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2EDFF0" w14:textId="77777777" w:rsidR="00841570" w:rsidRPr="007E1F24" w:rsidRDefault="00841570" w:rsidP="00841570">
      <w:pPr>
        <w:pStyle w:val="ab"/>
        <w:suppressAutoHyphens/>
        <w:rPr>
          <w:b/>
          <w:lang w:val="uk-UA"/>
        </w:rPr>
      </w:pPr>
      <w:bookmarkStart w:id="0" w:name="_Hlk217558816"/>
      <w:r w:rsidRPr="007E1F24">
        <w:rPr>
          <w:b/>
          <w:lang w:val="uk-UA"/>
        </w:rPr>
        <w:t>МІНІСТЕРСТВО ОБОРОНИ УКРАЇНИ</w:t>
      </w:r>
    </w:p>
    <w:p w14:paraId="4F519B01" w14:textId="6D355C0D" w:rsidR="00841570" w:rsidRPr="007E1F24" w:rsidRDefault="00841570" w:rsidP="00841570">
      <w:pPr>
        <w:pStyle w:val="ab"/>
        <w:suppressAutoHyphens/>
        <w:rPr>
          <w:b/>
          <w:lang w:val="uk-UA"/>
        </w:rPr>
      </w:pPr>
      <w:r w:rsidRPr="007E1F24">
        <w:rPr>
          <w:b/>
          <w:lang w:val="uk-UA"/>
        </w:rPr>
        <w:t xml:space="preserve">ВІЙСЬКОВА </w:t>
      </w:r>
      <w:r w:rsidR="00AE3191">
        <w:rPr>
          <w:b/>
          <w:lang w:val="uk-UA"/>
        </w:rPr>
        <w:t>АКАДЕМІЯ</w:t>
      </w:r>
      <w:r w:rsidRPr="007E1F24">
        <w:rPr>
          <w:b/>
          <w:lang w:val="uk-UA"/>
        </w:rPr>
        <w:t xml:space="preserve"> (м. ОДЕСА)</w:t>
      </w:r>
    </w:p>
    <w:p w14:paraId="08B464A3" w14:textId="77777777" w:rsidR="00841570" w:rsidRPr="007E1F24" w:rsidRDefault="00841570" w:rsidP="00841570">
      <w:pPr>
        <w:pStyle w:val="ab"/>
        <w:suppressAutoHyphens/>
        <w:rPr>
          <w:bCs/>
          <w:lang w:val="uk-UA"/>
        </w:rPr>
      </w:pPr>
    </w:p>
    <w:p w14:paraId="0B856A94" w14:textId="77777777" w:rsidR="00841570" w:rsidRPr="007E1F24" w:rsidRDefault="00841570" w:rsidP="00841570">
      <w:pPr>
        <w:pStyle w:val="ab"/>
        <w:suppressAutoHyphens/>
        <w:rPr>
          <w:bCs/>
          <w:lang w:val="uk-UA"/>
        </w:rPr>
      </w:pPr>
    </w:p>
    <w:p w14:paraId="18566D6F" w14:textId="77777777" w:rsidR="00841570" w:rsidRPr="007E1F24" w:rsidRDefault="00841570" w:rsidP="00841570">
      <w:pPr>
        <w:pStyle w:val="ab"/>
        <w:suppressAutoHyphens/>
        <w:jc w:val="left"/>
        <w:rPr>
          <w:b/>
          <w:caps/>
          <w:sz w:val="38"/>
          <w:lang w:val="uk-UA"/>
        </w:rPr>
      </w:pPr>
    </w:p>
    <w:p w14:paraId="46B1019B" w14:textId="77777777" w:rsidR="00841570" w:rsidRPr="007E1F24" w:rsidRDefault="00841570" w:rsidP="00841570">
      <w:pPr>
        <w:pStyle w:val="ab"/>
        <w:suppressAutoHyphens/>
        <w:rPr>
          <w:b/>
          <w:caps/>
          <w:sz w:val="38"/>
          <w:lang w:val="uk-UA"/>
        </w:rPr>
      </w:pPr>
    </w:p>
    <w:p w14:paraId="0F977FB0" w14:textId="77777777" w:rsidR="00841570" w:rsidRPr="007E1F24" w:rsidRDefault="00841570" w:rsidP="00841570">
      <w:pPr>
        <w:pStyle w:val="ab"/>
        <w:suppressAutoHyphens/>
        <w:rPr>
          <w:b/>
          <w:caps/>
          <w:sz w:val="38"/>
          <w:lang w:val="uk-UA"/>
        </w:rPr>
      </w:pPr>
    </w:p>
    <w:p w14:paraId="420A3763" w14:textId="2D53DF2C" w:rsidR="00841570" w:rsidRPr="007E1F24" w:rsidRDefault="006C2BE8" w:rsidP="00841570">
      <w:pPr>
        <w:pStyle w:val="ab"/>
        <w:suppressAutoHyphens/>
        <w:rPr>
          <w:b/>
          <w:caps/>
          <w:sz w:val="38"/>
          <w:lang w:val="uk-UA"/>
        </w:rPr>
      </w:pPr>
      <w:r>
        <w:rPr>
          <w:noProof/>
          <w:lang w:val="uk-UA" w:eastAsia="uk-UA"/>
        </w:rPr>
        <w:drawing>
          <wp:inline distT="0" distB="0" distL="0" distR="0" wp14:anchorId="4EFACA47" wp14:editId="5DFF7C64">
            <wp:extent cx="1858010" cy="2304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2304415"/>
                    </a:xfrm>
                    <a:prstGeom prst="rect">
                      <a:avLst/>
                    </a:prstGeom>
                    <a:noFill/>
                    <a:ln>
                      <a:noFill/>
                    </a:ln>
                  </pic:spPr>
                </pic:pic>
              </a:graphicData>
            </a:graphic>
          </wp:inline>
        </w:drawing>
      </w:r>
    </w:p>
    <w:p w14:paraId="1CFBB080" w14:textId="77777777" w:rsidR="00841570" w:rsidRPr="007E1F24" w:rsidRDefault="00841570" w:rsidP="00841570">
      <w:pPr>
        <w:pStyle w:val="ab"/>
        <w:suppressAutoHyphens/>
        <w:rPr>
          <w:b/>
          <w:caps/>
          <w:sz w:val="38"/>
          <w:lang w:val="uk-UA"/>
        </w:rPr>
      </w:pPr>
    </w:p>
    <w:p w14:paraId="7EAEE8AD" w14:textId="77777777" w:rsidR="00841570" w:rsidRPr="007E1F24" w:rsidRDefault="00841570" w:rsidP="00841570">
      <w:pPr>
        <w:pStyle w:val="ab"/>
        <w:suppressAutoHyphens/>
        <w:jc w:val="left"/>
        <w:rPr>
          <w:b/>
          <w:caps/>
          <w:sz w:val="38"/>
          <w:lang w:val="uk-UA"/>
        </w:rPr>
      </w:pPr>
    </w:p>
    <w:p w14:paraId="17212E4F" w14:textId="77777777" w:rsidR="00841570" w:rsidRPr="007E1F24" w:rsidRDefault="00841570" w:rsidP="00841570">
      <w:pPr>
        <w:pStyle w:val="ab"/>
        <w:suppressAutoHyphens/>
        <w:rPr>
          <w:b/>
          <w:caps/>
          <w:sz w:val="38"/>
          <w:lang w:val="uk-UA"/>
        </w:rPr>
      </w:pPr>
      <w:r w:rsidRPr="007E1F24">
        <w:rPr>
          <w:b/>
          <w:caps/>
          <w:sz w:val="38"/>
          <w:lang w:val="uk-UA"/>
        </w:rPr>
        <w:t xml:space="preserve">ПОЛОЖЕННЯ </w:t>
      </w:r>
    </w:p>
    <w:p w14:paraId="51A36039" w14:textId="53FF1ADB" w:rsidR="001336C3" w:rsidRPr="007E1F24" w:rsidRDefault="001336C3" w:rsidP="000C3458">
      <w:pPr>
        <w:spacing w:line="228" w:lineRule="auto"/>
        <w:ind w:right="-307"/>
        <w:jc w:val="center"/>
        <w:rPr>
          <w:b/>
          <w:sz w:val="38"/>
          <w:lang w:val="uk-UA"/>
        </w:rPr>
      </w:pPr>
      <w:r w:rsidRPr="007E1F24">
        <w:rPr>
          <w:b/>
          <w:sz w:val="38"/>
          <w:lang w:val="uk-UA"/>
        </w:rPr>
        <w:t xml:space="preserve">про </w:t>
      </w:r>
      <w:r w:rsidR="000C3458" w:rsidRPr="007E1F24">
        <w:rPr>
          <w:b/>
          <w:bCs/>
          <w:color w:val="000000"/>
          <w:spacing w:val="4"/>
          <w:sz w:val="38"/>
          <w:szCs w:val="38"/>
          <w:lang w:val="uk-UA"/>
        </w:rPr>
        <w:t>дистанційн</w:t>
      </w:r>
      <w:r w:rsidR="00EB7FA0">
        <w:rPr>
          <w:b/>
          <w:bCs/>
          <w:color w:val="000000"/>
          <w:spacing w:val="4"/>
          <w:sz w:val="38"/>
          <w:szCs w:val="38"/>
          <w:lang w:val="uk-UA"/>
        </w:rPr>
        <w:t>у</w:t>
      </w:r>
      <w:r w:rsidR="000C3458" w:rsidRPr="007E1F24">
        <w:rPr>
          <w:b/>
          <w:bCs/>
          <w:color w:val="000000"/>
          <w:spacing w:val="4"/>
          <w:sz w:val="38"/>
          <w:szCs w:val="38"/>
          <w:lang w:val="uk-UA"/>
        </w:rPr>
        <w:t xml:space="preserve"> </w:t>
      </w:r>
      <w:r w:rsidR="00EB7FA0">
        <w:rPr>
          <w:b/>
          <w:bCs/>
          <w:color w:val="000000"/>
          <w:spacing w:val="4"/>
          <w:sz w:val="38"/>
          <w:szCs w:val="38"/>
          <w:lang w:val="uk-UA"/>
        </w:rPr>
        <w:t xml:space="preserve">форму </w:t>
      </w:r>
      <w:r w:rsidR="000C3458" w:rsidRPr="007E1F24">
        <w:rPr>
          <w:b/>
          <w:bCs/>
          <w:color w:val="000000"/>
          <w:spacing w:val="4"/>
          <w:sz w:val="38"/>
          <w:szCs w:val="38"/>
          <w:lang w:val="uk-UA"/>
        </w:rPr>
        <w:t>навчання</w:t>
      </w:r>
    </w:p>
    <w:p w14:paraId="03AF4F0A" w14:textId="4D35D0C6" w:rsidR="001336C3" w:rsidRPr="007E1F24" w:rsidRDefault="000C3458" w:rsidP="001336C3">
      <w:pPr>
        <w:pStyle w:val="ab"/>
        <w:suppressAutoHyphens/>
        <w:rPr>
          <w:b/>
          <w:sz w:val="38"/>
          <w:lang w:val="uk-UA"/>
        </w:rPr>
      </w:pPr>
      <w:r w:rsidRPr="007E1F24">
        <w:rPr>
          <w:b/>
          <w:sz w:val="38"/>
          <w:lang w:val="uk-UA"/>
        </w:rPr>
        <w:t xml:space="preserve">у </w:t>
      </w:r>
      <w:r w:rsidR="001336C3" w:rsidRPr="007E1F24">
        <w:rPr>
          <w:b/>
          <w:sz w:val="38"/>
          <w:lang w:val="uk-UA"/>
        </w:rPr>
        <w:t>Військов</w:t>
      </w:r>
      <w:r w:rsidRPr="007E1F24">
        <w:rPr>
          <w:b/>
          <w:sz w:val="38"/>
          <w:lang w:val="uk-UA"/>
        </w:rPr>
        <w:t>ій</w:t>
      </w:r>
      <w:r w:rsidR="001336C3" w:rsidRPr="007E1F24">
        <w:rPr>
          <w:b/>
          <w:sz w:val="38"/>
          <w:lang w:val="uk-UA"/>
        </w:rPr>
        <w:t xml:space="preserve"> </w:t>
      </w:r>
      <w:r w:rsidR="00561748">
        <w:rPr>
          <w:b/>
          <w:sz w:val="38"/>
          <w:lang w:val="uk-UA"/>
        </w:rPr>
        <w:t>а</w:t>
      </w:r>
      <w:r w:rsidR="00AE3191">
        <w:rPr>
          <w:b/>
          <w:sz w:val="38"/>
          <w:lang w:val="uk-UA"/>
        </w:rPr>
        <w:t>кадемії</w:t>
      </w:r>
      <w:r w:rsidR="001336C3" w:rsidRPr="007E1F24">
        <w:rPr>
          <w:b/>
          <w:sz w:val="38"/>
          <w:lang w:val="uk-UA"/>
        </w:rPr>
        <w:t xml:space="preserve"> (м. Одеса)</w:t>
      </w:r>
    </w:p>
    <w:p w14:paraId="7777EE6C" w14:textId="77777777" w:rsidR="001336C3" w:rsidRPr="007E1F24" w:rsidRDefault="001336C3" w:rsidP="001336C3">
      <w:pPr>
        <w:suppressAutoHyphens/>
        <w:spacing w:line="360" w:lineRule="auto"/>
        <w:jc w:val="both"/>
        <w:rPr>
          <w:lang w:val="uk-UA"/>
        </w:rPr>
      </w:pPr>
    </w:p>
    <w:p w14:paraId="4F02A37D" w14:textId="77777777" w:rsidR="001336C3" w:rsidRPr="007E1F24" w:rsidRDefault="001336C3" w:rsidP="001336C3">
      <w:pPr>
        <w:suppressAutoHyphens/>
        <w:spacing w:line="360" w:lineRule="auto"/>
        <w:jc w:val="both"/>
        <w:rPr>
          <w:lang w:val="uk-UA"/>
        </w:rPr>
      </w:pPr>
    </w:p>
    <w:p w14:paraId="04FAEF27" w14:textId="77777777" w:rsidR="001336C3" w:rsidRPr="007E1F24" w:rsidRDefault="001336C3" w:rsidP="001336C3">
      <w:pPr>
        <w:suppressAutoHyphens/>
        <w:spacing w:line="360" w:lineRule="auto"/>
        <w:jc w:val="both"/>
        <w:rPr>
          <w:lang w:val="uk-UA"/>
        </w:rPr>
      </w:pPr>
    </w:p>
    <w:p w14:paraId="29B55F9F" w14:textId="77777777" w:rsidR="001336C3" w:rsidRPr="007E1F24" w:rsidRDefault="001336C3" w:rsidP="001336C3">
      <w:pPr>
        <w:suppressAutoHyphens/>
        <w:spacing w:line="360" w:lineRule="auto"/>
        <w:jc w:val="both"/>
        <w:rPr>
          <w:lang w:val="uk-UA"/>
        </w:rPr>
      </w:pPr>
    </w:p>
    <w:p w14:paraId="2E2226ED" w14:textId="77777777" w:rsidR="001336C3" w:rsidRPr="007E1F24" w:rsidRDefault="001336C3" w:rsidP="001336C3">
      <w:pPr>
        <w:suppressAutoHyphens/>
        <w:spacing w:line="360" w:lineRule="auto"/>
        <w:jc w:val="both"/>
        <w:rPr>
          <w:lang w:val="uk-UA"/>
        </w:rPr>
      </w:pPr>
    </w:p>
    <w:p w14:paraId="6F3C2A53" w14:textId="63C4192E" w:rsidR="001336C3" w:rsidRPr="007E1F24" w:rsidRDefault="001336C3" w:rsidP="001336C3">
      <w:pPr>
        <w:pStyle w:val="1"/>
        <w:pageBreakBefore w:val="0"/>
        <w:tabs>
          <w:tab w:val="left" w:pos="0"/>
        </w:tabs>
        <w:suppressAutoHyphens/>
        <w:spacing w:after="0" w:line="360" w:lineRule="auto"/>
        <w:rPr>
          <w:bCs/>
          <w:caps w:val="0"/>
          <w:szCs w:val="24"/>
          <w:lang w:val="uk-UA"/>
        </w:rPr>
      </w:pPr>
    </w:p>
    <w:p w14:paraId="7506E12F" w14:textId="23F9C25C" w:rsidR="00841570" w:rsidRPr="007E1F24" w:rsidRDefault="00841570" w:rsidP="00841570">
      <w:pPr>
        <w:rPr>
          <w:lang w:val="uk-UA"/>
        </w:rPr>
      </w:pPr>
    </w:p>
    <w:p w14:paraId="3FA207AF" w14:textId="460D8A42" w:rsidR="00841570" w:rsidRPr="007E1F24" w:rsidRDefault="00841570" w:rsidP="00841570">
      <w:pPr>
        <w:rPr>
          <w:lang w:val="uk-UA"/>
        </w:rPr>
      </w:pPr>
    </w:p>
    <w:p w14:paraId="6A61DD20" w14:textId="77777777" w:rsidR="00841570" w:rsidRPr="007E1F24" w:rsidRDefault="00841570" w:rsidP="00841570">
      <w:pPr>
        <w:rPr>
          <w:lang w:val="uk-UA"/>
        </w:rPr>
      </w:pPr>
    </w:p>
    <w:p w14:paraId="72309AA3" w14:textId="77777777" w:rsidR="001336C3" w:rsidRPr="007E1F24" w:rsidRDefault="001336C3" w:rsidP="001336C3">
      <w:pPr>
        <w:pStyle w:val="1"/>
        <w:pageBreakBefore w:val="0"/>
        <w:tabs>
          <w:tab w:val="left" w:pos="0"/>
        </w:tabs>
        <w:suppressAutoHyphens/>
        <w:spacing w:after="0" w:line="360" w:lineRule="auto"/>
        <w:rPr>
          <w:bCs/>
          <w:caps w:val="0"/>
          <w:szCs w:val="24"/>
          <w:lang w:val="uk-UA"/>
        </w:rPr>
      </w:pPr>
    </w:p>
    <w:p w14:paraId="034D1B4D" w14:textId="77777777" w:rsidR="00E52606" w:rsidRPr="007E1F24" w:rsidRDefault="00E52606" w:rsidP="00E52606">
      <w:pPr>
        <w:rPr>
          <w:lang w:val="uk-UA"/>
        </w:rPr>
      </w:pPr>
    </w:p>
    <w:p w14:paraId="4B4B405F" w14:textId="77777777" w:rsidR="00E52606" w:rsidRPr="007E1F24" w:rsidRDefault="00E52606" w:rsidP="00E52606">
      <w:pPr>
        <w:rPr>
          <w:lang w:val="uk-UA"/>
        </w:rPr>
      </w:pPr>
    </w:p>
    <w:p w14:paraId="363E7E74" w14:textId="77777777" w:rsidR="004812C3" w:rsidRPr="007E1F24" w:rsidRDefault="004812C3" w:rsidP="004812C3">
      <w:pPr>
        <w:pStyle w:val="1"/>
        <w:pageBreakBefore w:val="0"/>
        <w:tabs>
          <w:tab w:val="left" w:pos="0"/>
        </w:tabs>
        <w:suppressAutoHyphens/>
        <w:spacing w:after="0" w:line="360" w:lineRule="auto"/>
        <w:rPr>
          <w:bCs/>
          <w:caps w:val="0"/>
          <w:szCs w:val="24"/>
          <w:lang w:val="uk-UA"/>
        </w:rPr>
      </w:pPr>
    </w:p>
    <w:p w14:paraId="74992ACE" w14:textId="77777777" w:rsidR="001336C3" w:rsidRPr="007E1F24" w:rsidRDefault="001336C3" w:rsidP="001336C3">
      <w:pPr>
        <w:pStyle w:val="1"/>
        <w:pageBreakBefore w:val="0"/>
        <w:tabs>
          <w:tab w:val="left" w:pos="0"/>
        </w:tabs>
        <w:suppressAutoHyphens/>
        <w:spacing w:after="0"/>
        <w:rPr>
          <w:bCs/>
          <w:caps w:val="0"/>
          <w:szCs w:val="24"/>
          <w:lang w:val="uk-UA"/>
        </w:rPr>
      </w:pPr>
      <w:r w:rsidRPr="007E1F24">
        <w:rPr>
          <w:bCs/>
          <w:caps w:val="0"/>
          <w:szCs w:val="24"/>
          <w:lang w:val="uk-UA"/>
        </w:rPr>
        <w:t xml:space="preserve">Одеса </w:t>
      </w:r>
    </w:p>
    <w:p w14:paraId="68CDE7FD" w14:textId="114F4E67" w:rsidR="00B41F25" w:rsidRPr="007E1F24" w:rsidRDefault="001336C3" w:rsidP="001336C3">
      <w:pPr>
        <w:pStyle w:val="1"/>
        <w:pageBreakBefore w:val="0"/>
        <w:tabs>
          <w:tab w:val="left" w:pos="0"/>
        </w:tabs>
        <w:suppressAutoHyphens/>
        <w:spacing w:after="0"/>
        <w:rPr>
          <w:bCs/>
          <w:caps w:val="0"/>
          <w:szCs w:val="24"/>
          <w:lang w:val="uk-UA"/>
        </w:rPr>
        <w:sectPr w:rsidR="00B41F25" w:rsidRPr="007E1F24" w:rsidSect="001D3932">
          <w:headerReference w:type="even" r:id="rId9"/>
          <w:headerReference w:type="default" r:id="rId10"/>
          <w:footerReference w:type="default" r:id="rId11"/>
          <w:footerReference w:type="first" r:id="rId12"/>
          <w:footnotePr>
            <w:pos w:val="beneathText"/>
          </w:footnotePr>
          <w:pgSz w:w="11905" w:h="16837"/>
          <w:pgMar w:top="1134" w:right="850" w:bottom="1134" w:left="1701" w:header="708" w:footer="720" w:gutter="0"/>
          <w:cols w:space="720"/>
          <w:titlePg/>
          <w:docGrid w:linePitch="381"/>
        </w:sectPr>
      </w:pPr>
      <w:r w:rsidRPr="007E1F24">
        <w:rPr>
          <w:bCs/>
          <w:caps w:val="0"/>
          <w:szCs w:val="24"/>
          <w:lang w:val="uk-UA"/>
        </w:rPr>
        <w:t>202</w:t>
      </w:r>
      <w:r w:rsidR="000C3458" w:rsidRPr="007E1F24">
        <w:rPr>
          <w:bCs/>
          <w:caps w:val="0"/>
          <w:szCs w:val="24"/>
          <w:lang w:val="uk-UA"/>
        </w:rPr>
        <w:t>6</w:t>
      </w:r>
    </w:p>
    <w:bookmarkEnd w:id="0"/>
    <w:p w14:paraId="740C97B7" w14:textId="77777777" w:rsidR="00841570" w:rsidRPr="007E1F24" w:rsidRDefault="00841570" w:rsidP="00841570">
      <w:pPr>
        <w:pStyle w:val="ab"/>
        <w:suppressAutoHyphens/>
        <w:jc w:val="right"/>
        <w:rPr>
          <w:bCs/>
          <w:lang w:val="uk-UA"/>
        </w:rPr>
      </w:pPr>
      <w:r w:rsidRPr="007E1F24">
        <w:rPr>
          <w:bCs/>
          <w:lang w:val="uk-UA"/>
        </w:rPr>
        <w:lastRenderedPageBreak/>
        <w:t>Відкрита інформація</w:t>
      </w:r>
    </w:p>
    <w:p w14:paraId="22253567" w14:textId="77777777" w:rsidR="00841570" w:rsidRPr="007E1F24" w:rsidRDefault="00841570" w:rsidP="00841570">
      <w:pPr>
        <w:pStyle w:val="ab"/>
        <w:suppressAutoHyphens/>
        <w:rPr>
          <w:bCs/>
          <w:lang w:val="uk-UA"/>
        </w:rPr>
      </w:pPr>
      <w:r w:rsidRPr="007E1F24">
        <w:rPr>
          <w:bCs/>
          <w:lang w:val="uk-UA"/>
        </w:rPr>
        <w:t xml:space="preserve"> </w:t>
      </w:r>
    </w:p>
    <w:p w14:paraId="087E75E1" w14:textId="77777777" w:rsidR="00841570" w:rsidRPr="007E1F24" w:rsidRDefault="00841570" w:rsidP="00F92018">
      <w:pPr>
        <w:pStyle w:val="a8"/>
        <w:ind w:left="5103"/>
        <w:jc w:val="left"/>
        <w:rPr>
          <w:b/>
          <w:szCs w:val="28"/>
          <w:lang w:val="uk-UA"/>
        </w:rPr>
      </w:pPr>
      <w:r w:rsidRPr="007E1F24">
        <w:rPr>
          <w:szCs w:val="28"/>
          <w:lang w:val="uk-UA"/>
        </w:rPr>
        <w:t xml:space="preserve">Введено в дію наказом начальника </w:t>
      </w:r>
    </w:p>
    <w:p w14:paraId="767CFAD2" w14:textId="7D9677F7" w:rsidR="00841570" w:rsidRPr="007E1F24" w:rsidRDefault="00841570" w:rsidP="00F92018">
      <w:pPr>
        <w:pStyle w:val="a8"/>
        <w:ind w:left="5103"/>
        <w:jc w:val="left"/>
        <w:rPr>
          <w:b/>
          <w:szCs w:val="28"/>
          <w:lang w:val="uk-UA"/>
        </w:rPr>
      </w:pPr>
      <w:r w:rsidRPr="007E1F24">
        <w:rPr>
          <w:szCs w:val="28"/>
          <w:lang w:val="uk-UA"/>
        </w:rPr>
        <w:t xml:space="preserve">Військової </w:t>
      </w:r>
      <w:r w:rsidR="00AE3191">
        <w:rPr>
          <w:szCs w:val="28"/>
          <w:lang w:val="uk-UA"/>
        </w:rPr>
        <w:t>Академії</w:t>
      </w:r>
      <w:r w:rsidRPr="007E1F24">
        <w:rPr>
          <w:szCs w:val="28"/>
          <w:lang w:val="uk-UA"/>
        </w:rPr>
        <w:t xml:space="preserve"> (м. Одеса)</w:t>
      </w:r>
    </w:p>
    <w:p w14:paraId="33AF526F" w14:textId="147238D3" w:rsidR="00841570" w:rsidRPr="007E1F24" w:rsidRDefault="00841570" w:rsidP="00F92018">
      <w:pPr>
        <w:pStyle w:val="19"/>
        <w:ind w:left="5103"/>
        <w:rPr>
          <w:bCs/>
          <w:lang w:val="uk-UA"/>
        </w:rPr>
      </w:pPr>
      <w:r w:rsidRPr="007E1F24">
        <w:rPr>
          <w:rFonts w:ascii="Times New Roman" w:hAnsi="Times New Roman"/>
          <w:sz w:val="28"/>
          <w:szCs w:val="28"/>
          <w:lang w:val="uk-UA"/>
        </w:rPr>
        <w:t>від “___” _________ 202</w:t>
      </w:r>
      <w:r w:rsidR="000C3458" w:rsidRPr="007E1F24">
        <w:rPr>
          <w:rFonts w:ascii="Times New Roman" w:hAnsi="Times New Roman"/>
          <w:sz w:val="28"/>
          <w:szCs w:val="28"/>
          <w:lang w:val="uk-UA"/>
        </w:rPr>
        <w:t>6</w:t>
      </w:r>
      <w:r w:rsidRPr="007E1F24">
        <w:rPr>
          <w:rFonts w:ascii="Times New Roman" w:hAnsi="Times New Roman"/>
          <w:sz w:val="28"/>
          <w:szCs w:val="28"/>
          <w:lang w:val="uk-UA"/>
        </w:rPr>
        <w:t xml:space="preserve"> р. № ___</w:t>
      </w:r>
    </w:p>
    <w:p w14:paraId="67FA47CF" w14:textId="77777777" w:rsidR="00841570" w:rsidRPr="007E1F24" w:rsidRDefault="00841570" w:rsidP="00841570">
      <w:pPr>
        <w:pStyle w:val="ab"/>
        <w:suppressAutoHyphens/>
        <w:rPr>
          <w:bCs/>
          <w:lang w:val="uk-UA"/>
        </w:rPr>
      </w:pPr>
    </w:p>
    <w:p w14:paraId="07A1C817" w14:textId="77777777" w:rsidR="00841570" w:rsidRPr="007E1F24" w:rsidRDefault="00841570" w:rsidP="00841570">
      <w:pPr>
        <w:pStyle w:val="ab"/>
        <w:suppressAutoHyphens/>
        <w:jc w:val="left"/>
        <w:rPr>
          <w:bCs/>
          <w:lang w:val="uk-UA"/>
        </w:rPr>
      </w:pPr>
    </w:p>
    <w:p w14:paraId="6485BF71" w14:textId="77777777" w:rsidR="00841570" w:rsidRPr="007E1F24" w:rsidRDefault="00841570" w:rsidP="00841570">
      <w:pPr>
        <w:pStyle w:val="ab"/>
        <w:suppressAutoHyphens/>
        <w:rPr>
          <w:b/>
          <w:caps/>
          <w:sz w:val="38"/>
          <w:lang w:val="uk-UA"/>
        </w:rPr>
      </w:pPr>
    </w:p>
    <w:p w14:paraId="7A0E4EE1" w14:textId="0C2DBA24" w:rsidR="00841570" w:rsidRPr="007E1F24" w:rsidRDefault="006C2BE8" w:rsidP="00841570">
      <w:pPr>
        <w:pStyle w:val="ab"/>
        <w:suppressAutoHyphens/>
        <w:rPr>
          <w:b/>
          <w:caps/>
          <w:sz w:val="38"/>
          <w:lang w:val="uk-UA"/>
        </w:rPr>
      </w:pPr>
      <w:r>
        <w:rPr>
          <w:noProof/>
          <w:lang w:val="uk-UA" w:eastAsia="uk-UA"/>
        </w:rPr>
        <w:drawing>
          <wp:inline distT="0" distB="0" distL="0" distR="0" wp14:anchorId="77FB0570" wp14:editId="38A4250A">
            <wp:extent cx="1858010" cy="2304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2304415"/>
                    </a:xfrm>
                    <a:prstGeom prst="rect">
                      <a:avLst/>
                    </a:prstGeom>
                    <a:noFill/>
                    <a:ln>
                      <a:noFill/>
                    </a:ln>
                  </pic:spPr>
                </pic:pic>
              </a:graphicData>
            </a:graphic>
          </wp:inline>
        </w:drawing>
      </w:r>
    </w:p>
    <w:p w14:paraId="11F4FF1C" w14:textId="77777777" w:rsidR="00841570" w:rsidRPr="007E1F24" w:rsidRDefault="00841570" w:rsidP="00841570">
      <w:pPr>
        <w:pStyle w:val="ab"/>
        <w:suppressAutoHyphens/>
        <w:rPr>
          <w:b/>
          <w:caps/>
          <w:sz w:val="38"/>
          <w:lang w:val="uk-UA"/>
        </w:rPr>
      </w:pPr>
    </w:p>
    <w:p w14:paraId="7EEB81E7" w14:textId="77777777" w:rsidR="00841570" w:rsidRPr="007E1F24" w:rsidRDefault="00841570" w:rsidP="00841570">
      <w:pPr>
        <w:pStyle w:val="ab"/>
        <w:suppressAutoHyphens/>
        <w:jc w:val="left"/>
        <w:rPr>
          <w:b/>
          <w:caps/>
          <w:sz w:val="38"/>
          <w:lang w:val="uk-UA"/>
        </w:rPr>
      </w:pPr>
    </w:p>
    <w:p w14:paraId="0E8745E5" w14:textId="77777777" w:rsidR="000C3458" w:rsidRPr="007E1F24" w:rsidRDefault="000C3458" w:rsidP="000C3458">
      <w:pPr>
        <w:pStyle w:val="ab"/>
        <w:suppressAutoHyphens/>
        <w:rPr>
          <w:b/>
          <w:caps/>
          <w:sz w:val="38"/>
          <w:lang w:val="uk-UA"/>
        </w:rPr>
      </w:pPr>
      <w:r w:rsidRPr="007E1F24">
        <w:rPr>
          <w:b/>
          <w:caps/>
          <w:sz w:val="38"/>
          <w:lang w:val="uk-UA"/>
        </w:rPr>
        <w:t xml:space="preserve">ПОЛОЖЕННЯ </w:t>
      </w:r>
    </w:p>
    <w:p w14:paraId="76912327" w14:textId="56950E54" w:rsidR="000C3458" w:rsidRPr="007E1F24" w:rsidRDefault="000C3458" w:rsidP="000C3458">
      <w:pPr>
        <w:spacing w:line="228" w:lineRule="auto"/>
        <w:ind w:right="-307"/>
        <w:jc w:val="center"/>
        <w:rPr>
          <w:b/>
          <w:sz w:val="38"/>
          <w:lang w:val="uk-UA"/>
        </w:rPr>
      </w:pPr>
      <w:r w:rsidRPr="007E1F24">
        <w:rPr>
          <w:b/>
          <w:sz w:val="38"/>
          <w:lang w:val="uk-UA"/>
        </w:rPr>
        <w:t xml:space="preserve">про </w:t>
      </w:r>
      <w:r w:rsidRPr="007E1F24">
        <w:rPr>
          <w:b/>
          <w:bCs/>
          <w:color w:val="000000"/>
          <w:spacing w:val="4"/>
          <w:sz w:val="38"/>
          <w:szCs w:val="38"/>
          <w:lang w:val="uk-UA"/>
        </w:rPr>
        <w:t>дистанційн</w:t>
      </w:r>
      <w:r w:rsidR="00EB7FA0">
        <w:rPr>
          <w:b/>
          <w:bCs/>
          <w:color w:val="000000"/>
          <w:spacing w:val="4"/>
          <w:sz w:val="38"/>
          <w:szCs w:val="38"/>
          <w:lang w:val="uk-UA"/>
        </w:rPr>
        <w:t>у форму</w:t>
      </w:r>
      <w:r w:rsidRPr="007E1F24">
        <w:rPr>
          <w:b/>
          <w:bCs/>
          <w:color w:val="000000"/>
          <w:spacing w:val="4"/>
          <w:sz w:val="38"/>
          <w:szCs w:val="38"/>
          <w:lang w:val="uk-UA"/>
        </w:rPr>
        <w:t xml:space="preserve"> навчання</w:t>
      </w:r>
    </w:p>
    <w:p w14:paraId="38FE7B84" w14:textId="55D43996" w:rsidR="000C3458" w:rsidRPr="007E1F24" w:rsidRDefault="000C3458" w:rsidP="000C3458">
      <w:pPr>
        <w:pStyle w:val="ab"/>
        <w:suppressAutoHyphens/>
        <w:rPr>
          <w:b/>
          <w:sz w:val="38"/>
          <w:lang w:val="uk-UA"/>
        </w:rPr>
      </w:pPr>
      <w:r w:rsidRPr="007E1F24">
        <w:rPr>
          <w:b/>
          <w:sz w:val="38"/>
          <w:lang w:val="uk-UA"/>
        </w:rPr>
        <w:t xml:space="preserve">у Військовій </w:t>
      </w:r>
      <w:r w:rsidR="00561748">
        <w:rPr>
          <w:b/>
          <w:sz w:val="38"/>
          <w:lang w:val="uk-UA"/>
        </w:rPr>
        <w:t>а</w:t>
      </w:r>
      <w:r w:rsidR="00AE3191">
        <w:rPr>
          <w:b/>
          <w:sz w:val="38"/>
          <w:lang w:val="uk-UA"/>
        </w:rPr>
        <w:t>кадемії</w:t>
      </w:r>
      <w:r w:rsidRPr="007E1F24">
        <w:rPr>
          <w:b/>
          <w:sz w:val="38"/>
          <w:lang w:val="uk-UA"/>
        </w:rPr>
        <w:t xml:space="preserve"> (м. Одеса)</w:t>
      </w:r>
    </w:p>
    <w:p w14:paraId="423FD27B" w14:textId="257A92F9" w:rsidR="00FE47CB" w:rsidRPr="007E1F24" w:rsidRDefault="00FE47CB" w:rsidP="00EE459C">
      <w:pPr>
        <w:suppressAutoHyphens/>
        <w:spacing w:line="360" w:lineRule="auto"/>
        <w:jc w:val="both"/>
        <w:rPr>
          <w:lang w:val="uk-UA"/>
        </w:rPr>
      </w:pPr>
    </w:p>
    <w:p w14:paraId="7446A96E" w14:textId="1149AFD9" w:rsidR="00FE47CB" w:rsidRPr="007E1F24" w:rsidRDefault="00FE47CB" w:rsidP="00EE459C">
      <w:pPr>
        <w:suppressAutoHyphens/>
        <w:spacing w:line="360" w:lineRule="auto"/>
        <w:jc w:val="both"/>
        <w:rPr>
          <w:lang w:val="uk-UA"/>
        </w:rPr>
      </w:pPr>
    </w:p>
    <w:p w14:paraId="52EBD546" w14:textId="3C61B62C" w:rsidR="00841570" w:rsidRPr="007E1F24" w:rsidRDefault="00841570" w:rsidP="00EE459C">
      <w:pPr>
        <w:suppressAutoHyphens/>
        <w:spacing w:line="360" w:lineRule="auto"/>
        <w:jc w:val="both"/>
        <w:rPr>
          <w:lang w:val="uk-UA"/>
        </w:rPr>
      </w:pPr>
    </w:p>
    <w:p w14:paraId="69D8D567" w14:textId="77777777" w:rsidR="000C3458" w:rsidRPr="007E1F24" w:rsidRDefault="000C3458" w:rsidP="00EE459C">
      <w:pPr>
        <w:suppressAutoHyphens/>
        <w:spacing w:line="360" w:lineRule="auto"/>
        <w:jc w:val="both"/>
        <w:rPr>
          <w:lang w:val="uk-UA"/>
        </w:rPr>
      </w:pPr>
    </w:p>
    <w:p w14:paraId="26FB1629" w14:textId="77777777" w:rsidR="00E52606" w:rsidRPr="007E1F24" w:rsidRDefault="00E52606" w:rsidP="00EE459C">
      <w:pPr>
        <w:suppressAutoHyphens/>
        <w:spacing w:line="360" w:lineRule="auto"/>
        <w:jc w:val="both"/>
        <w:rPr>
          <w:lang w:val="uk-UA"/>
        </w:rPr>
      </w:pPr>
    </w:p>
    <w:p w14:paraId="0495977D" w14:textId="77777777" w:rsidR="00F54939" w:rsidRPr="007E1F24" w:rsidRDefault="00F54939" w:rsidP="00EE459C">
      <w:pPr>
        <w:suppressAutoHyphens/>
        <w:jc w:val="both"/>
        <w:rPr>
          <w:lang w:val="uk-UA"/>
        </w:rPr>
      </w:pPr>
    </w:p>
    <w:p w14:paraId="131CDD20" w14:textId="77777777" w:rsidR="0065125E" w:rsidRPr="007E1F24" w:rsidRDefault="0065125E" w:rsidP="0065125E">
      <w:pPr>
        <w:pStyle w:val="16"/>
        <w:ind w:left="4961"/>
        <w:rPr>
          <w:sz w:val="28"/>
          <w:szCs w:val="28"/>
        </w:rPr>
      </w:pPr>
      <w:r w:rsidRPr="007E1F24">
        <w:rPr>
          <w:sz w:val="28"/>
          <w:szCs w:val="28"/>
        </w:rPr>
        <w:t>Ухвалено</w:t>
      </w:r>
    </w:p>
    <w:p w14:paraId="555BD5F6" w14:textId="77777777" w:rsidR="0065125E" w:rsidRPr="007E1F24" w:rsidRDefault="0065125E" w:rsidP="0065125E">
      <w:pPr>
        <w:pStyle w:val="16"/>
        <w:ind w:left="4961"/>
        <w:rPr>
          <w:sz w:val="28"/>
          <w:szCs w:val="28"/>
        </w:rPr>
      </w:pPr>
      <w:r w:rsidRPr="007E1F24">
        <w:rPr>
          <w:sz w:val="28"/>
          <w:szCs w:val="28"/>
        </w:rPr>
        <w:t>Вченою Радою</w:t>
      </w:r>
    </w:p>
    <w:p w14:paraId="3F2C2731" w14:textId="5ED88998" w:rsidR="0065125E" w:rsidRPr="007E1F24" w:rsidRDefault="0065125E" w:rsidP="0065125E">
      <w:pPr>
        <w:pStyle w:val="16"/>
        <w:ind w:left="4961"/>
        <w:rPr>
          <w:sz w:val="28"/>
          <w:szCs w:val="28"/>
        </w:rPr>
      </w:pPr>
      <w:r w:rsidRPr="007E1F24">
        <w:rPr>
          <w:sz w:val="28"/>
          <w:szCs w:val="28"/>
        </w:rPr>
        <w:t xml:space="preserve">Військової </w:t>
      </w:r>
      <w:r w:rsidR="00AE3191">
        <w:rPr>
          <w:sz w:val="28"/>
          <w:szCs w:val="28"/>
        </w:rPr>
        <w:t>Академії</w:t>
      </w:r>
      <w:r w:rsidRPr="007E1F24">
        <w:rPr>
          <w:sz w:val="28"/>
          <w:szCs w:val="28"/>
        </w:rPr>
        <w:t xml:space="preserve"> (м. Одеса) </w:t>
      </w:r>
    </w:p>
    <w:p w14:paraId="1BE86110" w14:textId="0C10AA94" w:rsidR="0065125E" w:rsidRPr="00625874" w:rsidRDefault="0065125E" w:rsidP="0065125E">
      <w:pPr>
        <w:pStyle w:val="16"/>
        <w:ind w:left="4961"/>
        <w:rPr>
          <w:color w:val="auto"/>
          <w:sz w:val="28"/>
          <w:szCs w:val="28"/>
        </w:rPr>
      </w:pPr>
      <w:r w:rsidRPr="00625874">
        <w:rPr>
          <w:color w:val="auto"/>
          <w:sz w:val="28"/>
          <w:szCs w:val="28"/>
        </w:rPr>
        <w:t xml:space="preserve">Протокол № </w:t>
      </w:r>
      <w:r w:rsidR="001F157C" w:rsidRPr="00625874">
        <w:rPr>
          <w:color w:val="auto"/>
          <w:sz w:val="28"/>
          <w:szCs w:val="28"/>
        </w:rPr>
        <w:t>__</w:t>
      </w:r>
    </w:p>
    <w:p w14:paraId="3CE0699F" w14:textId="2EA5B213" w:rsidR="0065125E" w:rsidRPr="00625874" w:rsidRDefault="0065125E" w:rsidP="0065125E">
      <w:pPr>
        <w:pStyle w:val="16"/>
        <w:ind w:left="4961"/>
        <w:rPr>
          <w:color w:val="auto"/>
          <w:sz w:val="28"/>
          <w:szCs w:val="28"/>
        </w:rPr>
      </w:pPr>
      <w:r w:rsidRPr="00625874">
        <w:rPr>
          <w:color w:val="auto"/>
          <w:sz w:val="28"/>
          <w:szCs w:val="28"/>
        </w:rPr>
        <w:t xml:space="preserve">від </w:t>
      </w:r>
      <w:r w:rsidR="001F157C" w:rsidRPr="00625874">
        <w:rPr>
          <w:color w:val="auto"/>
          <w:sz w:val="28"/>
          <w:szCs w:val="28"/>
        </w:rPr>
        <w:t>__</w:t>
      </w:r>
      <w:r w:rsidRPr="00625874">
        <w:rPr>
          <w:color w:val="auto"/>
          <w:sz w:val="28"/>
          <w:szCs w:val="28"/>
        </w:rPr>
        <w:t>.</w:t>
      </w:r>
      <w:r w:rsidR="001F157C" w:rsidRPr="00625874">
        <w:rPr>
          <w:color w:val="auto"/>
          <w:sz w:val="28"/>
          <w:szCs w:val="28"/>
        </w:rPr>
        <w:t>0</w:t>
      </w:r>
      <w:r w:rsidR="00D52ADB" w:rsidRPr="00625874">
        <w:rPr>
          <w:color w:val="auto"/>
          <w:sz w:val="28"/>
          <w:szCs w:val="28"/>
          <w:lang w:val="en-US"/>
        </w:rPr>
        <w:t>2</w:t>
      </w:r>
      <w:r w:rsidRPr="00625874">
        <w:rPr>
          <w:color w:val="auto"/>
          <w:sz w:val="28"/>
          <w:szCs w:val="28"/>
        </w:rPr>
        <w:t>.202</w:t>
      </w:r>
      <w:r w:rsidR="001F157C" w:rsidRPr="00625874">
        <w:rPr>
          <w:color w:val="auto"/>
          <w:sz w:val="28"/>
          <w:szCs w:val="28"/>
        </w:rPr>
        <w:t>6</w:t>
      </w:r>
      <w:r w:rsidRPr="00625874">
        <w:rPr>
          <w:color w:val="auto"/>
          <w:sz w:val="28"/>
          <w:szCs w:val="28"/>
        </w:rPr>
        <w:t xml:space="preserve"> року</w:t>
      </w:r>
    </w:p>
    <w:p w14:paraId="27E786C0" w14:textId="78293383" w:rsidR="00FE47CB" w:rsidRPr="007E1F24" w:rsidRDefault="00FE47CB" w:rsidP="00FE47CB">
      <w:pPr>
        <w:pStyle w:val="16"/>
        <w:ind w:left="4961"/>
        <w:rPr>
          <w:sz w:val="28"/>
          <w:szCs w:val="28"/>
        </w:rPr>
      </w:pPr>
    </w:p>
    <w:p w14:paraId="5FAA1888" w14:textId="77777777" w:rsidR="00FE47CB" w:rsidRPr="007E1F24" w:rsidRDefault="00FE47CB" w:rsidP="00FE47CB">
      <w:pPr>
        <w:pStyle w:val="16"/>
        <w:ind w:left="4961"/>
        <w:rPr>
          <w:sz w:val="28"/>
          <w:szCs w:val="28"/>
        </w:rPr>
      </w:pPr>
    </w:p>
    <w:p w14:paraId="1282D6B4" w14:textId="77777777" w:rsidR="00495689" w:rsidRPr="007E1F24" w:rsidRDefault="00495689" w:rsidP="00856B26">
      <w:pPr>
        <w:rPr>
          <w:lang w:val="uk-UA"/>
        </w:rPr>
      </w:pPr>
      <w:bookmarkStart w:id="1" w:name="_Hlk217558758"/>
    </w:p>
    <w:p w14:paraId="61E0476E" w14:textId="1B7C01A2" w:rsidR="00856B26" w:rsidRPr="007E1F24" w:rsidRDefault="00856B26" w:rsidP="00856B26">
      <w:pPr>
        <w:rPr>
          <w:lang w:val="uk-UA"/>
        </w:rPr>
        <w:sectPr w:rsidR="00856B26" w:rsidRPr="007E1F24" w:rsidSect="001D3932">
          <w:footerReference w:type="first" r:id="rId13"/>
          <w:footnotePr>
            <w:pos w:val="beneathText"/>
          </w:footnotePr>
          <w:pgSz w:w="11905" w:h="16837"/>
          <w:pgMar w:top="1134" w:right="850" w:bottom="1134" w:left="1701" w:header="708" w:footer="720" w:gutter="0"/>
          <w:cols w:space="720"/>
          <w:titlePg/>
          <w:docGrid w:linePitch="381"/>
        </w:sectPr>
      </w:pPr>
    </w:p>
    <w:p w14:paraId="756C60AE" w14:textId="5127D081" w:rsidR="00321C2E" w:rsidRPr="007E1F24" w:rsidRDefault="000C3458" w:rsidP="00066427">
      <w:pPr>
        <w:ind w:firstLine="567"/>
        <w:jc w:val="both"/>
        <w:rPr>
          <w:lang w:val="uk-UA"/>
        </w:rPr>
      </w:pPr>
      <w:bookmarkStart w:id="2" w:name="_Hlk217558612"/>
      <w:bookmarkEnd w:id="1"/>
      <w:r w:rsidRPr="007E1F24">
        <w:rPr>
          <w:szCs w:val="28"/>
          <w:lang w:val="uk-UA"/>
        </w:rPr>
        <w:lastRenderedPageBreak/>
        <w:t>Положення про дистанційн</w:t>
      </w:r>
      <w:r w:rsidR="00EB7FA0">
        <w:rPr>
          <w:szCs w:val="28"/>
          <w:lang w:val="uk-UA"/>
        </w:rPr>
        <w:t>у</w:t>
      </w:r>
      <w:r w:rsidRPr="007E1F24">
        <w:rPr>
          <w:szCs w:val="28"/>
          <w:lang w:val="uk-UA"/>
        </w:rPr>
        <w:t xml:space="preserve"> </w:t>
      </w:r>
      <w:r w:rsidR="00EB7FA0">
        <w:rPr>
          <w:szCs w:val="28"/>
          <w:lang w:val="uk-UA"/>
        </w:rPr>
        <w:t xml:space="preserve">форму </w:t>
      </w:r>
      <w:r w:rsidRPr="007E1F24">
        <w:rPr>
          <w:szCs w:val="28"/>
          <w:lang w:val="uk-UA"/>
        </w:rPr>
        <w:t xml:space="preserve">навчання у Військовій </w:t>
      </w:r>
      <w:r w:rsidR="00561748">
        <w:rPr>
          <w:szCs w:val="28"/>
          <w:lang w:val="uk-UA"/>
        </w:rPr>
        <w:t>а</w:t>
      </w:r>
      <w:r w:rsidR="00AE3191">
        <w:rPr>
          <w:szCs w:val="28"/>
          <w:lang w:val="uk-UA"/>
        </w:rPr>
        <w:t>кадемії</w:t>
      </w:r>
      <w:r w:rsidR="00D52ADB">
        <w:rPr>
          <w:szCs w:val="28"/>
          <w:lang w:val="en-US"/>
        </w:rPr>
        <w:t> </w:t>
      </w:r>
      <w:r w:rsidRPr="007E1F24">
        <w:rPr>
          <w:szCs w:val="28"/>
          <w:lang w:val="uk-UA"/>
        </w:rPr>
        <w:t>(м.</w:t>
      </w:r>
      <w:r w:rsidR="00D52ADB">
        <w:rPr>
          <w:szCs w:val="28"/>
          <w:lang w:val="en-US"/>
        </w:rPr>
        <w:t> </w:t>
      </w:r>
      <w:r w:rsidRPr="007E1F24">
        <w:rPr>
          <w:szCs w:val="28"/>
          <w:lang w:val="uk-UA"/>
        </w:rPr>
        <w:t>Одеса)</w:t>
      </w:r>
      <w:r w:rsidRPr="007E1F24">
        <w:rPr>
          <w:lang w:val="uk-UA"/>
        </w:rPr>
        <w:t xml:space="preserve"> </w:t>
      </w:r>
      <w:r w:rsidR="00321C2E" w:rsidRPr="007E1F24">
        <w:rPr>
          <w:lang w:val="uk-UA"/>
        </w:rPr>
        <w:t>розроблено колективом співробітників</w:t>
      </w:r>
      <w:r w:rsidR="00CE0F21" w:rsidRPr="007E1F24">
        <w:rPr>
          <w:lang w:val="uk-UA"/>
        </w:rPr>
        <w:t xml:space="preserve"> навчального відділу </w:t>
      </w:r>
      <w:r w:rsidR="00321C2E" w:rsidRPr="007E1F24">
        <w:rPr>
          <w:lang w:val="uk-UA"/>
        </w:rPr>
        <w:t xml:space="preserve">під загальним керівництвом заступника начальника </w:t>
      </w:r>
      <w:r w:rsidR="00AE3191">
        <w:rPr>
          <w:lang w:val="uk-UA"/>
        </w:rPr>
        <w:t>Академії</w:t>
      </w:r>
      <w:r w:rsidR="00321C2E" w:rsidRPr="007E1F24">
        <w:rPr>
          <w:lang w:val="uk-UA"/>
        </w:rPr>
        <w:t xml:space="preserve"> з навчальної роботи, доктора педагогічних наук, професора, полковник</w:t>
      </w:r>
      <w:r w:rsidR="00066427" w:rsidRPr="007E1F24">
        <w:rPr>
          <w:lang w:val="uk-UA"/>
        </w:rPr>
        <w:t>а</w:t>
      </w:r>
      <w:r w:rsidR="00321C2E" w:rsidRPr="007E1F24">
        <w:rPr>
          <w:lang w:val="uk-UA"/>
        </w:rPr>
        <w:t xml:space="preserve"> </w:t>
      </w:r>
      <w:proofErr w:type="spellStart"/>
      <w:r w:rsidR="00321C2E" w:rsidRPr="007E1F24">
        <w:rPr>
          <w:lang w:val="uk-UA"/>
        </w:rPr>
        <w:t>Маслія</w:t>
      </w:r>
      <w:proofErr w:type="spellEnd"/>
      <w:r w:rsidR="00066427" w:rsidRPr="007E1F24">
        <w:rPr>
          <w:lang w:val="uk-UA"/>
        </w:rPr>
        <w:t xml:space="preserve"> О.М.</w:t>
      </w:r>
      <w:r w:rsidR="00321C2E" w:rsidRPr="007E1F24">
        <w:rPr>
          <w:lang w:val="uk-UA"/>
        </w:rPr>
        <w:t xml:space="preserve"> </w:t>
      </w:r>
    </w:p>
    <w:p w14:paraId="472589B3" w14:textId="59C5EA58" w:rsidR="00F54939" w:rsidRPr="007E1F24" w:rsidRDefault="00F54939" w:rsidP="00066427">
      <w:pPr>
        <w:pStyle w:val="ae"/>
        <w:suppressAutoHyphens/>
        <w:spacing w:line="240" w:lineRule="auto"/>
        <w:ind w:firstLine="567"/>
        <w:rPr>
          <w:lang w:val="uk-UA"/>
        </w:rPr>
      </w:pPr>
    </w:p>
    <w:p w14:paraId="0620710C" w14:textId="29B043E3" w:rsidR="00F54939" w:rsidRPr="007E1F24" w:rsidRDefault="00024FE7" w:rsidP="00EB77B9">
      <w:pPr>
        <w:pStyle w:val="ab"/>
        <w:suppressAutoHyphens/>
        <w:spacing w:line="360" w:lineRule="auto"/>
        <w:rPr>
          <w:lang w:val="uk-UA"/>
        </w:rPr>
      </w:pPr>
      <w:r w:rsidRPr="007E1F24">
        <w:rPr>
          <w:lang w:val="uk-UA"/>
        </w:rPr>
        <w:t>Колектив розробників</w:t>
      </w:r>
      <w:r w:rsidR="00F54939" w:rsidRPr="007E1F24">
        <w:rPr>
          <w:lang w:val="uk-UA"/>
        </w:rPr>
        <w:t>:</w:t>
      </w:r>
    </w:p>
    <w:p w14:paraId="26FA4D62" w14:textId="098DFD56" w:rsidR="00C937C9" w:rsidRPr="007E1F24" w:rsidRDefault="00C937C9" w:rsidP="00066427">
      <w:pPr>
        <w:tabs>
          <w:tab w:val="left" w:pos="3544"/>
        </w:tabs>
        <w:suppressAutoHyphens/>
        <w:ind w:left="2977" w:hanging="2977"/>
        <w:jc w:val="both"/>
        <w:rPr>
          <w:lang w:val="uk-UA"/>
        </w:rPr>
      </w:pPr>
      <w:r w:rsidRPr="007E1F24">
        <w:rPr>
          <w:lang w:val="uk-UA"/>
        </w:rPr>
        <w:t xml:space="preserve">полковник Боярський </w:t>
      </w:r>
      <w:r w:rsidR="00066427" w:rsidRPr="007E1F24">
        <w:rPr>
          <w:lang w:val="uk-UA"/>
        </w:rPr>
        <w:t xml:space="preserve">А.В. </w:t>
      </w:r>
      <w:r w:rsidRPr="007E1F24">
        <w:rPr>
          <w:lang w:val="uk-UA"/>
        </w:rPr>
        <w:t>– начальник навчального відділу;</w:t>
      </w:r>
    </w:p>
    <w:p w14:paraId="25E93958" w14:textId="433FD98F" w:rsidR="00321C2E" w:rsidRPr="007E1F24" w:rsidRDefault="00321C2E" w:rsidP="00066427">
      <w:pPr>
        <w:suppressAutoHyphens/>
        <w:jc w:val="both"/>
        <w:rPr>
          <w:lang w:val="uk-UA"/>
        </w:rPr>
      </w:pPr>
      <w:r w:rsidRPr="007E1F24">
        <w:rPr>
          <w:lang w:val="uk-UA"/>
        </w:rPr>
        <w:t xml:space="preserve">підполковник </w:t>
      </w:r>
      <w:proofErr w:type="spellStart"/>
      <w:r w:rsidRPr="007E1F24">
        <w:rPr>
          <w:lang w:val="uk-UA"/>
        </w:rPr>
        <w:t>Слатвінський</w:t>
      </w:r>
      <w:proofErr w:type="spellEnd"/>
      <w:r w:rsidRPr="007E1F24">
        <w:rPr>
          <w:lang w:val="uk-UA"/>
        </w:rPr>
        <w:t xml:space="preserve"> </w:t>
      </w:r>
      <w:r w:rsidR="00066427" w:rsidRPr="007E1F24">
        <w:rPr>
          <w:lang w:val="uk-UA"/>
        </w:rPr>
        <w:t>В.В.</w:t>
      </w:r>
      <w:r w:rsidRPr="007E1F24">
        <w:rPr>
          <w:lang w:val="uk-UA"/>
        </w:rPr>
        <w:t xml:space="preserve"> – заступник начальника навчального відділу;</w:t>
      </w:r>
    </w:p>
    <w:p w14:paraId="514117F8" w14:textId="2D25FC22" w:rsidR="002B55BA" w:rsidRPr="007E1F24" w:rsidRDefault="002B55BA" w:rsidP="002B55BA">
      <w:pPr>
        <w:tabs>
          <w:tab w:val="left" w:pos="0"/>
        </w:tabs>
        <w:suppressAutoHyphens/>
        <w:jc w:val="both"/>
        <w:rPr>
          <w:lang w:val="uk-UA"/>
        </w:rPr>
      </w:pPr>
      <w:r w:rsidRPr="007E1F24">
        <w:rPr>
          <w:lang w:val="uk-UA"/>
        </w:rPr>
        <w:t>підполковник Манухін С.О. – начальник групи організації та супроводження дистанційного навчання навчального відділу;</w:t>
      </w:r>
    </w:p>
    <w:p w14:paraId="316156F3" w14:textId="244C7A17" w:rsidR="009622C3" w:rsidRPr="007E1F24" w:rsidRDefault="000C3458" w:rsidP="00066427">
      <w:pPr>
        <w:suppressAutoHyphens/>
        <w:jc w:val="both"/>
        <w:rPr>
          <w:lang w:val="uk-UA"/>
        </w:rPr>
      </w:pPr>
      <w:r w:rsidRPr="007E1F24">
        <w:rPr>
          <w:lang w:val="uk-UA"/>
        </w:rPr>
        <w:t>майор</w:t>
      </w:r>
      <w:r w:rsidR="009622C3" w:rsidRPr="007E1F24">
        <w:rPr>
          <w:lang w:val="uk-UA"/>
        </w:rPr>
        <w:t xml:space="preserve"> </w:t>
      </w:r>
      <w:proofErr w:type="spellStart"/>
      <w:r w:rsidRPr="007E1F24">
        <w:rPr>
          <w:lang w:val="uk-UA"/>
        </w:rPr>
        <w:t>Дженджеро</w:t>
      </w:r>
      <w:proofErr w:type="spellEnd"/>
      <w:r w:rsidR="009622C3" w:rsidRPr="007E1F24">
        <w:rPr>
          <w:lang w:val="uk-UA"/>
        </w:rPr>
        <w:t xml:space="preserve"> </w:t>
      </w:r>
      <w:r w:rsidRPr="007E1F24">
        <w:rPr>
          <w:lang w:val="uk-UA"/>
        </w:rPr>
        <w:t>Н</w:t>
      </w:r>
      <w:r w:rsidR="00066427" w:rsidRPr="007E1F24">
        <w:rPr>
          <w:lang w:val="uk-UA"/>
        </w:rPr>
        <w:t>.</w:t>
      </w:r>
      <w:r w:rsidR="001D1909" w:rsidRPr="007E1F24">
        <w:rPr>
          <w:lang w:val="uk-UA"/>
        </w:rPr>
        <w:t>В</w:t>
      </w:r>
      <w:r w:rsidR="00066427" w:rsidRPr="007E1F24">
        <w:rPr>
          <w:lang w:val="uk-UA"/>
        </w:rPr>
        <w:t xml:space="preserve">. </w:t>
      </w:r>
      <w:r w:rsidR="009622C3" w:rsidRPr="007E1F24">
        <w:rPr>
          <w:lang w:val="uk-UA"/>
        </w:rPr>
        <w:t>–</w:t>
      </w:r>
      <w:r w:rsidR="00813C85" w:rsidRPr="007E1F24">
        <w:rPr>
          <w:lang w:val="uk-UA"/>
        </w:rPr>
        <w:t xml:space="preserve">старший </w:t>
      </w:r>
      <w:r w:rsidRPr="007E1F24">
        <w:rPr>
          <w:lang w:val="uk-UA"/>
        </w:rPr>
        <w:t>помічник начальника навчального відділу</w:t>
      </w:r>
      <w:r w:rsidR="00066427" w:rsidRPr="007E1F24">
        <w:rPr>
          <w:lang w:val="uk-UA"/>
        </w:rPr>
        <w:t>.</w:t>
      </w:r>
    </w:p>
    <w:p w14:paraId="607855E1" w14:textId="77777777" w:rsidR="00101CBC" w:rsidRPr="007E1F24" w:rsidRDefault="00101CBC" w:rsidP="00D879A4">
      <w:pPr>
        <w:tabs>
          <w:tab w:val="left" w:pos="3544"/>
        </w:tabs>
        <w:suppressAutoHyphens/>
        <w:ind w:left="3402" w:hanging="3402"/>
        <w:jc w:val="both"/>
        <w:rPr>
          <w:lang w:val="uk-UA"/>
        </w:rPr>
      </w:pPr>
    </w:p>
    <w:bookmarkEnd w:id="2"/>
    <w:p w14:paraId="03838790" w14:textId="77777777" w:rsidR="007214D5" w:rsidRPr="007E1F24" w:rsidRDefault="007214D5" w:rsidP="00EE459C">
      <w:pPr>
        <w:tabs>
          <w:tab w:val="left" w:pos="3240"/>
        </w:tabs>
        <w:suppressAutoHyphens/>
        <w:ind w:left="3240" w:hanging="3240"/>
        <w:jc w:val="both"/>
        <w:rPr>
          <w:lang w:val="uk-UA"/>
        </w:rPr>
      </w:pPr>
    </w:p>
    <w:p w14:paraId="65B1B349" w14:textId="0BE1B47E" w:rsidR="00557EBB" w:rsidRPr="007E1F24" w:rsidRDefault="00845DD7" w:rsidP="00C24836">
      <w:pPr>
        <w:tabs>
          <w:tab w:val="left" w:pos="3240"/>
        </w:tabs>
        <w:suppressAutoHyphens/>
        <w:jc w:val="center"/>
        <w:rPr>
          <w:b/>
          <w:bCs/>
          <w:lang w:val="uk-UA"/>
        </w:rPr>
      </w:pPr>
      <w:r w:rsidRPr="007E1F24">
        <w:rPr>
          <w:lang w:val="uk-UA"/>
        </w:rPr>
        <w:br w:type="page"/>
      </w:r>
      <w:r w:rsidR="00557EBB" w:rsidRPr="007E1F24">
        <w:rPr>
          <w:b/>
          <w:bCs/>
          <w:lang w:val="uk-UA"/>
        </w:rPr>
        <w:lastRenderedPageBreak/>
        <w:t>ЗМІСТ</w:t>
      </w:r>
    </w:p>
    <w:p w14:paraId="2EE737DB" w14:textId="77777777" w:rsidR="000C3458" w:rsidRPr="007E1F24" w:rsidRDefault="000C3458" w:rsidP="000C3458">
      <w:pPr>
        <w:pStyle w:val="16"/>
        <w:rPr>
          <w:color w:val="auto"/>
        </w:rPr>
      </w:pPr>
    </w:p>
    <w:tbl>
      <w:tblPr>
        <w:tblW w:w="0" w:type="auto"/>
        <w:tblLook w:val="04A0" w:firstRow="1" w:lastRow="0" w:firstColumn="1" w:lastColumn="0" w:noHBand="0" w:noVBand="1"/>
      </w:tblPr>
      <w:tblGrid>
        <w:gridCol w:w="524"/>
        <w:gridCol w:w="8160"/>
        <w:gridCol w:w="669"/>
      </w:tblGrid>
      <w:tr w:rsidR="000C3458" w:rsidRPr="008A0C4A" w14:paraId="1286AA9A" w14:textId="77777777" w:rsidTr="008A0C4A">
        <w:tc>
          <w:tcPr>
            <w:tcW w:w="534" w:type="dxa"/>
          </w:tcPr>
          <w:p w14:paraId="549A5CF8"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40ED85D0" w14:textId="77777777" w:rsidR="000C3458" w:rsidRPr="008A0C4A" w:rsidRDefault="000C3458" w:rsidP="00B84AB8">
            <w:pPr>
              <w:pStyle w:val="16"/>
              <w:rPr>
                <w:color w:val="auto"/>
                <w:sz w:val="28"/>
                <w:szCs w:val="28"/>
              </w:rPr>
            </w:pPr>
            <w:r w:rsidRPr="008A0C4A">
              <w:rPr>
                <w:color w:val="auto"/>
                <w:sz w:val="28"/>
                <w:szCs w:val="28"/>
              </w:rPr>
              <w:t>Загальна інформація</w:t>
            </w:r>
          </w:p>
        </w:tc>
        <w:tc>
          <w:tcPr>
            <w:tcW w:w="675" w:type="dxa"/>
          </w:tcPr>
          <w:p w14:paraId="73334FBB" w14:textId="7F9131E5" w:rsidR="000C3458" w:rsidRPr="008A0C4A" w:rsidRDefault="00E52606" w:rsidP="008A0C4A">
            <w:pPr>
              <w:pStyle w:val="16"/>
              <w:jc w:val="center"/>
              <w:rPr>
                <w:color w:val="auto"/>
                <w:sz w:val="28"/>
                <w:szCs w:val="28"/>
              </w:rPr>
            </w:pPr>
            <w:r w:rsidRPr="008A0C4A">
              <w:rPr>
                <w:color w:val="auto"/>
                <w:sz w:val="28"/>
                <w:szCs w:val="28"/>
              </w:rPr>
              <w:t>4</w:t>
            </w:r>
          </w:p>
        </w:tc>
      </w:tr>
      <w:tr w:rsidR="000C3458" w:rsidRPr="008A0C4A" w14:paraId="7017A3E3" w14:textId="77777777" w:rsidTr="008A0C4A">
        <w:tc>
          <w:tcPr>
            <w:tcW w:w="534" w:type="dxa"/>
          </w:tcPr>
          <w:p w14:paraId="534B9E8D"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170E6170" w14:textId="77777777" w:rsidR="000C3458" w:rsidRPr="008A0C4A" w:rsidRDefault="000C3458" w:rsidP="00B84AB8">
            <w:pPr>
              <w:pStyle w:val="16"/>
              <w:rPr>
                <w:color w:val="auto"/>
                <w:sz w:val="28"/>
                <w:szCs w:val="28"/>
              </w:rPr>
            </w:pPr>
            <w:r w:rsidRPr="008A0C4A">
              <w:rPr>
                <w:color w:val="auto"/>
                <w:sz w:val="28"/>
                <w:szCs w:val="28"/>
              </w:rPr>
              <w:t>Мета, завдання та принципи дистанційного навчання</w:t>
            </w:r>
          </w:p>
        </w:tc>
        <w:tc>
          <w:tcPr>
            <w:tcW w:w="675" w:type="dxa"/>
          </w:tcPr>
          <w:p w14:paraId="1DBCD3D7" w14:textId="77777777" w:rsidR="000C3458" w:rsidRPr="008A0C4A" w:rsidRDefault="000C3458" w:rsidP="008A0C4A">
            <w:pPr>
              <w:pStyle w:val="16"/>
              <w:jc w:val="center"/>
              <w:rPr>
                <w:color w:val="auto"/>
                <w:sz w:val="28"/>
                <w:szCs w:val="28"/>
              </w:rPr>
            </w:pPr>
            <w:r w:rsidRPr="008A0C4A">
              <w:rPr>
                <w:color w:val="auto"/>
                <w:sz w:val="28"/>
                <w:szCs w:val="28"/>
              </w:rPr>
              <w:t>7</w:t>
            </w:r>
          </w:p>
        </w:tc>
      </w:tr>
      <w:tr w:rsidR="000C3458" w:rsidRPr="008A0C4A" w14:paraId="1E15AD79" w14:textId="77777777" w:rsidTr="008A0C4A">
        <w:tc>
          <w:tcPr>
            <w:tcW w:w="534" w:type="dxa"/>
          </w:tcPr>
          <w:p w14:paraId="55F731ED"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074331AF" w14:textId="77777777" w:rsidR="000C3458" w:rsidRPr="008A0C4A" w:rsidRDefault="000C3458" w:rsidP="00B84AB8">
            <w:pPr>
              <w:pStyle w:val="16"/>
              <w:rPr>
                <w:color w:val="auto"/>
                <w:sz w:val="28"/>
                <w:szCs w:val="28"/>
              </w:rPr>
            </w:pPr>
            <w:r w:rsidRPr="008A0C4A">
              <w:rPr>
                <w:color w:val="auto"/>
                <w:sz w:val="28"/>
                <w:szCs w:val="28"/>
              </w:rPr>
              <w:t>Управління системою дистанційного навчання</w:t>
            </w:r>
          </w:p>
        </w:tc>
        <w:tc>
          <w:tcPr>
            <w:tcW w:w="675" w:type="dxa"/>
          </w:tcPr>
          <w:p w14:paraId="37D5BF39" w14:textId="2DA86BBE" w:rsidR="000C3458" w:rsidRPr="008A1D74" w:rsidRDefault="008A1D74" w:rsidP="008A0C4A">
            <w:pPr>
              <w:pStyle w:val="16"/>
              <w:jc w:val="center"/>
              <w:rPr>
                <w:color w:val="auto"/>
                <w:sz w:val="28"/>
                <w:szCs w:val="28"/>
                <w:lang w:val="en-US"/>
              </w:rPr>
            </w:pPr>
            <w:r>
              <w:rPr>
                <w:color w:val="auto"/>
                <w:sz w:val="28"/>
                <w:szCs w:val="28"/>
                <w:lang w:val="en-US"/>
              </w:rPr>
              <w:t>9</w:t>
            </w:r>
          </w:p>
        </w:tc>
      </w:tr>
      <w:tr w:rsidR="000C3458" w:rsidRPr="008A0C4A" w14:paraId="4840C796" w14:textId="77777777" w:rsidTr="008A0C4A">
        <w:tc>
          <w:tcPr>
            <w:tcW w:w="534" w:type="dxa"/>
          </w:tcPr>
          <w:p w14:paraId="40ACC489"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3EFCA3D8" w14:textId="77777777" w:rsidR="000C3458" w:rsidRPr="008A0C4A" w:rsidRDefault="000C3458" w:rsidP="00B84AB8">
            <w:pPr>
              <w:pStyle w:val="16"/>
              <w:rPr>
                <w:color w:val="auto"/>
                <w:sz w:val="28"/>
                <w:szCs w:val="28"/>
              </w:rPr>
            </w:pPr>
            <w:r w:rsidRPr="008A0C4A">
              <w:rPr>
                <w:color w:val="auto"/>
                <w:sz w:val="28"/>
                <w:szCs w:val="28"/>
              </w:rPr>
              <w:t>Права та обов’язки суб’єктів дистанційного навчання</w:t>
            </w:r>
          </w:p>
        </w:tc>
        <w:tc>
          <w:tcPr>
            <w:tcW w:w="675" w:type="dxa"/>
          </w:tcPr>
          <w:p w14:paraId="7D267AC5" w14:textId="7D141ADC" w:rsidR="000C3458" w:rsidRPr="008A0C4A" w:rsidRDefault="000C3458" w:rsidP="008A0C4A">
            <w:pPr>
              <w:pStyle w:val="16"/>
              <w:jc w:val="center"/>
              <w:rPr>
                <w:color w:val="auto"/>
                <w:sz w:val="28"/>
                <w:szCs w:val="28"/>
              </w:rPr>
            </w:pPr>
            <w:r w:rsidRPr="008A0C4A">
              <w:rPr>
                <w:color w:val="auto"/>
                <w:sz w:val="28"/>
                <w:szCs w:val="28"/>
              </w:rPr>
              <w:t>1</w:t>
            </w:r>
            <w:r w:rsidR="006D3AD0">
              <w:rPr>
                <w:color w:val="auto"/>
                <w:sz w:val="28"/>
                <w:szCs w:val="28"/>
              </w:rPr>
              <w:t>4</w:t>
            </w:r>
          </w:p>
        </w:tc>
      </w:tr>
      <w:tr w:rsidR="000C3458" w:rsidRPr="008A0C4A" w14:paraId="72D111C5" w14:textId="77777777" w:rsidTr="008A0C4A">
        <w:tc>
          <w:tcPr>
            <w:tcW w:w="534" w:type="dxa"/>
          </w:tcPr>
          <w:p w14:paraId="78358E3F"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399EEF0A" w14:textId="1F448E0F" w:rsidR="000C3458" w:rsidRPr="008A0C4A" w:rsidRDefault="000C3458" w:rsidP="00B84AB8">
            <w:pPr>
              <w:pStyle w:val="16"/>
              <w:rPr>
                <w:color w:val="auto"/>
                <w:sz w:val="28"/>
                <w:szCs w:val="28"/>
              </w:rPr>
            </w:pPr>
            <w:r w:rsidRPr="008A0C4A">
              <w:rPr>
                <w:color w:val="auto"/>
                <w:sz w:val="28"/>
                <w:szCs w:val="28"/>
              </w:rPr>
              <w:t xml:space="preserve">Реалізація дистанційного навчання в </w:t>
            </w:r>
            <w:r w:rsidR="00AE3191">
              <w:rPr>
                <w:color w:val="auto"/>
                <w:sz w:val="28"/>
                <w:szCs w:val="28"/>
              </w:rPr>
              <w:t>Академії</w:t>
            </w:r>
          </w:p>
        </w:tc>
        <w:tc>
          <w:tcPr>
            <w:tcW w:w="675" w:type="dxa"/>
          </w:tcPr>
          <w:p w14:paraId="214518B1" w14:textId="1B9B7661" w:rsidR="000C3458" w:rsidRPr="008A1D74" w:rsidRDefault="000C3458" w:rsidP="008A0C4A">
            <w:pPr>
              <w:pStyle w:val="16"/>
              <w:jc w:val="center"/>
              <w:rPr>
                <w:color w:val="auto"/>
                <w:sz w:val="28"/>
                <w:szCs w:val="28"/>
                <w:lang w:val="en-US"/>
              </w:rPr>
            </w:pPr>
            <w:r w:rsidRPr="008A0C4A">
              <w:rPr>
                <w:color w:val="auto"/>
                <w:sz w:val="28"/>
                <w:szCs w:val="28"/>
              </w:rPr>
              <w:t>1</w:t>
            </w:r>
            <w:r w:rsidR="008A1D74">
              <w:rPr>
                <w:color w:val="auto"/>
                <w:sz w:val="28"/>
                <w:szCs w:val="28"/>
                <w:lang w:val="en-US"/>
              </w:rPr>
              <w:t>7</w:t>
            </w:r>
          </w:p>
        </w:tc>
      </w:tr>
      <w:tr w:rsidR="000C3458" w:rsidRPr="008A0C4A" w14:paraId="2F1E679E" w14:textId="77777777" w:rsidTr="008A0C4A">
        <w:tc>
          <w:tcPr>
            <w:tcW w:w="534" w:type="dxa"/>
          </w:tcPr>
          <w:p w14:paraId="59A399BE"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744DEC81" w14:textId="497D92A5" w:rsidR="000C3458" w:rsidRPr="008A0C4A" w:rsidRDefault="000C3458" w:rsidP="00B84AB8">
            <w:pPr>
              <w:pStyle w:val="16"/>
              <w:rPr>
                <w:color w:val="auto"/>
                <w:sz w:val="28"/>
                <w:szCs w:val="28"/>
              </w:rPr>
            </w:pPr>
            <w:r w:rsidRPr="008A0C4A">
              <w:rPr>
                <w:color w:val="auto"/>
                <w:sz w:val="28"/>
                <w:szCs w:val="28"/>
              </w:rPr>
              <w:t>Організація та проведення освітнього процесу з</w:t>
            </w:r>
            <w:r w:rsidR="00914B41">
              <w:rPr>
                <w:color w:val="auto"/>
                <w:sz w:val="28"/>
                <w:szCs w:val="28"/>
              </w:rPr>
              <w:t>а</w:t>
            </w:r>
            <w:r w:rsidRPr="008A0C4A">
              <w:rPr>
                <w:color w:val="auto"/>
                <w:sz w:val="28"/>
                <w:szCs w:val="28"/>
              </w:rPr>
              <w:t xml:space="preserve"> дистанційною формою здобуття освіти або за іншими формами з використанням технологій дистанційного навчання</w:t>
            </w:r>
          </w:p>
        </w:tc>
        <w:tc>
          <w:tcPr>
            <w:tcW w:w="675" w:type="dxa"/>
          </w:tcPr>
          <w:p w14:paraId="6C7712F0" w14:textId="62CD4E73" w:rsidR="000C3458" w:rsidRPr="008A0C4A" w:rsidRDefault="006D3AD0" w:rsidP="008A0C4A">
            <w:pPr>
              <w:pStyle w:val="16"/>
              <w:jc w:val="center"/>
              <w:rPr>
                <w:color w:val="auto"/>
                <w:sz w:val="28"/>
                <w:szCs w:val="28"/>
              </w:rPr>
            </w:pPr>
            <w:r>
              <w:rPr>
                <w:color w:val="auto"/>
                <w:sz w:val="28"/>
                <w:szCs w:val="28"/>
              </w:rPr>
              <w:t>20</w:t>
            </w:r>
          </w:p>
        </w:tc>
      </w:tr>
      <w:tr w:rsidR="000C3458" w:rsidRPr="008A0C4A" w14:paraId="37F6169C" w14:textId="77777777" w:rsidTr="008A0C4A">
        <w:tc>
          <w:tcPr>
            <w:tcW w:w="534" w:type="dxa"/>
          </w:tcPr>
          <w:p w14:paraId="3C79D790"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294F8DE0" w14:textId="77777777" w:rsidR="000C3458" w:rsidRPr="008A0C4A" w:rsidRDefault="000C3458" w:rsidP="00B84AB8">
            <w:pPr>
              <w:pStyle w:val="16"/>
              <w:rPr>
                <w:color w:val="auto"/>
                <w:sz w:val="28"/>
                <w:szCs w:val="28"/>
              </w:rPr>
            </w:pPr>
            <w:r w:rsidRPr="008A0C4A">
              <w:rPr>
                <w:color w:val="auto"/>
                <w:sz w:val="28"/>
                <w:szCs w:val="28"/>
              </w:rPr>
              <w:t>Особливості здійснення освітнього процесу за дистанційною формою навчання та навчання здобувачів освіти з використанням технологій дистанційного навчання за іншими формами здобуття освіти</w:t>
            </w:r>
          </w:p>
        </w:tc>
        <w:tc>
          <w:tcPr>
            <w:tcW w:w="675" w:type="dxa"/>
          </w:tcPr>
          <w:p w14:paraId="6C0286B1" w14:textId="7F74B623" w:rsidR="000C3458" w:rsidRPr="00111CB4" w:rsidRDefault="000C3458" w:rsidP="006D3AD0">
            <w:pPr>
              <w:pStyle w:val="16"/>
              <w:jc w:val="center"/>
              <w:rPr>
                <w:color w:val="auto"/>
                <w:sz w:val="28"/>
                <w:szCs w:val="28"/>
                <w:lang w:val="en-US"/>
              </w:rPr>
            </w:pPr>
            <w:r w:rsidRPr="008A0C4A">
              <w:rPr>
                <w:color w:val="auto"/>
                <w:sz w:val="28"/>
                <w:szCs w:val="28"/>
              </w:rPr>
              <w:t>2</w:t>
            </w:r>
            <w:r w:rsidR="00111CB4">
              <w:rPr>
                <w:color w:val="auto"/>
                <w:sz w:val="28"/>
                <w:szCs w:val="28"/>
                <w:lang w:val="en-US"/>
              </w:rPr>
              <w:t>2</w:t>
            </w:r>
          </w:p>
        </w:tc>
      </w:tr>
      <w:tr w:rsidR="000C3458" w:rsidRPr="008A0C4A" w14:paraId="736B2686" w14:textId="77777777" w:rsidTr="008A0C4A">
        <w:tc>
          <w:tcPr>
            <w:tcW w:w="534" w:type="dxa"/>
          </w:tcPr>
          <w:p w14:paraId="76CE1E22"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5C66F8C8" w14:textId="64BC2125" w:rsidR="000C3458" w:rsidRPr="008A0C4A" w:rsidRDefault="000C3458" w:rsidP="00B84AB8">
            <w:pPr>
              <w:pStyle w:val="16"/>
              <w:rPr>
                <w:color w:val="auto"/>
                <w:sz w:val="28"/>
                <w:szCs w:val="28"/>
              </w:rPr>
            </w:pPr>
            <w:r w:rsidRPr="008A0C4A">
              <w:rPr>
                <w:color w:val="auto"/>
                <w:sz w:val="28"/>
                <w:szCs w:val="28"/>
              </w:rPr>
              <w:t>Забезпечення освітнього процесу з використанням технологій дистанційного навчання</w:t>
            </w:r>
          </w:p>
        </w:tc>
        <w:tc>
          <w:tcPr>
            <w:tcW w:w="675" w:type="dxa"/>
          </w:tcPr>
          <w:p w14:paraId="7563095D" w14:textId="486EB5F2" w:rsidR="000C3458" w:rsidRPr="00625874" w:rsidRDefault="00111CB4" w:rsidP="008A0C4A">
            <w:pPr>
              <w:pStyle w:val="16"/>
              <w:jc w:val="center"/>
              <w:rPr>
                <w:color w:val="auto"/>
                <w:sz w:val="28"/>
                <w:szCs w:val="28"/>
              </w:rPr>
            </w:pPr>
            <w:r>
              <w:rPr>
                <w:color w:val="auto"/>
                <w:sz w:val="28"/>
                <w:szCs w:val="28"/>
                <w:lang w:val="en-US"/>
              </w:rPr>
              <w:t>2</w:t>
            </w:r>
            <w:r w:rsidR="00625874">
              <w:rPr>
                <w:color w:val="auto"/>
                <w:sz w:val="28"/>
                <w:szCs w:val="28"/>
              </w:rPr>
              <w:t>7</w:t>
            </w:r>
          </w:p>
        </w:tc>
      </w:tr>
      <w:tr w:rsidR="00E41D17" w:rsidRPr="008A0C4A" w14:paraId="690AF847" w14:textId="77777777" w:rsidTr="008A0C4A">
        <w:tc>
          <w:tcPr>
            <w:tcW w:w="534" w:type="dxa"/>
          </w:tcPr>
          <w:p w14:paraId="7834D0E6" w14:textId="77777777" w:rsidR="00E41D17" w:rsidRPr="008A0C4A" w:rsidRDefault="00E41D17"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1D3EFE05" w14:textId="6DACB34C" w:rsidR="00E41D17" w:rsidRPr="004508DF" w:rsidRDefault="00E41D17" w:rsidP="00B84AB8">
            <w:pPr>
              <w:pStyle w:val="16"/>
              <w:rPr>
                <w:color w:val="auto"/>
                <w:sz w:val="28"/>
                <w:szCs w:val="28"/>
                <w:lang w:val="en-US"/>
              </w:rPr>
            </w:pPr>
            <w:r w:rsidRPr="004508DF">
              <w:rPr>
                <w:color w:val="auto"/>
                <w:sz w:val="28"/>
                <w:szCs w:val="28"/>
              </w:rPr>
              <w:t>Розроблення, затвердження, здійснення моніторингу та періодичний перегляд освітніх програм</w:t>
            </w:r>
          </w:p>
        </w:tc>
        <w:tc>
          <w:tcPr>
            <w:tcW w:w="675" w:type="dxa"/>
          </w:tcPr>
          <w:p w14:paraId="14A3C00A" w14:textId="209FA201" w:rsidR="00E41D17" w:rsidRPr="004508DF" w:rsidRDefault="004508DF" w:rsidP="008A0C4A">
            <w:pPr>
              <w:pStyle w:val="16"/>
              <w:jc w:val="center"/>
              <w:rPr>
                <w:color w:val="auto"/>
                <w:sz w:val="28"/>
                <w:szCs w:val="28"/>
              </w:rPr>
            </w:pPr>
            <w:r>
              <w:rPr>
                <w:color w:val="auto"/>
                <w:sz w:val="28"/>
                <w:szCs w:val="28"/>
              </w:rPr>
              <w:t>30</w:t>
            </w:r>
          </w:p>
        </w:tc>
      </w:tr>
      <w:tr w:rsidR="00E0415E" w:rsidRPr="008A0C4A" w14:paraId="44ADA56F" w14:textId="77777777" w:rsidTr="008A0C4A">
        <w:tc>
          <w:tcPr>
            <w:tcW w:w="534" w:type="dxa"/>
          </w:tcPr>
          <w:p w14:paraId="0C296177" w14:textId="77777777" w:rsidR="00E0415E" w:rsidRPr="008A0C4A" w:rsidRDefault="00E0415E"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2A8CD897" w14:textId="2B7A207C" w:rsidR="00E0415E" w:rsidRPr="004508DF" w:rsidRDefault="005C6ECA" w:rsidP="00B84AB8">
            <w:pPr>
              <w:pStyle w:val="16"/>
              <w:rPr>
                <w:color w:val="auto"/>
                <w:sz w:val="28"/>
                <w:szCs w:val="28"/>
              </w:rPr>
            </w:pPr>
            <w:bookmarkStart w:id="3" w:name="_Hlk222396673"/>
            <w:r w:rsidRPr="004508DF">
              <w:rPr>
                <w:sz w:val="28"/>
                <w:szCs w:val="28"/>
              </w:rPr>
              <w:t>Забезпечення компетентності науково-педагогічних працівників</w:t>
            </w:r>
            <w:bookmarkEnd w:id="3"/>
          </w:p>
        </w:tc>
        <w:tc>
          <w:tcPr>
            <w:tcW w:w="675" w:type="dxa"/>
          </w:tcPr>
          <w:p w14:paraId="785DE1D5" w14:textId="318D27C6" w:rsidR="00E0415E" w:rsidRPr="004508DF" w:rsidRDefault="004508DF" w:rsidP="008A0C4A">
            <w:pPr>
              <w:pStyle w:val="16"/>
              <w:jc w:val="center"/>
              <w:rPr>
                <w:color w:val="auto"/>
                <w:sz w:val="28"/>
                <w:szCs w:val="28"/>
              </w:rPr>
            </w:pPr>
            <w:r>
              <w:rPr>
                <w:color w:val="auto"/>
                <w:sz w:val="28"/>
                <w:szCs w:val="28"/>
              </w:rPr>
              <w:t>31</w:t>
            </w:r>
          </w:p>
        </w:tc>
      </w:tr>
      <w:tr w:rsidR="005C6ECA" w:rsidRPr="008A0C4A" w14:paraId="1A66521F" w14:textId="77777777" w:rsidTr="008A0C4A">
        <w:tc>
          <w:tcPr>
            <w:tcW w:w="534" w:type="dxa"/>
          </w:tcPr>
          <w:p w14:paraId="63FD7478" w14:textId="77777777" w:rsidR="005C6ECA" w:rsidRPr="008A0C4A" w:rsidRDefault="005C6ECA"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0D6A14C9" w14:textId="157E0A63" w:rsidR="005C6ECA" w:rsidRPr="004508DF" w:rsidRDefault="00E41D17" w:rsidP="00B84AB8">
            <w:pPr>
              <w:pStyle w:val="16"/>
              <w:rPr>
                <w:sz w:val="28"/>
                <w:szCs w:val="28"/>
              </w:rPr>
            </w:pPr>
            <w:r w:rsidRPr="004508DF">
              <w:rPr>
                <w:sz w:val="28"/>
                <w:szCs w:val="28"/>
              </w:rPr>
              <w:t>Забезпечення ефективної системи запобігання та виявлення академічного плагіату в наукових працях працівників і здобувачів вищої освіти</w:t>
            </w:r>
          </w:p>
        </w:tc>
        <w:tc>
          <w:tcPr>
            <w:tcW w:w="675" w:type="dxa"/>
          </w:tcPr>
          <w:p w14:paraId="39AC19CB" w14:textId="7E936756" w:rsidR="005C6ECA" w:rsidRPr="004508DF" w:rsidRDefault="004508DF" w:rsidP="008A0C4A">
            <w:pPr>
              <w:pStyle w:val="16"/>
              <w:jc w:val="center"/>
              <w:rPr>
                <w:color w:val="auto"/>
                <w:sz w:val="28"/>
                <w:szCs w:val="28"/>
              </w:rPr>
            </w:pPr>
            <w:r>
              <w:rPr>
                <w:color w:val="auto"/>
                <w:sz w:val="28"/>
                <w:szCs w:val="28"/>
              </w:rPr>
              <w:t>32</w:t>
            </w:r>
          </w:p>
        </w:tc>
      </w:tr>
      <w:tr w:rsidR="00390290" w:rsidRPr="008A0C4A" w14:paraId="0AB49D00" w14:textId="77777777" w:rsidTr="008A0C4A">
        <w:tc>
          <w:tcPr>
            <w:tcW w:w="534" w:type="dxa"/>
          </w:tcPr>
          <w:p w14:paraId="3FCAD919" w14:textId="77777777" w:rsidR="00390290" w:rsidRPr="008A0C4A" w:rsidRDefault="00390290"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63F76B4C" w14:textId="4DF7CA1D" w:rsidR="00390290" w:rsidRPr="004508DF" w:rsidRDefault="00390290" w:rsidP="00B84AB8">
            <w:pPr>
              <w:pStyle w:val="16"/>
              <w:rPr>
                <w:sz w:val="28"/>
                <w:szCs w:val="28"/>
              </w:rPr>
            </w:pPr>
            <w:r w:rsidRPr="004508DF">
              <w:rPr>
                <w:sz w:val="28"/>
                <w:szCs w:val="28"/>
              </w:rPr>
              <w:t>Контроль та оцінювання результатів навчання здобувачів вищої освіти, викладацького складу</w:t>
            </w:r>
          </w:p>
        </w:tc>
        <w:tc>
          <w:tcPr>
            <w:tcW w:w="675" w:type="dxa"/>
          </w:tcPr>
          <w:p w14:paraId="25DC2CEF" w14:textId="68063C3C" w:rsidR="00390290" w:rsidRPr="004508DF" w:rsidRDefault="004508DF" w:rsidP="008A0C4A">
            <w:pPr>
              <w:pStyle w:val="16"/>
              <w:jc w:val="center"/>
              <w:rPr>
                <w:color w:val="auto"/>
                <w:sz w:val="28"/>
                <w:szCs w:val="28"/>
              </w:rPr>
            </w:pPr>
            <w:r>
              <w:rPr>
                <w:color w:val="auto"/>
                <w:sz w:val="28"/>
                <w:szCs w:val="28"/>
              </w:rPr>
              <w:t>34</w:t>
            </w:r>
          </w:p>
        </w:tc>
      </w:tr>
      <w:tr w:rsidR="000C3458" w:rsidRPr="008A0C4A" w14:paraId="48EBE846" w14:textId="77777777" w:rsidTr="008A0C4A">
        <w:tc>
          <w:tcPr>
            <w:tcW w:w="534" w:type="dxa"/>
          </w:tcPr>
          <w:p w14:paraId="70B1D8B0"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71D2DB6F" w14:textId="77777777" w:rsidR="000C3458" w:rsidRPr="004508DF" w:rsidRDefault="000C3458" w:rsidP="00B84AB8">
            <w:pPr>
              <w:pStyle w:val="16"/>
              <w:rPr>
                <w:color w:val="auto"/>
                <w:sz w:val="28"/>
                <w:szCs w:val="28"/>
              </w:rPr>
            </w:pPr>
            <w:r w:rsidRPr="004508DF">
              <w:rPr>
                <w:color w:val="auto"/>
                <w:sz w:val="28"/>
                <w:szCs w:val="28"/>
              </w:rPr>
              <w:t>Фінансова діяльність у сфері дистанційного навчання</w:t>
            </w:r>
          </w:p>
        </w:tc>
        <w:tc>
          <w:tcPr>
            <w:tcW w:w="675" w:type="dxa"/>
          </w:tcPr>
          <w:p w14:paraId="41392923" w14:textId="410072E5" w:rsidR="000C3458" w:rsidRPr="004508DF" w:rsidRDefault="000C3458" w:rsidP="006D3AD0">
            <w:pPr>
              <w:pStyle w:val="16"/>
              <w:jc w:val="center"/>
              <w:rPr>
                <w:color w:val="auto"/>
                <w:sz w:val="28"/>
                <w:szCs w:val="28"/>
              </w:rPr>
            </w:pPr>
            <w:r w:rsidRPr="008A0C4A">
              <w:rPr>
                <w:color w:val="auto"/>
                <w:sz w:val="28"/>
                <w:szCs w:val="28"/>
              </w:rPr>
              <w:t>3</w:t>
            </w:r>
            <w:r w:rsidR="004508DF">
              <w:rPr>
                <w:color w:val="auto"/>
                <w:sz w:val="28"/>
                <w:szCs w:val="28"/>
              </w:rPr>
              <w:t>7</w:t>
            </w:r>
          </w:p>
        </w:tc>
      </w:tr>
      <w:tr w:rsidR="000C3458" w:rsidRPr="008A0C4A" w14:paraId="0A5384D6" w14:textId="77777777" w:rsidTr="008A0C4A">
        <w:tc>
          <w:tcPr>
            <w:tcW w:w="534" w:type="dxa"/>
          </w:tcPr>
          <w:p w14:paraId="1D3AA6FD"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6E24FE6A" w14:textId="77777777" w:rsidR="000C3458" w:rsidRPr="004508DF" w:rsidRDefault="000C3458" w:rsidP="00B84AB8">
            <w:pPr>
              <w:pStyle w:val="16"/>
              <w:rPr>
                <w:color w:val="auto"/>
                <w:sz w:val="28"/>
                <w:szCs w:val="28"/>
                <w:lang w:val="en-US"/>
              </w:rPr>
            </w:pPr>
            <w:r w:rsidRPr="004508DF">
              <w:rPr>
                <w:color w:val="auto"/>
                <w:sz w:val="28"/>
                <w:szCs w:val="28"/>
              </w:rPr>
              <w:t>Міжнародне співробітництво у сфері дистанційного навчання</w:t>
            </w:r>
          </w:p>
        </w:tc>
        <w:tc>
          <w:tcPr>
            <w:tcW w:w="675" w:type="dxa"/>
          </w:tcPr>
          <w:p w14:paraId="1C4125CA" w14:textId="69100ED1" w:rsidR="000C3458" w:rsidRPr="004508DF" w:rsidRDefault="000C3458" w:rsidP="006D3AD0">
            <w:pPr>
              <w:pStyle w:val="16"/>
              <w:jc w:val="center"/>
              <w:rPr>
                <w:color w:val="auto"/>
                <w:sz w:val="28"/>
                <w:szCs w:val="28"/>
              </w:rPr>
            </w:pPr>
            <w:r w:rsidRPr="008A0C4A">
              <w:rPr>
                <w:color w:val="auto"/>
                <w:sz w:val="28"/>
                <w:szCs w:val="28"/>
              </w:rPr>
              <w:t>3</w:t>
            </w:r>
            <w:r w:rsidR="004508DF">
              <w:rPr>
                <w:color w:val="auto"/>
                <w:sz w:val="28"/>
                <w:szCs w:val="28"/>
              </w:rPr>
              <w:t>7</w:t>
            </w:r>
          </w:p>
        </w:tc>
      </w:tr>
      <w:tr w:rsidR="000C3458" w:rsidRPr="008A0C4A" w14:paraId="39B41C25" w14:textId="77777777" w:rsidTr="008A0C4A">
        <w:tc>
          <w:tcPr>
            <w:tcW w:w="534" w:type="dxa"/>
          </w:tcPr>
          <w:p w14:paraId="411BC009"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60A2FF3F" w14:textId="77777777" w:rsidR="000C3458" w:rsidRPr="004508DF" w:rsidRDefault="000C3458" w:rsidP="00B84AB8">
            <w:pPr>
              <w:pStyle w:val="16"/>
              <w:rPr>
                <w:color w:val="auto"/>
                <w:sz w:val="28"/>
                <w:szCs w:val="28"/>
              </w:rPr>
            </w:pPr>
            <w:r w:rsidRPr="004508DF">
              <w:rPr>
                <w:color w:val="auto"/>
                <w:sz w:val="28"/>
                <w:szCs w:val="28"/>
              </w:rPr>
              <w:t>Електронні сховища ресурсів дистанційного навчання (репозиторій)</w:t>
            </w:r>
          </w:p>
        </w:tc>
        <w:tc>
          <w:tcPr>
            <w:tcW w:w="675" w:type="dxa"/>
          </w:tcPr>
          <w:p w14:paraId="6826F5E4" w14:textId="53018871" w:rsidR="000C3458" w:rsidRPr="004508DF" w:rsidRDefault="000C3458" w:rsidP="006D3AD0">
            <w:pPr>
              <w:pStyle w:val="16"/>
              <w:jc w:val="center"/>
              <w:rPr>
                <w:color w:val="auto"/>
                <w:sz w:val="28"/>
                <w:szCs w:val="28"/>
              </w:rPr>
            </w:pPr>
            <w:r w:rsidRPr="008A0C4A">
              <w:rPr>
                <w:color w:val="auto"/>
                <w:sz w:val="28"/>
                <w:szCs w:val="28"/>
              </w:rPr>
              <w:t>3</w:t>
            </w:r>
            <w:r w:rsidR="004508DF">
              <w:rPr>
                <w:color w:val="auto"/>
                <w:sz w:val="28"/>
                <w:szCs w:val="28"/>
              </w:rPr>
              <w:t>8</w:t>
            </w:r>
          </w:p>
        </w:tc>
      </w:tr>
      <w:tr w:rsidR="000C3458" w:rsidRPr="008A0C4A" w14:paraId="01F11F02" w14:textId="77777777" w:rsidTr="008A0C4A">
        <w:tc>
          <w:tcPr>
            <w:tcW w:w="534" w:type="dxa"/>
          </w:tcPr>
          <w:p w14:paraId="4DA89BFF" w14:textId="77777777" w:rsidR="000C3458" w:rsidRPr="008A0C4A"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3" w:type="dxa"/>
          </w:tcPr>
          <w:p w14:paraId="58755655" w14:textId="77777777" w:rsidR="000C3458" w:rsidRPr="004508DF" w:rsidRDefault="000C3458" w:rsidP="00B84AB8">
            <w:pPr>
              <w:pStyle w:val="16"/>
              <w:rPr>
                <w:color w:val="auto"/>
                <w:sz w:val="28"/>
                <w:szCs w:val="28"/>
              </w:rPr>
            </w:pPr>
            <w:r w:rsidRPr="004508DF">
              <w:rPr>
                <w:color w:val="auto"/>
                <w:sz w:val="28"/>
                <w:szCs w:val="28"/>
              </w:rPr>
              <w:t>Прикінцеві положення</w:t>
            </w:r>
          </w:p>
        </w:tc>
        <w:tc>
          <w:tcPr>
            <w:tcW w:w="675" w:type="dxa"/>
          </w:tcPr>
          <w:p w14:paraId="287DECC6" w14:textId="2909CCF2" w:rsidR="000C3458" w:rsidRPr="004508DF" w:rsidRDefault="000C3458" w:rsidP="006D3AD0">
            <w:pPr>
              <w:pStyle w:val="16"/>
              <w:jc w:val="center"/>
              <w:rPr>
                <w:color w:val="auto"/>
                <w:sz w:val="28"/>
                <w:szCs w:val="28"/>
              </w:rPr>
            </w:pPr>
            <w:r w:rsidRPr="008A0C4A">
              <w:rPr>
                <w:color w:val="auto"/>
                <w:sz w:val="28"/>
                <w:szCs w:val="28"/>
              </w:rPr>
              <w:t>3</w:t>
            </w:r>
            <w:r w:rsidR="004508DF">
              <w:rPr>
                <w:color w:val="auto"/>
                <w:sz w:val="28"/>
                <w:szCs w:val="28"/>
              </w:rPr>
              <w:t>8</w:t>
            </w:r>
          </w:p>
        </w:tc>
      </w:tr>
    </w:tbl>
    <w:p w14:paraId="7E35B1CF" w14:textId="77777777" w:rsidR="00F30FBB" w:rsidRPr="007E1F24" w:rsidRDefault="00F30FBB" w:rsidP="000C3458">
      <w:pPr>
        <w:suppressAutoHyphens/>
        <w:rPr>
          <w:bCs/>
          <w:color w:val="000000"/>
          <w:szCs w:val="28"/>
          <w:lang w:val="uk-UA"/>
        </w:rPr>
      </w:pPr>
    </w:p>
    <w:p w14:paraId="6CB26057" w14:textId="77777777" w:rsidR="00502CC7" w:rsidRDefault="00F30FBB" w:rsidP="000C3458">
      <w:pPr>
        <w:pStyle w:val="18"/>
        <w:keepNext/>
        <w:keepLines/>
        <w:tabs>
          <w:tab w:val="left" w:pos="0"/>
        </w:tabs>
        <w:spacing w:before="0" w:after="0" w:line="276" w:lineRule="auto"/>
        <w:ind w:firstLine="0"/>
        <w:jc w:val="center"/>
        <w:rPr>
          <w:lang w:val="uk-UA"/>
        </w:rPr>
      </w:pPr>
      <w:r w:rsidRPr="007E1F24">
        <w:rPr>
          <w:lang w:val="uk-UA"/>
        </w:rPr>
        <w:br w:type="page"/>
      </w:r>
      <w:bookmarkStart w:id="4" w:name="bookmark11"/>
      <w:bookmarkStart w:id="5" w:name="bookmark8"/>
      <w:bookmarkStart w:id="6" w:name="bookmark9"/>
    </w:p>
    <w:bookmarkEnd w:id="4"/>
    <w:bookmarkEnd w:id="5"/>
    <w:bookmarkEnd w:id="6"/>
    <w:p w14:paraId="2E8D9FE2" w14:textId="39FDE62C" w:rsidR="001526BC" w:rsidRPr="001526BC" w:rsidRDefault="001526BC" w:rsidP="001526BC">
      <w:pPr>
        <w:suppressAutoHyphens/>
        <w:jc w:val="center"/>
        <w:rPr>
          <w:b/>
          <w:lang w:val="uk-UA"/>
        </w:rPr>
      </w:pPr>
      <w:r w:rsidRPr="00224643">
        <w:rPr>
          <w:b/>
          <w:lang w:val="uk-UA"/>
        </w:rPr>
        <w:lastRenderedPageBreak/>
        <w:t>1.</w:t>
      </w:r>
      <w:r w:rsidR="008367E4">
        <w:rPr>
          <w:lang w:val="en-US"/>
        </w:rPr>
        <w:t> </w:t>
      </w:r>
      <w:r w:rsidRPr="00224643">
        <w:rPr>
          <w:b/>
          <w:lang w:val="uk-UA"/>
        </w:rPr>
        <w:t>ЗАГАЛЬНА ІНФОРМАЦІЯ</w:t>
      </w:r>
    </w:p>
    <w:p w14:paraId="23E8C3C1" w14:textId="77777777" w:rsidR="001526BC" w:rsidRDefault="001526BC" w:rsidP="001526BC">
      <w:pPr>
        <w:suppressAutoHyphens/>
        <w:ind w:firstLine="709"/>
        <w:jc w:val="both"/>
        <w:rPr>
          <w:bCs/>
          <w:lang w:val="uk-UA"/>
        </w:rPr>
      </w:pPr>
    </w:p>
    <w:p w14:paraId="3CB2946B" w14:textId="7C33CBD3" w:rsidR="001526BC" w:rsidRPr="00AF4BCA" w:rsidRDefault="001526BC" w:rsidP="001526BC">
      <w:pPr>
        <w:suppressAutoHyphens/>
        <w:ind w:firstLine="709"/>
        <w:jc w:val="both"/>
        <w:rPr>
          <w:bCs/>
          <w:lang w:val="uk-UA"/>
        </w:rPr>
      </w:pPr>
      <w:r w:rsidRPr="00224643">
        <w:rPr>
          <w:bCs/>
          <w:lang w:val="uk-UA"/>
        </w:rPr>
        <w:t>1.1.</w:t>
      </w:r>
      <w:r w:rsidR="008367E4">
        <w:rPr>
          <w:bCs/>
          <w:lang w:val="en-US"/>
        </w:rPr>
        <w:t> </w:t>
      </w:r>
      <w:r w:rsidRPr="00224643">
        <w:rPr>
          <w:bCs/>
          <w:lang w:val="uk-UA"/>
        </w:rPr>
        <w:t xml:space="preserve">Положення про дистанційну форму навчання у Військовій </w:t>
      </w:r>
      <w:r w:rsidR="00561748">
        <w:rPr>
          <w:bCs/>
          <w:lang w:val="uk-UA"/>
        </w:rPr>
        <w:t>а</w:t>
      </w:r>
      <w:r w:rsidR="00AE3191">
        <w:rPr>
          <w:bCs/>
          <w:lang w:val="uk-UA"/>
        </w:rPr>
        <w:t>кадемії</w:t>
      </w:r>
      <w:r w:rsidR="00D52ADB">
        <w:rPr>
          <w:bCs/>
          <w:lang w:val="en-US"/>
        </w:rPr>
        <w:t> </w:t>
      </w:r>
      <w:r w:rsidRPr="00224643">
        <w:rPr>
          <w:bCs/>
          <w:lang w:val="uk-UA"/>
        </w:rPr>
        <w:t xml:space="preserve">(м. Одеса) (далі – Положення) є нормативним документом, який визначає основні засади організації та </w:t>
      </w:r>
      <w:r w:rsidRPr="00783590">
        <w:rPr>
          <w:bCs/>
          <w:lang w:val="uk-UA"/>
        </w:rPr>
        <w:t xml:space="preserve">провадження дистанційної форми навчання у Військовій </w:t>
      </w:r>
      <w:r w:rsidR="00561748" w:rsidRPr="00783590">
        <w:rPr>
          <w:bCs/>
          <w:lang w:val="uk-UA"/>
        </w:rPr>
        <w:t>а</w:t>
      </w:r>
      <w:r w:rsidR="00AE3191" w:rsidRPr="00783590">
        <w:rPr>
          <w:bCs/>
          <w:lang w:val="uk-UA"/>
        </w:rPr>
        <w:t>кадемії</w:t>
      </w:r>
      <w:r w:rsidRPr="00783590">
        <w:rPr>
          <w:bCs/>
          <w:lang w:val="uk-UA"/>
        </w:rPr>
        <w:t xml:space="preserve"> (м. Одеса) (далі – </w:t>
      </w:r>
      <w:r w:rsidR="00AE3191" w:rsidRPr="00783590">
        <w:rPr>
          <w:bCs/>
          <w:lang w:val="uk-UA"/>
        </w:rPr>
        <w:t>Академія</w:t>
      </w:r>
      <w:r w:rsidRPr="00783590">
        <w:rPr>
          <w:bCs/>
          <w:lang w:val="uk-UA"/>
        </w:rPr>
        <w:t xml:space="preserve">), а також регламентує </w:t>
      </w:r>
      <w:r w:rsidRPr="00AF4BCA">
        <w:rPr>
          <w:bCs/>
          <w:lang w:val="uk-UA"/>
        </w:rPr>
        <w:t xml:space="preserve">підстави і порядок використання дистанційних освітніх технологій під час здійснення освітнього процесу в </w:t>
      </w:r>
      <w:r w:rsidR="00AE3191" w:rsidRPr="00AF4BCA">
        <w:rPr>
          <w:bCs/>
          <w:lang w:val="uk-UA"/>
        </w:rPr>
        <w:t>Академії</w:t>
      </w:r>
      <w:r w:rsidR="00151872" w:rsidRPr="00AF4BCA">
        <w:rPr>
          <w:bCs/>
          <w:lang w:val="uk-UA"/>
        </w:rPr>
        <w:t xml:space="preserve"> </w:t>
      </w:r>
      <w:r w:rsidRPr="00AF4BCA">
        <w:rPr>
          <w:bCs/>
          <w:lang w:val="uk-UA"/>
        </w:rPr>
        <w:t xml:space="preserve">за денною та заочною формами навчання. </w:t>
      </w:r>
    </w:p>
    <w:p w14:paraId="5D0D779E" w14:textId="4D4B8A03" w:rsidR="00E97EAF" w:rsidRPr="00AF4BCA" w:rsidRDefault="00FF50F6" w:rsidP="001526BC">
      <w:pPr>
        <w:suppressAutoHyphens/>
        <w:ind w:firstLine="709"/>
        <w:jc w:val="both"/>
        <w:rPr>
          <w:bCs/>
          <w:lang w:val="uk-UA"/>
        </w:rPr>
      </w:pPr>
      <w:r w:rsidRPr="00AF4BCA">
        <w:rPr>
          <w:bCs/>
          <w:lang w:val="uk-UA"/>
        </w:rPr>
        <w:t xml:space="preserve">Визначене Положення </w:t>
      </w:r>
      <w:r w:rsidR="00B84312" w:rsidRPr="00AF4BCA">
        <w:rPr>
          <w:bCs/>
          <w:lang w:val="uk-UA"/>
        </w:rPr>
        <w:t>використовується</w:t>
      </w:r>
      <w:r w:rsidR="00C64E0A" w:rsidRPr="00AF4BCA">
        <w:rPr>
          <w:bCs/>
          <w:lang w:val="uk-UA"/>
        </w:rPr>
        <w:t xml:space="preserve"> під час</w:t>
      </w:r>
      <w:r w:rsidRPr="00AF4BCA">
        <w:rPr>
          <w:bCs/>
          <w:lang w:val="uk-UA"/>
        </w:rPr>
        <w:t xml:space="preserve"> </w:t>
      </w:r>
      <w:r w:rsidR="006A22D7" w:rsidRPr="00AF4BCA">
        <w:rPr>
          <w:bCs/>
          <w:lang w:val="uk-UA"/>
        </w:rPr>
        <w:t xml:space="preserve">відпрацювання </w:t>
      </w:r>
      <w:r w:rsidR="001526BC" w:rsidRPr="00AF4BCA">
        <w:rPr>
          <w:bCs/>
          <w:lang w:val="uk-UA"/>
        </w:rPr>
        <w:t xml:space="preserve">внутрішньої документації </w:t>
      </w:r>
      <w:r w:rsidR="00AE3191" w:rsidRPr="00AF4BCA">
        <w:rPr>
          <w:bCs/>
          <w:lang w:val="uk-UA"/>
        </w:rPr>
        <w:t>Академії</w:t>
      </w:r>
      <w:r w:rsidR="001526BC" w:rsidRPr="00AF4BCA">
        <w:rPr>
          <w:bCs/>
          <w:lang w:val="uk-UA"/>
        </w:rPr>
        <w:t xml:space="preserve"> із забезпечення якості військової освіти, а також для використання під час здійснення заходів </w:t>
      </w:r>
      <w:r w:rsidR="00AB3010" w:rsidRPr="00AF4BCA">
        <w:rPr>
          <w:bCs/>
          <w:lang w:val="uk-UA"/>
        </w:rPr>
        <w:t>з</w:t>
      </w:r>
      <w:r w:rsidR="001526BC" w:rsidRPr="00AF4BCA">
        <w:rPr>
          <w:bCs/>
          <w:lang w:val="uk-UA"/>
        </w:rPr>
        <w:t xml:space="preserve"> моніторингу стану (рівня) </w:t>
      </w:r>
      <w:r w:rsidR="005619F9" w:rsidRPr="00AF4BCA">
        <w:rPr>
          <w:bCs/>
          <w:lang w:val="uk-UA"/>
        </w:rPr>
        <w:t>організації освітнього</w:t>
      </w:r>
      <w:r w:rsidR="001526BC" w:rsidRPr="00AF4BCA">
        <w:rPr>
          <w:bCs/>
          <w:lang w:val="uk-UA"/>
        </w:rPr>
        <w:t xml:space="preserve"> </w:t>
      </w:r>
      <w:r w:rsidR="005619F9" w:rsidRPr="00AF4BCA">
        <w:rPr>
          <w:bCs/>
          <w:lang w:val="uk-UA"/>
        </w:rPr>
        <w:t>процесу</w:t>
      </w:r>
      <w:r w:rsidR="001526BC" w:rsidRPr="00AF4BCA">
        <w:rPr>
          <w:bCs/>
          <w:lang w:val="uk-UA"/>
        </w:rPr>
        <w:t xml:space="preserve"> </w:t>
      </w:r>
      <w:r w:rsidR="005619F9" w:rsidRPr="00AF4BCA">
        <w:rPr>
          <w:bCs/>
          <w:lang w:val="uk-UA"/>
        </w:rPr>
        <w:t>щодо</w:t>
      </w:r>
      <w:r w:rsidR="001526BC" w:rsidRPr="00AF4BCA">
        <w:rPr>
          <w:bCs/>
          <w:lang w:val="uk-UA"/>
        </w:rPr>
        <w:t xml:space="preserve"> підготовки військових фахівців</w:t>
      </w:r>
      <w:r w:rsidR="00E97EAF" w:rsidRPr="00AF4BCA">
        <w:rPr>
          <w:bCs/>
          <w:lang w:val="uk-UA"/>
        </w:rPr>
        <w:t xml:space="preserve"> з використанням технологій дистанційного навчання </w:t>
      </w:r>
      <w:r w:rsidR="00C0098B" w:rsidRPr="00AF4BCA">
        <w:rPr>
          <w:bCs/>
          <w:lang w:val="uk-UA"/>
        </w:rPr>
        <w:t xml:space="preserve">та </w:t>
      </w:r>
      <w:r w:rsidR="004C7A85" w:rsidRPr="00AF4BCA">
        <w:rPr>
          <w:bCs/>
          <w:lang w:val="uk-UA"/>
        </w:rPr>
        <w:t xml:space="preserve">часткових (комплексних) </w:t>
      </w:r>
      <w:r w:rsidR="001526BC" w:rsidRPr="00AF4BCA">
        <w:rPr>
          <w:bCs/>
          <w:lang w:val="uk-UA"/>
        </w:rPr>
        <w:t>перев</w:t>
      </w:r>
      <w:r w:rsidR="004C7A85" w:rsidRPr="00AF4BCA">
        <w:rPr>
          <w:bCs/>
          <w:lang w:val="uk-UA"/>
        </w:rPr>
        <w:t>ірок</w:t>
      </w:r>
      <w:r w:rsidR="001526BC" w:rsidRPr="00AF4BCA">
        <w:rPr>
          <w:bCs/>
          <w:lang w:val="uk-UA"/>
        </w:rPr>
        <w:t>, консультаційних заход</w:t>
      </w:r>
      <w:r w:rsidR="004C7A85" w:rsidRPr="00AF4BCA">
        <w:rPr>
          <w:bCs/>
          <w:lang w:val="uk-UA"/>
        </w:rPr>
        <w:t>ів</w:t>
      </w:r>
      <w:r w:rsidR="001526BC" w:rsidRPr="00AF4BCA">
        <w:rPr>
          <w:bCs/>
          <w:lang w:val="uk-UA"/>
        </w:rPr>
        <w:t xml:space="preserve"> тощо.</w:t>
      </w:r>
      <w:r w:rsidR="00E97EAF" w:rsidRPr="00AF4BCA">
        <w:rPr>
          <w:bCs/>
          <w:lang w:val="uk-UA"/>
        </w:rPr>
        <w:t xml:space="preserve"> </w:t>
      </w:r>
    </w:p>
    <w:p w14:paraId="20E98575" w14:textId="556FBBC2" w:rsidR="008549CB" w:rsidRPr="00224643" w:rsidRDefault="008549CB" w:rsidP="001526BC">
      <w:pPr>
        <w:suppressAutoHyphens/>
        <w:ind w:firstLine="709"/>
        <w:jc w:val="both"/>
        <w:rPr>
          <w:bCs/>
          <w:lang w:val="uk-UA"/>
        </w:rPr>
      </w:pPr>
      <w:r w:rsidRPr="00AF4BCA">
        <w:rPr>
          <w:bCs/>
          <w:lang w:val="uk-UA"/>
        </w:rPr>
        <w:t>Положення поширюється на всі</w:t>
      </w:r>
      <w:r w:rsidRPr="00224643">
        <w:rPr>
          <w:bCs/>
          <w:lang w:val="uk-UA"/>
        </w:rPr>
        <w:t xml:space="preserve"> структурні підрозділи </w:t>
      </w:r>
      <w:r w:rsidR="00AE3191">
        <w:rPr>
          <w:bCs/>
          <w:lang w:val="uk-UA"/>
        </w:rPr>
        <w:t>Академії</w:t>
      </w:r>
      <w:r w:rsidRPr="00224643">
        <w:rPr>
          <w:bCs/>
          <w:lang w:val="uk-UA"/>
        </w:rPr>
        <w:t>, що здійснюють підготовку здобувачів освіти.</w:t>
      </w:r>
    </w:p>
    <w:p w14:paraId="264B2CB8" w14:textId="4F82CE43" w:rsidR="001526BC" w:rsidRPr="00224643" w:rsidRDefault="001526BC" w:rsidP="001526BC">
      <w:pPr>
        <w:suppressAutoHyphens/>
        <w:ind w:firstLine="709"/>
        <w:jc w:val="both"/>
        <w:rPr>
          <w:bCs/>
          <w:lang w:val="uk-UA"/>
        </w:rPr>
      </w:pPr>
      <w:r w:rsidRPr="00224643">
        <w:rPr>
          <w:bCs/>
          <w:lang w:val="uk-UA"/>
        </w:rPr>
        <w:t>1.2.</w:t>
      </w:r>
      <w:r w:rsidR="008367E4">
        <w:rPr>
          <w:bCs/>
          <w:lang w:val="en-US"/>
        </w:rPr>
        <w:t> </w:t>
      </w:r>
      <w:r w:rsidRPr="00224643">
        <w:rPr>
          <w:bCs/>
          <w:lang w:val="uk-UA"/>
        </w:rPr>
        <w:t>Під дистанційним навчанням (далі ‒ ДН) розуміється індивідуалізований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учасників освітнього процесу у спеціалізованому середовищі, яке функціонує на базі сучасних психолого-педагогічних та інформаційно-комунікаційних технологій.</w:t>
      </w:r>
    </w:p>
    <w:p w14:paraId="58F2653F" w14:textId="77777777" w:rsidR="00D90BA9" w:rsidRDefault="001526BC" w:rsidP="001526BC">
      <w:pPr>
        <w:suppressAutoHyphens/>
        <w:ind w:firstLine="709"/>
        <w:jc w:val="both"/>
        <w:rPr>
          <w:bCs/>
          <w:lang w:val="uk-UA"/>
        </w:rPr>
      </w:pPr>
      <w:r w:rsidRPr="00224643">
        <w:rPr>
          <w:bCs/>
          <w:lang w:val="uk-UA"/>
        </w:rPr>
        <w:t>Технології ДН можуть бути використані у різних формах навчання військових фахівців в різноманітних комбінаціях (змішаних формах навчання):</w:t>
      </w:r>
    </w:p>
    <w:p w14:paraId="38ECB26B" w14:textId="77777777" w:rsidR="00D90BA9" w:rsidRDefault="001526BC" w:rsidP="001526BC">
      <w:pPr>
        <w:suppressAutoHyphens/>
        <w:ind w:firstLine="709"/>
        <w:jc w:val="both"/>
        <w:rPr>
          <w:bCs/>
          <w:lang w:val="uk-UA"/>
        </w:rPr>
      </w:pPr>
      <w:r w:rsidRPr="00224643">
        <w:rPr>
          <w:bCs/>
          <w:lang w:val="uk-UA"/>
        </w:rPr>
        <w:t>під час вивчення окремих навчальних дисциплін (тем) або блоків навчальних дисциплін;</w:t>
      </w:r>
    </w:p>
    <w:p w14:paraId="63BC5E4B" w14:textId="77777777" w:rsidR="00D90BA9" w:rsidRDefault="001526BC" w:rsidP="001526BC">
      <w:pPr>
        <w:suppressAutoHyphens/>
        <w:ind w:firstLine="709"/>
        <w:jc w:val="both"/>
        <w:rPr>
          <w:bCs/>
          <w:lang w:val="uk-UA"/>
        </w:rPr>
      </w:pPr>
      <w:r w:rsidRPr="00224643">
        <w:rPr>
          <w:bCs/>
          <w:lang w:val="uk-UA"/>
        </w:rPr>
        <w:t>у системі підвищення кваліфікації;</w:t>
      </w:r>
    </w:p>
    <w:p w14:paraId="2EF1694F" w14:textId="05929720" w:rsidR="00D90BA9" w:rsidRDefault="001526BC" w:rsidP="001526BC">
      <w:pPr>
        <w:suppressAutoHyphens/>
        <w:ind w:firstLine="709"/>
        <w:jc w:val="both"/>
        <w:rPr>
          <w:bCs/>
          <w:lang w:val="uk-UA"/>
        </w:rPr>
      </w:pPr>
      <w:r w:rsidRPr="00224643">
        <w:rPr>
          <w:bCs/>
          <w:lang w:val="uk-UA"/>
        </w:rPr>
        <w:t>в ході тестувань рівня знань;</w:t>
      </w:r>
    </w:p>
    <w:p w14:paraId="235ED977" w14:textId="77777777" w:rsidR="00D90BA9" w:rsidRDefault="001526BC" w:rsidP="001526BC">
      <w:pPr>
        <w:suppressAutoHyphens/>
        <w:ind w:firstLine="709"/>
        <w:jc w:val="both"/>
        <w:rPr>
          <w:bCs/>
          <w:lang w:val="uk-UA"/>
        </w:rPr>
      </w:pPr>
      <w:r w:rsidRPr="00224643">
        <w:rPr>
          <w:bCs/>
          <w:lang w:val="uk-UA"/>
        </w:rPr>
        <w:t>при проведенні опитувань;</w:t>
      </w:r>
    </w:p>
    <w:p w14:paraId="2CFF4EAF" w14:textId="0E09A72B" w:rsidR="001526BC" w:rsidRPr="00224643" w:rsidRDefault="001526BC" w:rsidP="001526BC">
      <w:pPr>
        <w:suppressAutoHyphens/>
        <w:ind w:firstLine="709"/>
        <w:jc w:val="both"/>
        <w:rPr>
          <w:bCs/>
          <w:lang w:val="uk-UA"/>
        </w:rPr>
      </w:pPr>
      <w:r w:rsidRPr="00224643">
        <w:rPr>
          <w:bCs/>
          <w:lang w:val="uk-UA"/>
        </w:rPr>
        <w:t>для моніторингу якості освіти та у системі індивідуальної підготовки за програмами, що не передбачають вивчення тематики з використанням навчальної літератури з обмеженим доступом.</w:t>
      </w:r>
    </w:p>
    <w:p w14:paraId="597A601F" w14:textId="4B778954" w:rsidR="001526BC" w:rsidRPr="00224643" w:rsidRDefault="001526BC" w:rsidP="001526BC">
      <w:pPr>
        <w:suppressAutoHyphens/>
        <w:ind w:firstLine="709"/>
        <w:jc w:val="both"/>
        <w:rPr>
          <w:bCs/>
          <w:lang w:val="uk-UA"/>
        </w:rPr>
      </w:pPr>
      <w:r w:rsidRPr="00224643">
        <w:rPr>
          <w:bCs/>
          <w:lang w:val="uk-UA"/>
        </w:rPr>
        <w:t xml:space="preserve">ДН включає використання технологій ДН в освітньому процесі </w:t>
      </w:r>
      <w:r w:rsidR="00AE3191">
        <w:rPr>
          <w:bCs/>
          <w:lang w:val="uk-UA"/>
        </w:rPr>
        <w:t>Академії</w:t>
      </w:r>
      <w:r w:rsidRPr="00224643">
        <w:rPr>
          <w:bCs/>
          <w:lang w:val="uk-UA"/>
        </w:rPr>
        <w:t>.</w:t>
      </w:r>
    </w:p>
    <w:p w14:paraId="46C66937" w14:textId="77777777" w:rsidR="001526BC" w:rsidRPr="00224643" w:rsidRDefault="001526BC" w:rsidP="001526BC">
      <w:pPr>
        <w:suppressAutoHyphens/>
        <w:ind w:firstLine="709"/>
        <w:jc w:val="both"/>
        <w:rPr>
          <w:bCs/>
          <w:lang w:val="uk-UA"/>
        </w:rPr>
      </w:pPr>
      <w:r w:rsidRPr="00224643">
        <w:rPr>
          <w:bCs/>
          <w:lang w:val="uk-UA"/>
        </w:rPr>
        <w:t>Строк навчання здобувачів освіти за дистанційною формою здобуття освіти та/або з використанням технологій ДН в освітньому процесі встановлюється відповідно до навчальних планів і має бути не меншим, ніж строк їх навчання за очною (денною) формою здобуття освіти за певною освітньою програмою.</w:t>
      </w:r>
    </w:p>
    <w:p w14:paraId="44BF48A8" w14:textId="219B4EB3" w:rsidR="001526BC" w:rsidRPr="00224643" w:rsidRDefault="001526BC" w:rsidP="001526BC">
      <w:pPr>
        <w:suppressAutoHyphens/>
        <w:ind w:firstLine="709"/>
        <w:jc w:val="both"/>
        <w:rPr>
          <w:bCs/>
          <w:lang w:val="uk-UA"/>
        </w:rPr>
      </w:pPr>
      <w:r w:rsidRPr="00224643">
        <w:rPr>
          <w:bCs/>
          <w:lang w:val="uk-UA"/>
        </w:rPr>
        <w:t>1.3.</w:t>
      </w:r>
      <w:r w:rsidR="008367E4">
        <w:rPr>
          <w:bCs/>
          <w:lang w:val="en-US"/>
        </w:rPr>
        <w:t> </w:t>
      </w:r>
      <w:r w:rsidRPr="00224643">
        <w:rPr>
          <w:bCs/>
          <w:lang w:val="uk-UA"/>
        </w:rPr>
        <w:t>Це Положення розроблено відповідно до: Конституції України, Законів України “Про освіту”, “Про вищу освіту”, “Про наукову і науково-</w:t>
      </w:r>
      <w:r w:rsidRPr="00224643">
        <w:rPr>
          <w:bCs/>
          <w:lang w:val="uk-UA"/>
        </w:rPr>
        <w:lastRenderedPageBreak/>
        <w:t xml:space="preserve">технічну </w:t>
      </w:r>
      <w:r w:rsidRPr="00595502">
        <w:rPr>
          <w:bCs/>
          <w:lang w:val="uk-UA"/>
        </w:rPr>
        <w:t xml:space="preserve">діяльність”, </w:t>
      </w:r>
      <w:r w:rsidR="00FE724F" w:rsidRPr="00595502">
        <w:rPr>
          <w:bCs/>
          <w:lang w:val="uk-UA"/>
        </w:rPr>
        <w:t>Спільної директиви стратегічних командувань НАТО “Освіта та індивідуальна підготовка (E&amp;ITD) 075-007”</w:t>
      </w:r>
      <w:r w:rsidR="00FE724F" w:rsidRPr="00F12A14">
        <w:rPr>
          <w:bCs/>
          <w:lang w:val="uk-UA"/>
        </w:rPr>
        <w:t xml:space="preserve"> та </w:t>
      </w:r>
      <w:r w:rsidRPr="00224643">
        <w:rPr>
          <w:bCs/>
          <w:lang w:val="uk-UA"/>
        </w:rPr>
        <w:t>інших нормативно-правових актів та керівних документів МО України, що регламентують провадження ДН.</w:t>
      </w:r>
    </w:p>
    <w:p w14:paraId="0A05B27C" w14:textId="6FCEE060" w:rsidR="001526BC" w:rsidRPr="00224643" w:rsidRDefault="001526BC" w:rsidP="001526BC">
      <w:pPr>
        <w:suppressAutoHyphens/>
        <w:ind w:firstLine="709"/>
        <w:jc w:val="both"/>
        <w:rPr>
          <w:bCs/>
          <w:lang w:val="uk-UA"/>
        </w:rPr>
      </w:pPr>
      <w:r w:rsidRPr="00224643">
        <w:rPr>
          <w:bCs/>
          <w:lang w:val="uk-UA"/>
        </w:rPr>
        <w:t>1.4.</w:t>
      </w:r>
      <w:r w:rsidR="008367E4">
        <w:rPr>
          <w:bCs/>
          <w:lang w:val="en-US"/>
        </w:rPr>
        <w:t> </w:t>
      </w:r>
      <w:r w:rsidRPr="00224643">
        <w:rPr>
          <w:bCs/>
          <w:lang w:val="uk-UA"/>
        </w:rPr>
        <w:t>При організації освітнього процесу за будь-якою формою навчання технології ДН можуть використовуватись для методичного та дидактичного забезпечення проведення навчальних занять, самостійної роботи, а також контрольних заходів.</w:t>
      </w:r>
    </w:p>
    <w:p w14:paraId="179CFBD1" w14:textId="29CD64A7" w:rsidR="001526BC" w:rsidRPr="00224643" w:rsidRDefault="001526BC" w:rsidP="001526BC">
      <w:pPr>
        <w:suppressAutoHyphens/>
        <w:ind w:firstLine="709"/>
        <w:jc w:val="both"/>
        <w:rPr>
          <w:bCs/>
          <w:lang w:val="uk-UA"/>
        </w:rPr>
      </w:pPr>
      <w:r w:rsidRPr="00224643">
        <w:rPr>
          <w:bCs/>
          <w:lang w:val="uk-UA"/>
        </w:rPr>
        <w:t>1.5.</w:t>
      </w:r>
      <w:r w:rsidR="008367E4">
        <w:rPr>
          <w:bCs/>
          <w:lang w:val="en-US"/>
        </w:rPr>
        <w:t> </w:t>
      </w:r>
      <w:r w:rsidRPr="00224643">
        <w:rPr>
          <w:bCs/>
          <w:lang w:val="uk-UA"/>
        </w:rPr>
        <w:t>У цьому Положенні терміни і поняття вживаються у таких значеннях:</w:t>
      </w:r>
    </w:p>
    <w:p w14:paraId="027E3384" w14:textId="5DEB04A5" w:rsidR="00654AFE" w:rsidRDefault="00DB1063" w:rsidP="001526BC">
      <w:pPr>
        <w:suppressAutoHyphens/>
        <w:ind w:firstLine="709"/>
        <w:jc w:val="both"/>
        <w:rPr>
          <w:bCs/>
          <w:lang w:val="uk-UA"/>
        </w:rPr>
      </w:pPr>
      <w:r>
        <w:rPr>
          <w:bCs/>
          <w:lang w:val="uk-UA"/>
        </w:rPr>
        <w:t>з</w:t>
      </w:r>
      <w:r w:rsidR="00654AFE">
        <w:rPr>
          <w:bCs/>
          <w:lang w:val="uk-UA"/>
        </w:rPr>
        <w:t>добувачі освіти – курсанти, слухачі, ад</w:t>
      </w:r>
      <w:r>
        <w:rPr>
          <w:bCs/>
          <w:lang w:val="en-US"/>
        </w:rPr>
        <w:t>’</w:t>
      </w:r>
      <w:proofErr w:type="spellStart"/>
      <w:r w:rsidR="00654AFE">
        <w:rPr>
          <w:bCs/>
          <w:lang w:val="uk-UA"/>
        </w:rPr>
        <w:t>юнкти</w:t>
      </w:r>
      <w:proofErr w:type="spellEnd"/>
      <w:r w:rsidR="00654AFE">
        <w:rPr>
          <w:bCs/>
          <w:lang w:val="uk-UA"/>
        </w:rPr>
        <w:t>, інші особи, які навчають</w:t>
      </w:r>
      <w:r>
        <w:rPr>
          <w:bCs/>
          <w:lang w:val="uk-UA"/>
        </w:rPr>
        <w:t>с</w:t>
      </w:r>
      <w:r w:rsidR="00654AFE">
        <w:rPr>
          <w:bCs/>
          <w:lang w:val="uk-UA"/>
        </w:rPr>
        <w:t>я у ВВНЗ, ВНП ЗВО, ЗФПВО на певному рівні освіти з метою здобуття відповідного ступеня і кваліфікації за будь-яким видом і формою здобуття освіти.</w:t>
      </w:r>
    </w:p>
    <w:p w14:paraId="7C754050" w14:textId="19739740" w:rsidR="001526BC" w:rsidRPr="00224643" w:rsidRDefault="001526BC" w:rsidP="001526BC">
      <w:pPr>
        <w:suppressAutoHyphens/>
        <w:ind w:firstLine="709"/>
        <w:jc w:val="both"/>
        <w:rPr>
          <w:bCs/>
          <w:lang w:val="uk-UA"/>
        </w:rPr>
      </w:pPr>
      <w:r w:rsidRPr="00224643">
        <w:rPr>
          <w:bCs/>
          <w:lang w:val="uk-UA"/>
        </w:rPr>
        <w:t>асинхронний (</w:t>
      </w:r>
      <w:proofErr w:type="spellStart"/>
      <w:r w:rsidRPr="00224643">
        <w:rPr>
          <w:bCs/>
          <w:lang w:val="uk-UA"/>
        </w:rPr>
        <w:t>offlіne</w:t>
      </w:r>
      <w:proofErr w:type="spellEnd"/>
      <w:r w:rsidRPr="00224643">
        <w:rPr>
          <w:bCs/>
          <w:lang w:val="uk-UA"/>
        </w:rPr>
        <w:t>) режим – взаємодія між суб’єктами ДН, під час якої учасники освітнього процесу взаємодіють між собою із затримкою у часі, застосовуючи при цьому електронну пошту, форум, соціальні мережі, інтерактивні освітні платформи тощо;</w:t>
      </w:r>
    </w:p>
    <w:p w14:paraId="39313087" w14:textId="77777777" w:rsidR="001526BC" w:rsidRPr="00224643" w:rsidRDefault="001526BC" w:rsidP="001526BC">
      <w:pPr>
        <w:suppressAutoHyphens/>
        <w:ind w:firstLine="709"/>
        <w:jc w:val="both"/>
        <w:rPr>
          <w:bCs/>
          <w:lang w:val="uk-UA"/>
        </w:rPr>
      </w:pPr>
      <w:r w:rsidRPr="00224643">
        <w:rPr>
          <w:bCs/>
          <w:lang w:val="uk-UA"/>
        </w:rPr>
        <w:t>автор дистанційного курсу – науковий, науково-педагогічний (педагогічний) працівник, який розробляє, редагує та забезпечує підтримання курсу в актуальному стані, відповідає за його якість і змістове наповнення, а також надає консультації, рекомендації та роз’яснення здобувачам освіти;</w:t>
      </w:r>
    </w:p>
    <w:p w14:paraId="2F1F8170" w14:textId="77777777" w:rsidR="001526BC" w:rsidRPr="00224643" w:rsidRDefault="001526BC" w:rsidP="001526BC">
      <w:pPr>
        <w:suppressAutoHyphens/>
        <w:ind w:firstLine="709"/>
        <w:jc w:val="both"/>
        <w:rPr>
          <w:bCs/>
          <w:lang w:val="uk-UA"/>
        </w:rPr>
      </w:pPr>
      <w:proofErr w:type="spellStart"/>
      <w:r w:rsidRPr="00224643">
        <w:rPr>
          <w:bCs/>
          <w:lang w:val="uk-UA"/>
        </w:rPr>
        <w:t>вебресурси</w:t>
      </w:r>
      <w:proofErr w:type="spellEnd"/>
      <w:r w:rsidRPr="00224643">
        <w:rPr>
          <w:bCs/>
          <w:lang w:val="uk-UA"/>
        </w:rPr>
        <w:t xml:space="preserve"> навчальних дисциплін (програм) – систематизоване зібрання інформації та засобів навчально-методичного характеру, необхідних для засвоєння навчальних дисциплін (програм), яке доступне через Інтернет (локальну мережу) за допомогою </w:t>
      </w:r>
      <w:proofErr w:type="spellStart"/>
      <w:r w:rsidRPr="00224643">
        <w:rPr>
          <w:bCs/>
          <w:lang w:val="uk-UA"/>
        </w:rPr>
        <w:t>веббраузера</w:t>
      </w:r>
      <w:proofErr w:type="spellEnd"/>
      <w:r w:rsidRPr="00224643">
        <w:rPr>
          <w:bCs/>
          <w:lang w:val="uk-UA"/>
        </w:rPr>
        <w:t xml:space="preserve"> та/або інших доступних користувачеві програмних засобів;</w:t>
      </w:r>
    </w:p>
    <w:p w14:paraId="66B569B8" w14:textId="708AA627" w:rsidR="001526BC" w:rsidRPr="00224643" w:rsidRDefault="001526BC" w:rsidP="001526BC">
      <w:pPr>
        <w:suppressAutoHyphens/>
        <w:ind w:firstLine="709"/>
        <w:jc w:val="both"/>
        <w:rPr>
          <w:bCs/>
          <w:lang w:val="uk-UA"/>
        </w:rPr>
      </w:pPr>
      <w:proofErr w:type="spellStart"/>
      <w:r w:rsidRPr="00224643">
        <w:rPr>
          <w:bCs/>
          <w:lang w:val="uk-UA"/>
        </w:rPr>
        <w:t>вебсередовище</w:t>
      </w:r>
      <w:proofErr w:type="spellEnd"/>
      <w:r w:rsidRPr="00224643">
        <w:rPr>
          <w:bCs/>
          <w:lang w:val="uk-UA"/>
        </w:rPr>
        <w:t xml:space="preserve"> ДН – системно організована сукупність </w:t>
      </w:r>
      <w:proofErr w:type="spellStart"/>
      <w:r w:rsidRPr="00224643">
        <w:rPr>
          <w:bCs/>
          <w:lang w:val="uk-UA"/>
        </w:rPr>
        <w:t>вебресурсів</w:t>
      </w:r>
      <w:proofErr w:type="spellEnd"/>
      <w:r w:rsidRPr="00224643">
        <w:rPr>
          <w:bCs/>
          <w:lang w:val="uk-UA"/>
        </w:rPr>
        <w:t xml:space="preserve"> навчальних дисциплін (програм), програмного забезпечення управління </w:t>
      </w:r>
      <w:proofErr w:type="spellStart"/>
      <w:r w:rsidRPr="00224643">
        <w:rPr>
          <w:bCs/>
          <w:lang w:val="uk-UA"/>
        </w:rPr>
        <w:t>вебресурсами</w:t>
      </w:r>
      <w:proofErr w:type="spellEnd"/>
      <w:r w:rsidRPr="00224643">
        <w:rPr>
          <w:bCs/>
          <w:lang w:val="uk-UA"/>
        </w:rPr>
        <w:t xml:space="preserve">, засобів взаємодії суб’єктів ДН та управління ДН, що розміщені на освітній електронній платформі </w:t>
      </w:r>
      <w:proofErr w:type="spellStart"/>
      <w:r w:rsidRPr="00224643">
        <w:rPr>
          <w:bCs/>
          <w:lang w:val="uk-UA"/>
        </w:rPr>
        <w:t>Moodle</w:t>
      </w:r>
      <w:proofErr w:type="spellEnd"/>
      <w:r w:rsidRPr="00224643">
        <w:rPr>
          <w:bCs/>
          <w:lang w:val="uk-UA"/>
        </w:rPr>
        <w:t xml:space="preserve"> </w:t>
      </w:r>
      <w:r w:rsidR="00AE3191">
        <w:rPr>
          <w:bCs/>
          <w:lang w:val="uk-UA"/>
        </w:rPr>
        <w:t>Академії</w:t>
      </w:r>
      <w:r w:rsidRPr="00224643">
        <w:rPr>
          <w:bCs/>
          <w:lang w:val="uk-UA"/>
        </w:rPr>
        <w:t>;</w:t>
      </w:r>
    </w:p>
    <w:p w14:paraId="58A5B559" w14:textId="77777777" w:rsidR="001526BC" w:rsidRPr="00224643" w:rsidRDefault="001526BC" w:rsidP="001526BC">
      <w:pPr>
        <w:suppressAutoHyphens/>
        <w:ind w:firstLine="709"/>
        <w:jc w:val="both"/>
        <w:rPr>
          <w:bCs/>
          <w:lang w:val="uk-UA"/>
        </w:rPr>
      </w:pPr>
      <w:r w:rsidRPr="00224643">
        <w:rPr>
          <w:bCs/>
          <w:lang w:val="uk-UA"/>
        </w:rPr>
        <w:t xml:space="preserve">дистанційний курс – </w:t>
      </w:r>
      <w:proofErr w:type="spellStart"/>
      <w:r w:rsidRPr="00224643">
        <w:rPr>
          <w:bCs/>
          <w:lang w:val="uk-UA"/>
        </w:rPr>
        <w:t>вебресурси</w:t>
      </w:r>
      <w:proofErr w:type="spellEnd"/>
      <w:r w:rsidRPr="00224643">
        <w:rPr>
          <w:bCs/>
          <w:lang w:val="uk-UA"/>
        </w:rPr>
        <w:t xml:space="preserve"> освітньої компоненти (інтегровані електронні освітні ресурси), створені у віртуальному освітньому середовищі та розміщені в інформаційно-комунікаційних системах або на цифрових носіях будь-якого типу, що відтворюються за допомогою електронних технічних засобів і містять комплекс навчально-методичних матеріалів та освітніх послуг, призначених для засвоєння певної теми (дисципліни) та об’єднаних єдиним педагогічним сценарієм;</w:t>
      </w:r>
    </w:p>
    <w:p w14:paraId="682AFAAF" w14:textId="4E4E94C7" w:rsidR="001526BC" w:rsidRPr="00224643" w:rsidRDefault="001526BC" w:rsidP="001526BC">
      <w:pPr>
        <w:suppressAutoHyphens/>
        <w:ind w:firstLine="709"/>
        <w:jc w:val="both"/>
        <w:rPr>
          <w:bCs/>
          <w:lang w:val="uk-UA"/>
        </w:rPr>
      </w:pPr>
      <w:r w:rsidRPr="00224643">
        <w:rPr>
          <w:bCs/>
          <w:lang w:val="uk-UA"/>
        </w:rPr>
        <w:t xml:space="preserve">дистанційна форма навчання – форма організації освітнього процесу в </w:t>
      </w:r>
      <w:r w:rsidR="00AE3191">
        <w:rPr>
          <w:bCs/>
          <w:lang w:val="uk-UA"/>
        </w:rPr>
        <w:t>Академії</w:t>
      </w:r>
      <w:r w:rsidRPr="00224643">
        <w:rPr>
          <w:bCs/>
          <w:lang w:val="uk-UA"/>
        </w:rPr>
        <w:t xml:space="preserve"> (за дистанційною формою або шляхом використання технологій ДН в різних формах) в умовах віддаленості один від одного його учасників та їх опосередкованої взаємодії в освітньому середовищі, яке функціонує на базі сучасних освітніх, інформаційно-комунікаційних (цифрових) технологій;</w:t>
      </w:r>
    </w:p>
    <w:p w14:paraId="53E0063B" w14:textId="77777777" w:rsidR="001526BC" w:rsidRPr="00224643" w:rsidRDefault="001526BC" w:rsidP="001526BC">
      <w:pPr>
        <w:suppressAutoHyphens/>
        <w:ind w:firstLine="709"/>
        <w:jc w:val="both"/>
        <w:rPr>
          <w:bCs/>
          <w:lang w:val="uk-UA"/>
        </w:rPr>
      </w:pPr>
      <w:r w:rsidRPr="00224643">
        <w:rPr>
          <w:bCs/>
          <w:lang w:val="uk-UA"/>
        </w:rPr>
        <w:lastRenderedPageBreak/>
        <w:t>дистанційні освітні технології – це комплекс освітніх технологій, включаючи психолого-педагогічні та інформаційно-комунікаційні, що забезпечують реалізацію ДН;</w:t>
      </w:r>
    </w:p>
    <w:p w14:paraId="545BEC89" w14:textId="77777777" w:rsidR="001526BC" w:rsidRPr="00224643" w:rsidRDefault="001526BC" w:rsidP="001526BC">
      <w:pPr>
        <w:suppressAutoHyphens/>
        <w:ind w:firstLine="709"/>
        <w:jc w:val="both"/>
        <w:rPr>
          <w:bCs/>
          <w:lang w:val="uk-UA"/>
        </w:rPr>
      </w:pPr>
      <w:r w:rsidRPr="00224643">
        <w:rPr>
          <w:bCs/>
          <w:lang w:val="uk-UA"/>
        </w:rPr>
        <w:t>змішане (очно-дистанційне) навчання – форма організації освітнього процесу, що передбачає поєднання аудиторної роботи з елементами дистанційних освітніх технологій на денній, заочній формах навчання;</w:t>
      </w:r>
    </w:p>
    <w:p w14:paraId="658E1B35" w14:textId="3813D0EA" w:rsidR="001526BC" w:rsidRDefault="001526BC" w:rsidP="001526BC">
      <w:pPr>
        <w:suppressAutoHyphens/>
        <w:ind w:firstLine="709"/>
        <w:jc w:val="both"/>
        <w:rPr>
          <w:bCs/>
          <w:lang w:val="uk-UA"/>
        </w:rPr>
      </w:pPr>
      <w:r w:rsidRPr="00224643">
        <w:rPr>
          <w:bCs/>
          <w:lang w:val="uk-UA"/>
        </w:rPr>
        <w:t xml:space="preserve">освітня електронна платформа ДН </w:t>
      </w:r>
      <w:proofErr w:type="spellStart"/>
      <w:r w:rsidRPr="00224643">
        <w:rPr>
          <w:bCs/>
          <w:lang w:val="uk-UA"/>
        </w:rPr>
        <w:t>Moodle</w:t>
      </w:r>
      <w:proofErr w:type="spellEnd"/>
      <w:r w:rsidRPr="00224643">
        <w:rPr>
          <w:bCs/>
          <w:lang w:val="uk-UA"/>
        </w:rPr>
        <w:t xml:space="preserve"> </w:t>
      </w:r>
      <w:r w:rsidR="00AE3191">
        <w:rPr>
          <w:bCs/>
          <w:lang w:val="uk-UA"/>
        </w:rPr>
        <w:t>Академії</w:t>
      </w:r>
      <w:r w:rsidRPr="00224643">
        <w:rPr>
          <w:bCs/>
          <w:lang w:val="uk-UA"/>
        </w:rPr>
        <w:t xml:space="preserve"> (інформаційно-комунікаційна система ДН)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ДН (у тому числі інтерактивної взаємодії учасників освітнього процесу, управління процесом ДН та здійснення контролю);</w:t>
      </w:r>
    </w:p>
    <w:p w14:paraId="481D29D1" w14:textId="5227BF01" w:rsidR="00DB1063" w:rsidRPr="0098119A" w:rsidRDefault="00DB1063" w:rsidP="001526BC">
      <w:pPr>
        <w:suppressAutoHyphens/>
        <w:ind w:firstLine="709"/>
        <w:jc w:val="both"/>
        <w:rPr>
          <w:bCs/>
          <w:lang w:val="en-US"/>
        </w:rPr>
      </w:pPr>
      <w:r>
        <w:rPr>
          <w:bCs/>
          <w:lang w:val="uk-UA"/>
        </w:rPr>
        <w:t xml:space="preserve">освітня (освітньо-професійна, </w:t>
      </w:r>
      <w:proofErr w:type="spellStart"/>
      <w:r>
        <w:rPr>
          <w:bCs/>
          <w:lang w:val="uk-UA"/>
        </w:rPr>
        <w:t>освітньо</w:t>
      </w:r>
      <w:proofErr w:type="spellEnd"/>
      <w:r>
        <w:rPr>
          <w:bCs/>
          <w:lang w:val="uk-UA"/>
        </w:rPr>
        <w:t>-наукова) програма – єдиний комплекс освітніх компонентів</w:t>
      </w:r>
      <w:r w:rsidR="0098119A">
        <w:rPr>
          <w:bCs/>
          <w:lang w:val="uk-UA"/>
        </w:rPr>
        <w:t xml:space="preserve"> (навчальних дисциплін, індивідуальних завдань, практик, контрольних заходів тощо)</w:t>
      </w:r>
      <w:r>
        <w:rPr>
          <w:bCs/>
          <w:lang w:val="uk-UA"/>
        </w:rPr>
        <w:t xml:space="preserve">, </w:t>
      </w:r>
      <w:r w:rsidR="00A95635">
        <w:rPr>
          <w:bCs/>
          <w:lang w:val="uk-UA"/>
        </w:rPr>
        <w:t>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r w:rsidR="0098119A">
        <w:rPr>
          <w:bCs/>
          <w:lang w:val="en-US"/>
        </w:rPr>
        <w:t>;</w:t>
      </w:r>
    </w:p>
    <w:p w14:paraId="17B6BF7C" w14:textId="77777777" w:rsidR="001526BC" w:rsidRPr="00224643" w:rsidRDefault="001526BC" w:rsidP="001526BC">
      <w:pPr>
        <w:suppressAutoHyphens/>
        <w:ind w:firstLine="709"/>
        <w:jc w:val="both"/>
        <w:rPr>
          <w:bCs/>
          <w:lang w:val="uk-UA"/>
        </w:rPr>
      </w:pPr>
      <w:r w:rsidRPr="00224643">
        <w:rPr>
          <w:bCs/>
          <w:lang w:val="uk-UA"/>
        </w:rPr>
        <w:t>інформаційно-комунікаційні технології ДН – технології створення, накопичення, зберігання та доступу до електронних освітніх ресурсів (</w:t>
      </w:r>
      <w:proofErr w:type="spellStart"/>
      <w:r w:rsidRPr="00224643">
        <w:rPr>
          <w:bCs/>
          <w:lang w:val="uk-UA"/>
        </w:rPr>
        <w:t>вебресурсів</w:t>
      </w:r>
      <w:proofErr w:type="spellEnd"/>
      <w:r w:rsidRPr="00224643">
        <w:rPr>
          <w:bCs/>
          <w:lang w:val="uk-UA"/>
        </w:rPr>
        <w:t>)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14:paraId="58DCBBDB" w14:textId="77777777" w:rsidR="001526BC" w:rsidRPr="00224643" w:rsidRDefault="001526BC" w:rsidP="001526BC">
      <w:pPr>
        <w:suppressAutoHyphens/>
        <w:ind w:firstLine="709"/>
        <w:jc w:val="both"/>
        <w:rPr>
          <w:bCs/>
          <w:lang w:val="uk-UA"/>
        </w:rPr>
      </w:pPr>
      <w:r w:rsidRPr="00224643">
        <w:rPr>
          <w:bCs/>
          <w:lang w:val="uk-UA"/>
        </w:rPr>
        <w:t>психолого-педагогічні технології ДН – система засобів, прийомів, кроків, послідовне здійснення яких забезпечує виконання завдань навчання, виховання і розвитку особистості;</w:t>
      </w:r>
    </w:p>
    <w:p w14:paraId="271FA929" w14:textId="4EC4C8BC" w:rsidR="001526BC" w:rsidRPr="00224643" w:rsidRDefault="001526BC" w:rsidP="001526BC">
      <w:pPr>
        <w:suppressAutoHyphens/>
        <w:ind w:firstLine="709"/>
        <w:jc w:val="both"/>
        <w:rPr>
          <w:bCs/>
          <w:lang w:val="uk-UA"/>
        </w:rPr>
      </w:pPr>
      <w:r w:rsidRPr="00224643">
        <w:rPr>
          <w:bCs/>
          <w:lang w:val="uk-UA"/>
        </w:rPr>
        <w:t>синхронний (</w:t>
      </w:r>
      <w:proofErr w:type="spellStart"/>
      <w:r w:rsidRPr="00224643">
        <w:rPr>
          <w:bCs/>
          <w:lang w:val="uk-UA"/>
        </w:rPr>
        <w:t>onlіne</w:t>
      </w:r>
      <w:proofErr w:type="spellEnd"/>
      <w:r w:rsidRPr="00224643">
        <w:rPr>
          <w:bCs/>
          <w:lang w:val="uk-UA"/>
        </w:rPr>
        <w:t>) режим – взаємодія між суб’єктами ДН, під час якої учасники одночасно перебувають в електронному освітньому середовищі або спілкуються за допомогою засобів аудіо</w:t>
      </w:r>
      <w:r w:rsidR="00822F5F">
        <w:rPr>
          <w:bCs/>
          <w:lang w:val="en-US"/>
        </w:rPr>
        <w:t>-</w:t>
      </w:r>
      <w:r w:rsidRPr="00224643">
        <w:rPr>
          <w:bCs/>
          <w:lang w:val="uk-UA"/>
        </w:rPr>
        <w:t>, відеоконференції;</w:t>
      </w:r>
    </w:p>
    <w:p w14:paraId="04A95341" w14:textId="77777777" w:rsidR="001526BC" w:rsidRPr="00224643" w:rsidRDefault="001526BC" w:rsidP="001526BC">
      <w:pPr>
        <w:suppressAutoHyphens/>
        <w:ind w:firstLine="709"/>
        <w:jc w:val="both"/>
        <w:rPr>
          <w:bCs/>
          <w:lang w:val="uk-UA"/>
        </w:rPr>
      </w:pPr>
      <w:r w:rsidRPr="00224643">
        <w:rPr>
          <w:bCs/>
          <w:lang w:val="uk-UA"/>
        </w:rPr>
        <w:t xml:space="preserve">система управління </w:t>
      </w:r>
      <w:proofErr w:type="spellStart"/>
      <w:r w:rsidRPr="00224643">
        <w:rPr>
          <w:bCs/>
          <w:lang w:val="uk-UA"/>
        </w:rPr>
        <w:t>вебресурсами</w:t>
      </w:r>
      <w:proofErr w:type="spellEnd"/>
      <w:r w:rsidRPr="00224643">
        <w:rPr>
          <w:bCs/>
          <w:lang w:val="uk-UA"/>
        </w:rPr>
        <w:t xml:space="preserve"> освітніх компонентів – програмне забезпечення для створення, збереження, накопичення та передачі </w:t>
      </w:r>
      <w:proofErr w:type="spellStart"/>
      <w:r w:rsidRPr="00224643">
        <w:rPr>
          <w:bCs/>
          <w:lang w:val="uk-UA"/>
        </w:rPr>
        <w:t>вебресурсів</w:t>
      </w:r>
      <w:proofErr w:type="spellEnd"/>
      <w:r w:rsidRPr="00224643">
        <w:rPr>
          <w:bCs/>
          <w:lang w:val="uk-UA"/>
        </w:rPr>
        <w:t xml:space="preserve">, а також для забезпечення авторизованого доступу суб’єктів ДН до цих </w:t>
      </w:r>
      <w:proofErr w:type="spellStart"/>
      <w:r w:rsidRPr="00224643">
        <w:rPr>
          <w:bCs/>
          <w:lang w:val="uk-UA"/>
        </w:rPr>
        <w:t>вебресурсів</w:t>
      </w:r>
      <w:proofErr w:type="spellEnd"/>
      <w:r w:rsidRPr="00224643">
        <w:rPr>
          <w:bCs/>
          <w:lang w:val="uk-UA"/>
        </w:rPr>
        <w:t>;</w:t>
      </w:r>
    </w:p>
    <w:p w14:paraId="6EEB916B" w14:textId="74D3DA42" w:rsidR="001526BC" w:rsidRDefault="001526BC" w:rsidP="001526BC">
      <w:pPr>
        <w:suppressAutoHyphens/>
        <w:ind w:firstLine="709"/>
        <w:jc w:val="both"/>
        <w:rPr>
          <w:bCs/>
          <w:lang w:val="uk-UA"/>
        </w:rPr>
      </w:pPr>
      <w:r w:rsidRPr="00224643">
        <w:rPr>
          <w:bCs/>
          <w:lang w:val="uk-UA"/>
        </w:rPr>
        <w:t>система управління ДН – програмне забезпечення, призначене для організації освітнього процесу та контролю за навчанням через Інтернет та/або локальну мережу;</w:t>
      </w:r>
    </w:p>
    <w:p w14:paraId="7E690ED5" w14:textId="746B3462" w:rsidR="00AE74EF" w:rsidRPr="00AE74EF" w:rsidRDefault="00AE74EF" w:rsidP="001526BC">
      <w:pPr>
        <w:suppressAutoHyphens/>
        <w:ind w:firstLine="709"/>
        <w:jc w:val="both"/>
        <w:rPr>
          <w:bCs/>
          <w:lang w:val="uk-UA"/>
        </w:rPr>
      </w:pPr>
      <w:proofErr w:type="spellStart"/>
      <w:r>
        <w:rPr>
          <w:bCs/>
          <w:lang w:val="uk-UA"/>
        </w:rPr>
        <w:t>стейкхолдери</w:t>
      </w:r>
      <w:proofErr w:type="spellEnd"/>
      <w:r>
        <w:rPr>
          <w:bCs/>
          <w:lang w:val="uk-UA"/>
        </w:rPr>
        <w:t xml:space="preserve"> – фізичні та юридичні особи, зацікавлені в реалізації конкретної ОПП (ОНП), </w:t>
      </w:r>
      <w:r w:rsidR="004E6644">
        <w:rPr>
          <w:bCs/>
          <w:lang w:val="uk-UA"/>
        </w:rPr>
        <w:t>пов’язані</w:t>
      </w:r>
      <w:r>
        <w:rPr>
          <w:bCs/>
          <w:lang w:val="uk-UA"/>
        </w:rPr>
        <w:t xml:space="preserve"> з її втіленням</w:t>
      </w:r>
      <w:r>
        <w:rPr>
          <w:bCs/>
          <w:lang w:val="en-US"/>
        </w:rPr>
        <w:t>/</w:t>
      </w:r>
      <w:r>
        <w:rPr>
          <w:bCs/>
          <w:lang w:val="uk-UA"/>
        </w:rPr>
        <w:t>реалізацією та</w:t>
      </w:r>
      <w:r w:rsidR="004E6644">
        <w:rPr>
          <w:bCs/>
          <w:lang w:val="en-US"/>
        </w:rPr>
        <w:t>/</w:t>
      </w:r>
      <w:r w:rsidR="004E6644">
        <w:rPr>
          <w:bCs/>
          <w:lang w:val="uk-UA"/>
        </w:rPr>
        <w:t xml:space="preserve">або можуть впливати на її структуру, зміст та якість. </w:t>
      </w:r>
      <w:proofErr w:type="spellStart"/>
      <w:r w:rsidR="004E6644">
        <w:rPr>
          <w:bCs/>
          <w:lang w:val="uk-UA"/>
        </w:rPr>
        <w:t>Стейкхолдери</w:t>
      </w:r>
      <w:proofErr w:type="spellEnd"/>
      <w:r w:rsidR="004E6644">
        <w:rPr>
          <w:bCs/>
          <w:lang w:val="uk-UA"/>
        </w:rPr>
        <w:t xml:space="preserve"> можуть бути внутрішніми та зовнішніми</w:t>
      </w:r>
      <w:r w:rsidR="004E6644" w:rsidRPr="00224643">
        <w:rPr>
          <w:bCs/>
          <w:lang w:val="uk-UA"/>
        </w:rPr>
        <w:t>;</w:t>
      </w:r>
    </w:p>
    <w:p w14:paraId="5E36A789" w14:textId="77777777" w:rsidR="001526BC" w:rsidRPr="00224643" w:rsidRDefault="001526BC" w:rsidP="001526BC">
      <w:pPr>
        <w:suppressAutoHyphens/>
        <w:ind w:firstLine="709"/>
        <w:jc w:val="both"/>
        <w:rPr>
          <w:bCs/>
          <w:lang w:val="uk-UA"/>
        </w:rPr>
      </w:pPr>
      <w:r w:rsidRPr="00224643">
        <w:rPr>
          <w:bCs/>
          <w:lang w:val="uk-UA"/>
        </w:rPr>
        <w:lastRenderedPageBreak/>
        <w:t>суб’єкти ДН – здобувачі освіти, які навчаються (курсант, слухач, ад’юнкт, студент), та особи, які забезпечують освітній процес за дистанційною формою навчання (наукові, науково-педагогічні (педагогічні) працівники, фахівці, адміністратори тощо);</w:t>
      </w:r>
    </w:p>
    <w:p w14:paraId="71C621BC" w14:textId="7072885F" w:rsidR="001526BC" w:rsidRPr="00224643" w:rsidRDefault="001526BC" w:rsidP="001526BC">
      <w:pPr>
        <w:suppressAutoHyphens/>
        <w:ind w:firstLine="709"/>
        <w:jc w:val="both"/>
        <w:rPr>
          <w:bCs/>
          <w:lang w:val="uk-UA"/>
        </w:rPr>
      </w:pPr>
      <w:r w:rsidRPr="00224643">
        <w:rPr>
          <w:bCs/>
          <w:lang w:val="uk-UA"/>
        </w:rPr>
        <w:t xml:space="preserve">технології ДН – комплекс освітніх технологій, включаючи психолого-педагогічні та інформаційно-комунікаційні, що надають можливість реалізувати процес ДН в </w:t>
      </w:r>
      <w:r w:rsidR="00AE3191">
        <w:rPr>
          <w:bCs/>
          <w:lang w:val="uk-UA"/>
        </w:rPr>
        <w:t>Академії</w:t>
      </w:r>
      <w:r w:rsidRPr="00224643">
        <w:rPr>
          <w:bCs/>
          <w:lang w:val="uk-UA"/>
        </w:rPr>
        <w:t>.</w:t>
      </w:r>
    </w:p>
    <w:p w14:paraId="590929DF" w14:textId="77777777" w:rsidR="001526BC" w:rsidRPr="00224643" w:rsidRDefault="001526BC" w:rsidP="001526BC">
      <w:pPr>
        <w:suppressAutoHyphens/>
        <w:ind w:firstLine="709"/>
        <w:jc w:val="both"/>
        <w:rPr>
          <w:bCs/>
          <w:lang w:val="uk-UA"/>
        </w:rPr>
      </w:pPr>
      <w:r w:rsidRPr="00224643">
        <w:rPr>
          <w:bCs/>
          <w:lang w:val="uk-UA"/>
        </w:rPr>
        <w:t>Інші терміни вживаються у значеннях, наведених у чинних законних і підзаконних нормативно-правових актах у сфері забезпечення освітньої діяльності.</w:t>
      </w:r>
    </w:p>
    <w:p w14:paraId="21D8850B" w14:textId="77777777" w:rsidR="00E52606" w:rsidRPr="000A73AB" w:rsidRDefault="00E52606" w:rsidP="001526BC">
      <w:pPr>
        <w:pStyle w:val="16"/>
        <w:tabs>
          <w:tab w:val="left" w:pos="1418"/>
        </w:tabs>
        <w:spacing w:line="240" w:lineRule="auto"/>
        <w:rPr>
          <w:bCs/>
          <w:color w:val="auto"/>
          <w:sz w:val="28"/>
          <w:szCs w:val="28"/>
        </w:rPr>
      </w:pPr>
    </w:p>
    <w:p w14:paraId="67295D63" w14:textId="77777777" w:rsidR="00822F5F" w:rsidRDefault="000C3458" w:rsidP="000A73AB">
      <w:pPr>
        <w:pStyle w:val="16"/>
        <w:spacing w:line="240" w:lineRule="auto"/>
        <w:jc w:val="center"/>
        <w:rPr>
          <w:b/>
          <w:color w:val="auto"/>
          <w:sz w:val="28"/>
          <w:szCs w:val="28"/>
        </w:rPr>
      </w:pPr>
      <w:r w:rsidRPr="000A73AB">
        <w:rPr>
          <w:b/>
          <w:color w:val="auto"/>
          <w:sz w:val="28"/>
          <w:szCs w:val="28"/>
        </w:rPr>
        <w:t>2. МЕТА, ЗАВДАННЯ ТА ПРИНЦИПИ</w:t>
      </w:r>
    </w:p>
    <w:p w14:paraId="0BE44B5F" w14:textId="69E0910C" w:rsidR="000C3458" w:rsidRPr="000A73AB" w:rsidRDefault="000C3458" w:rsidP="000A73AB">
      <w:pPr>
        <w:pStyle w:val="16"/>
        <w:spacing w:line="240" w:lineRule="auto"/>
        <w:jc w:val="center"/>
        <w:rPr>
          <w:b/>
          <w:color w:val="auto"/>
          <w:sz w:val="28"/>
          <w:szCs w:val="28"/>
        </w:rPr>
      </w:pPr>
      <w:r w:rsidRPr="000A73AB">
        <w:rPr>
          <w:b/>
          <w:color w:val="auto"/>
          <w:sz w:val="28"/>
          <w:szCs w:val="28"/>
        </w:rPr>
        <w:t>ДИСТАНЦІЙНОГО НАВЧАННЯ</w:t>
      </w:r>
    </w:p>
    <w:p w14:paraId="502C241F" w14:textId="77777777" w:rsidR="000C3458" w:rsidRPr="000A73AB" w:rsidRDefault="000C3458" w:rsidP="000A73AB">
      <w:pPr>
        <w:pStyle w:val="16"/>
        <w:spacing w:line="240" w:lineRule="auto"/>
        <w:ind w:firstLine="709"/>
        <w:jc w:val="center"/>
        <w:rPr>
          <w:bCs/>
          <w:color w:val="auto"/>
          <w:sz w:val="28"/>
          <w:szCs w:val="28"/>
        </w:rPr>
      </w:pPr>
    </w:p>
    <w:p w14:paraId="4872A456" w14:textId="1548040A"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2.1. Метою </w:t>
      </w:r>
      <w:r w:rsidR="00EB2308" w:rsidRPr="000A73AB">
        <w:rPr>
          <w:color w:val="auto"/>
          <w:sz w:val="28"/>
          <w:szCs w:val="28"/>
        </w:rPr>
        <w:t>ДН</w:t>
      </w:r>
      <w:r w:rsidRPr="000A73AB">
        <w:rPr>
          <w:color w:val="auto"/>
          <w:sz w:val="28"/>
          <w:szCs w:val="28"/>
        </w:rPr>
        <w:t xml:space="preserve"> є:</w:t>
      </w:r>
    </w:p>
    <w:p w14:paraId="7117405F" w14:textId="4E9D59FC"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створення умов та можливостей </w:t>
      </w:r>
      <w:r w:rsidR="00CE3CE2" w:rsidRPr="000A73AB">
        <w:rPr>
          <w:color w:val="auto"/>
          <w:sz w:val="28"/>
          <w:szCs w:val="28"/>
        </w:rPr>
        <w:t>для</w:t>
      </w:r>
      <w:r w:rsidRPr="000A73AB">
        <w:rPr>
          <w:color w:val="auto"/>
          <w:sz w:val="28"/>
          <w:szCs w:val="28"/>
        </w:rPr>
        <w:t xml:space="preserve"> засвоєння здобувачами освіти </w:t>
      </w:r>
      <w:r w:rsidR="00AE3191">
        <w:rPr>
          <w:color w:val="auto"/>
          <w:sz w:val="28"/>
          <w:szCs w:val="28"/>
        </w:rPr>
        <w:t>Академії</w:t>
      </w:r>
      <w:r w:rsidRPr="000A73AB">
        <w:rPr>
          <w:color w:val="auto"/>
          <w:sz w:val="28"/>
          <w:szCs w:val="28"/>
        </w:rPr>
        <w:t xml:space="preserve"> освітньої програми або окремих її освітніх елементів, а також підвищення кваліфікації фахівців (науковими, науково-педагогічними (педагогічними) працівниками, військовослужбовцями Збройних Сил України) незалежно від місця їх </w:t>
      </w:r>
      <w:r w:rsidR="00CE3CE2" w:rsidRPr="000A73AB">
        <w:rPr>
          <w:color w:val="auto"/>
          <w:sz w:val="28"/>
          <w:szCs w:val="28"/>
        </w:rPr>
        <w:t>перебування</w:t>
      </w:r>
      <w:r w:rsidRPr="000A73AB">
        <w:rPr>
          <w:color w:val="auto"/>
          <w:sz w:val="28"/>
          <w:szCs w:val="28"/>
        </w:rPr>
        <w:t>, характеру занять чи умов проходження військової служби, стану здоров’я тощо;</w:t>
      </w:r>
    </w:p>
    <w:p w14:paraId="240D6124"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єдність і наступність у навчанні офіцерського складу на командно-штабних курсах тактичного рівня (L-2);</w:t>
      </w:r>
    </w:p>
    <w:p w14:paraId="305479D2"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послідовність у навчанні від базового до середнього рівнів підготовки сержантського (старшинського) складу на курсах підвищення кваліфікації з питань організації та проведення заходів бойової підготовки (ВСК-БП); </w:t>
      </w:r>
    </w:p>
    <w:p w14:paraId="33D23BAA" w14:textId="75304F9B"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можливість постійного вдосконалення змісту робочих програм навчальних дисциплін кафедр </w:t>
      </w:r>
      <w:r w:rsidR="00AE3191">
        <w:rPr>
          <w:color w:val="auto"/>
          <w:sz w:val="28"/>
          <w:szCs w:val="28"/>
        </w:rPr>
        <w:t>Академії</w:t>
      </w:r>
      <w:r w:rsidRPr="000A73AB">
        <w:rPr>
          <w:color w:val="auto"/>
          <w:sz w:val="28"/>
          <w:szCs w:val="28"/>
        </w:rPr>
        <w:t xml:space="preserve">, </w:t>
      </w:r>
      <w:r w:rsidR="008E7F96" w:rsidRPr="00AD08E6">
        <w:rPr>
          <w:color w:val="auto"/>
          <w:sz w:val="28"/>
          <w:szCs w:val="28"/>
        </w:rPr>
        <w:t xml:space="preserve">забезпечення повноти та якості наповнення відповідних модулів на </w:t>
      </w:r>
      <w:r w:rsidR="000A73AB" w:rsidRPr="00AD08E6">
        <w:rPr>
          <w:color w:val="auto"/>
          <w:sz w:val="28"/>
          <w:szCs w:val="28"/>
        </w:rPr>
        <w:t xml:space="preserve">освітній електронній </w:t>
      </w:r>
      <w:r w:rsidR="008E7F96" w:rsidRPr="00AD08E6">
        <w:rPr>
          <w:color w:val="auto"/>
          <w:sz w:val="28"/>
          <w:szCs w:val="28"/>
        </w:rPr>
        <w:t xml:space="preserve">платформі </w:t>
      </w:r>
      <w:r w:rsidR="00AF7C35" w:rsidRPr="00AD08E6">
        <w:rPr>
          <w:color w:val="auto"/>
          <w:sz w:val="28"/>
          <w:szCs w:val="28"/>
        </w:rPr>
        <w:t>ДН</w:t>
      </w:r>
      <w:r w:rsidR="00F25C97" w:rsidRPr="00AD08E6">
        <w:rPr>
          <w:color w:val="auto"/>
          <w:sz w:val="28"/>
          <w:szCs w:val="28"/>
        </w:rPr>
        <w:t xml:space="preserve"> </w:t>
      </w:r>
      <w:r w:rsidR="00AE3191">
        <w:rPr>
          <w:color w:val="auto"/>
          <w:sz w:val="28"/>
          <w:szCs w:val="28"/>
        </w:rPr>
        <w:t>Академії</w:t>
      </w:r>
      <w:r w:rsidR="00F25C97" w:rsidRPr="00AD08E6">
        <w:rPr>
          <w:color w:val="auto"/>
          <w:sz w:val="28"/>
          <w:szCs w:val="28"/>
        </w:rPr>
        <w:t xml:space="preserve"> </w:t>
      </w:r>
      <w:r w:rsidR="00F25C97" w:rsidRPr="00AD08E6">
        <w:rPr>
          <w:color w:val="auto"/>
          <w:sz w:val="28"/>
          <w:szCs w:val="28"/>
          <w:lang w:val="en-US"/>
        </w:rPr>
        <w:t>Moodle</w:t>
      </w:r>
      <w:r w:rsidR="008E7F96" w:rsidRPr="00AD08E6">
        <w:rPr>
          <w:color w:val="auto"/>
          <w:sz w:val="28"/>
          <w:szCs w:val="28"/>
        </w:rPr>
        <w:t xml:space="preserve"> (за навчальними дисциплінами),</w:t>
      </w:r>
      <w:r w:rsidR="008E7F96" w:rsidRPr="000A73AB">
        <w:rPr>
          <w:color w:val="auto"/>
          <w:sz w:val="28"/>
          <w:szCs w:val="28"/>
        </w:rPr>
        <w:t xml:space="preserve"> </w:t>
      </w:r>
      <w:r w:rsidRPr="000A73AB">
        <w:rPr>
          <w:color w:val="auto"/>
          <w:sz w:val="28"/>
          <w:szCs w:val="28"/>
        </w:rPr>
        <w:t>орієнтація на новітні технології та методики навчання, максимальне використання в освітньому процесі сучасних інформаційно-аналітичних систем;</w:t>
      </w:r>
    </w:p>
    <w:p w14:paraId="2347C273" w14:textId="73FEA52A"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інтеграція освітньої діяльності </w:t>
      </w:r>
      <w:r w:rsidR="00AE3191">
        <w:rPr>
          <w:color w:val="auto"/>
          <w:sz w:val="28"/>
          <w:szCs w:val="28"/>
        </w:rPr>
        <w:t>Академії</w:t>
      </w:r>
      <w:r w:rsidRPr="000A73AB">
        <w:rPr>
          <w:color w:val="auto"/>
          <w:sz w:val="28"/>
          <w:szCs w:val="28"/>
        </w:rPr>
        <w:t xml:space="preserve"> в європейський і світовий інформаційний простір.</w:t>
      </w:r>
    </w:p>
    <w:p w14:paraId="12FB7984" w14:textId="7AD57A44"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2.2. Організація освітнього процесу з використанням дистанційних технологій навчання в </w:t>
      </w:r>
      <w:r w:rsidR="00AE3191">
        <w:rPr>
          <w:color w:val="auto"/>
          <w:sz w:val="28"/>
          <w:szCs w:val="28"/>
        </w:rPr>
        <w:t>Академії</w:t>
      </w:r>
      <w:r w:rsidRPr="000A73AB">
        <w:rPr>
          <w:color w:val="auto"/>
          <w:sz w:val="28"/>
          <w:szCs w:val="28"/>
        </w:rPr>
        <w:t>:</w:t>
      </w:r>
    </w:p>
    <w:p w14:paraId="54717838" w14:textId="0A13878B"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дає можливість здобувачам освіти отримати необхідні знання і набути умінь та навичок систематичного професійного самовдосконалення відповідно до обраної спеціальності та освітньої програми з використанням сучасних технологій </w:t>
      </w:r>
      <w:r w:rsidR="006D527F" w:rsidRPr="000A73AB">
        <w:rPr>
          <w:color w:val="auto"/>
          <w:sz w:val="28"/>
          <w:szCs w:val="28"/>
        </w:rPr>
        <w:t>ДН</w:t>
      </w:r>
      <w:r w:rsidRPr="000A73AB">
        <w:rPr>
          <w:color w:val="auto"/>
          <w:sz w:val="28"/>
          <w:szCs w:val="28"/>
        </w:rPr>
        <w:t xml:space="preserve"> за місцем проживання або тимчасового перебування;</w:t>
      </w:r>
    </w:p>
    <w:p w14:paraId="201DF02F" w14:textId="744B888B"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дозволяє науковим і науково-педагогічним (педагогічним) працівникам максимально широко реалізовувати ресурсні можливості </w:t>
      </w:r>
      <w:r w:rsidR="00AE3191">
        <w:rPr>
          <w:color w:val="auto"/>
          <w:sz w:val="28"/>
          <w:szCs w:val="28"/>
        </w:rPr>
        <w:t>Академії</w:t>
      </w:r>
      <w:r w:rsidRPr="000A73AB">
        <w:rPr>
          <w:color w:val="auto"/>
          <w:sz w:val="28"/>
          <w:szCs w:val="28"/>
        </w:rPr>
        <w:t xml:space="preserve">, впроваджувати інноваційно-креативні підходи та методи навчання і </w:t>
      </w:r>
      <w:r w:rsidRPr="000A73AB">
        <w:rPr>
          <w:color w:val="auto"/>
          <w:sz w:val="28"/>
          <w:szCs w:val="28"/>
        </w:rPr>
        <w:lastRenderedPageBreak/>
        <w:t>виховання;</w:t>
      </w:r>
    </w:p>
    <w:p w14:paraId="37940DDF"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забезпечує безперервність освітнього процесу під час епідемій, введення карантинних чи санітарно-епідеміологічних обмежень, під час надзвичайних ситуацій природного та техногенного характеру, введення режиму воєнного або надзвичайного стану тощо;</w:t>
      </w:r>
    </w:p>
    <w:p w14:paraId="45E4F2D6" w14:textId="774D9E6A"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сприяє підвищенню якості надання освітніх послуг за рахунок реалізації особистісного підходу у навчанні, індивідуалізації процесу навчання </w:t>
      </w:r>
      <w:r w:rsidR="00CE3CE2" w:rsidRPr="000A73AB">
        <w:rPr>
          <w:color w:val="auto"/>
          <w:sz w:val="28"/>
          <w:szCs w:val="28"/>
        </w:rPr>
        <w:t xml:space="preserve">відповідно </w:t>
      </w:r>
      <w:r w:rsidRPr="000A73AB">
        <w:rPr>
          <w:color w:val="auto"/>
          <w:sz w:val="28"/>
          <w:szCs w:val="28"/>
        </w:rPr>
        <w:t>до потреб, особливостей і можливостей осіб, які навчаються, а також їх постійного розвитку та подальшого самостійного навчання впродовж життя.</w:t>
      </w:r>
    </w:p>
    <w:p w14:paraId="7B44D8E0" w14:textId="04A2A7BE" w:rsidR="000C3458" w:rsidRPr="000A73AB" w:rsidRDefault="000C3458" w:rsidP="000A73AB">
      <w:pPr>
        <w:pStyle w:val="16"/>
        <w:spacing w:line="240" w:lineRule="auto"/>
        <w:ind w:firstLine="709"/>
        <w:rPr>
          <w:color w:val="auto"/>
          <w:sz w:val="28"/>
          <w:szCs w:val="28"/>
        </w:rPr>
      </w:pPr>
      <w:r w:rsidRPr="000A73AB">
        <w:rPr>
          <w:color w:val="auto"/>
          <w:sz w:val="28"/>
          <w:szCs w:val="28"/>
        </w:rPr>
        <w:t>2.3. Основними з</w:t>
      </w:r>
      <w:r w:rsidR="006D527F" w:rsidRPr="000A73AB">
        <w:rPr>
          <w:color w:val="auto"/>
          <w:sz w:val="28"/>
          <w:szCs w:val="28"/>
        </w:rPr>
        <w:t>авданнями ДН</w:t>
      </w:r>
      <w:r w:rsidRPr="000A73AB">
        <w:rPr>
          <w:color w:val="auto"/>
          <w:sz w:val="28"/>
          <w:szCs w:val="28"/>
        </w:rPr>
        <w:t xml:space="preserve"> в </w:t>
      </w:r>
      <w:r w:rsidR="00AE3191">
        <w:rPr>
          <w:color w:val="auto"/>
          <w:sz w:val="28"/>
          <w:szCs w:val="28"/>
        </w:rPr>
        <w:t>Академії</w:t>
      </w:r>
      <w:r w:rsidRPr="000A73AB">
        <w:rPr>
          <w:color w:val="auto"/>
          <w:sz w:val="28"/>
          <w:szCs w:val="28"/>
        </w:rPr>
        <w:t xml:space="preserve"> є:</w:t>
      </w:r>
    </w:p>
    <w:p w14:paraId="1B41011D"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забезпечення громадянам можливості реалізації конституційного права на здобуття освіти та професійної кваліфікації, підвищення кваліфікації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віку, стану здоров’я, місця проживання чи перебування тощо;</w:t>
      </w:r>
    </w:p>
    <w:p w14:paraId="27D47334" w14:textId="603BB2B1"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створення умов та можливостей для здобуття освіти здобувачами освіти, підвищення професійної кваліфікації науковими, науково-педагогічними (педагогічними) працівниками та військовослужбовцями Збройних Сил України, незалежно від місця </w:t>
      </w:r>
      <w:r w:rsidR="00CE3CE2" w:rsidRPr="000A73AB">
        <w:rPr>
          <w:color w:val="auto"/>
          <w:sz w:val="28"/>
          <w:szCs w:val="28"/>
        </w:rPr>
        <w:t>перебування</w:t>
      </w:r>
      <w:r w:rsidRPr="000A73AB">
        <w:rPr>
          <w:color w:val="auto"/>
          <w:sz w:val="28"/>
          <w:szCs w:val="28"/>
        </w:rPr>
        <w:t>, характеру занять, стану здоров’я т</w:t>
      </w:r>
      <w:r w:rsidR="00B412FA">
        <w:rPr>
          <w:color w:val="auto"/>
          <w:sz w:val="28"/>
          <w:szCs w:val="28"/>
        </w:rPr>
        <w:t>ощо</w:t>
      </w:r>
      <w:r w:rsidRPr="000A73AB">
        <w:rPr>
          <w:color w:val="auto"/>
          <w:sz w:val="28"/>
          <w:szCs w:val="28"/>
        </w:rPr>
        <w:t>;</w:t>
      </w:r>
    </w:p>
    <w:p w14:paraId="1C54582D"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реалізація особистісно-орієнтованого підходу до організації освітнього процесу з урахуванням здібностей, інтересів, потреб, мотивації, особливостей і можливостей осіб, які навчаються;</w:t>
      </w:r>
    </w:p>
    <w:p w14:paraId="6AC7785B"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розширення можливостей доступу різних категорій здобувачів до якісного навчання за відповідними освітніми рівнями та освітніми програмами;</w:t>
      </w:r>
    </w:p>
    <w:p w14:paraId="01613C3D"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підвищення якості та ефективності освітнього процесу за рахунок оновлення змісту навчання та застосування інноваційних психолого-педагогічних та інформаційно-комунікаційних технологій;</w:t>
      </w:r>
    </w:p>
    <w:p w14:paraId="0A50A956" w14:textId="3EF57192" w:rsidR="000C3458" w:rsidRPr="000A73AB" w:rsidRDefault="000C3458" w:rsidP="000A73AB">
      <w:pPr>
        <w:pStyle w:val="16"/>
        <w:spacing w:line="240" w:lineRule="auto"/>
        <w:ind w:firstLine="709"/>
        <w:rPr>
          <w:color w:val="auto"/>
          <w:sz w:val="28"/>
          <w:szCs w:val="28"/>
        </w:rPr>
      </w:pPr>
      <w:r w:rsidRPr="000A73AB">
        <w:rPr>
          <w:color w:val="auto"/>
          <w:sz w:val="28"/>
          <w:szCs w:val="28"/>
        </w:rPr>
        <w:t>забезпечення доступності освітніх послуг для осіб, які з</w:t>
      </w:r>
      <w:r w:rsidRPr="000A73AB">
        <w:rPr>
          <w:b/>
          <w:color w:val="auto"/>
          <w:sz w:val="28"/>
          <w:szCs w:val="28"/>
        </w:rPr>
        <w:t xml:space="preserve"> </w:t>
      </w:r>
      <w:r w:rsidRPr="000A73AB">
        <w:rPr>
          <w:color w:val="auto"/>
          <w:sz w:val="28"/>
          <w:szCs w:val="28"/>
        </w:rPr>
        <w:t xml:space="preserve">об’єктивних причин не можуть відвідувати </w:t>
      </w:r>
      <w:r w:rsidR="00075DE9">
        <w:rPr>
          <w:color w:val="auto"/>
          <w:sz w:val="28"/>
          <w:szCs w:val="28"/>
        </w:rPr>
        <w:t>А</w:t>
      </w:r>
      <w:r w:rsidRPr="000A73AB">
        <w:rPr>
          <w:color w:val="auto"/>
          <w:sz w:val="28"/>
          <w:szCs w:val="28"/>
        </w:rPr>
        <w:t>кадемію;</w:t>
      </w:r>
    </w:p>
    <w:p w14:paraId="537CEC0F" w14:textId="69B6A2FC"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надання особам, які навчаються, можливості розширити свої знання, поглибити уміння і навички з освітніх компонент, пройти дистанційні курси, використовуючи освітні ресурси, розміщені на освітній електронній платформі </w:t>
      </w:r>
      <w:proofErr w:type="spellStart"/>
      <w:r w:rsidR="00AF7C35" w:rsidRPr="000A73AB">
        <w:rPr>
          <w:color w:val="auto"/>
          <w:sz w:val="28"/>
          <w:szCs w:val="28"/>
        </w:rPr>
        <w:t>Moodle</w:t>
      </w:r>
      <w:proofErr w:type="spellEnd"/>
      <w:r w:rsidR="00AF7C35" w:rsidRPr="000A73AB">
        <w:rPr>
          <w:color w:val="auto"/>
          <w:sz w:val="28"/>
          <w:szCs w:val="28"/>
        </w:rPr>
        <w:t xml:space="preserve"> </w:t>
      </w:r>
      <w:r w:rsidR="00AE3191">
        <w:rPr>
          <w:color w:val="auto"/>
          <w:sz w:val="28"/>
          <w:szCs w:val="28"/>
        </w:rPr>
        <w:t>Академії</w:t>
      </w:r>
      <w:r w:rsidRPr="000A73AB">
        <w:rPr>
          <w:color w:val="auto"/>
          <w:sz w:val="28"/>
          <w:szCs w:val="28"/>
        </w:rPr>
        <w:t>;</w:t>
      </w:r>
    </w:p>
    <w:p w14:paraId="7A78DA0B" w14:textId="3F77208B" w:rsidR="000C3458" w:rsidRPr="000A73AB" w:rsidRDefault="000C3458" w:rsidP="000A73AB">
      <w:pPr>
        <w:pStyle w:val="16"/>
        <w:spacing w:line="240" w:lineRule="auto"/>
        <w:ind w:firstLine="709"/>
        <w:rPr>
          <w:color w:val="auto"/>
          <w:sz w:val="28"/>
          <w:szCs w:val="28"/>
        </w:rPr>
      </w:pPr>
      <w:r w:rsidRPr="000A73AB">
        <w:rPr>
          <w:color w:val="auto"/>
          <w:sz w:val="28"/>
          <w:szCs w:val="28"/>
        </w:rPr>
        <w:t>створення умов для поглиблення комунікації між с</w:t>
      </w:r>
      <w:r w:rsidR="006D527F" w:rsidRPr="000A73AB">
        <w:rPr>
          <w:color w:val="auto"/>
          <w:sz w:val="28"/>
          <w:szCs w:val="28"/>
        </w:rPr>
        <w:t>уб’єктами ДН</w:t>
      </w:r>
      <w:r w:rsidRPr="000A73AB">
        <w:rPr>
          <w:color w:val="auto"/>
          <w:sz w:val="28"/>
          <w:szCs w:val="28"/>
        </w:rPr>
        <w:t>, проведення додаткових індивідуальних та/або групових консультацій, надання роз’яснень, здійснення педагогічного та науково-педагогічного супроводу осіб, які навчаються;</w:t>
      </w:r>
    </w:p>
    <w:p w14:paraId="0951D162" w14:textId="38FBE6E4" w:rsidR="000C3458" w:rsidRPr="000A73AB" w:rsidRDefault="000C3458" w:rsidP="000A73AB">
      <w:pPr>
        <w:pStyle w:val="16"/>
        <w:spacing w:line="240" w:lineRule="auto"/>
        <w:ind w:firstLine="709"/>
        <w:rPr>
          <w:color w:val="auto"/>
          <w:sz w:val="28"/>
          <w:szCs w:val="28"/>
        </w:rPr>
      </w:pPr>
      <w:r w:rsidRPr="000A73AB">
        <w:rPr>
          <w:color w:val="auto"/>
          <w:sz w:val="28"/>
          <w:szCs w:val="28"/>
        </w:rPr>
        <w:t>впровадження системного підходу до управління та ор</w:t>
      </w:r>
      <w:r w:rsidR="006D527F" w:rsidRPr="000A73AB">
        <w:rPr>
          <w:color w:val="auto"/>
          <w:sz w:val="28"/>
          <w:szCs w:val="28"/>
        </w:rPr>
        <w:t>ганізації ДН</w:t>
      </w:r>
      <w:r w:rsidRPr="000A73AB">
        <w:rPr>
          <w:color w:val="auto"/>
          <w:sz w:val="28"/>
          <w:szCs w:val="28"/>
        </w:rPr>
        <w:t xml:space="preserve"> в </w:t>
      </w:r>
      <w:r w:rsidR="00AE3191">
        <w:rPr>
          <w:color w:val="auto"/>
          <w:sz w:val="28"/>
          <w:szCs w:val="28"/>
        </w:rPr>
        <w:t>Академії</w:t>
      </w:r>
      <w:r w:rsidRPr="000A73AB">
        <w:rPr>
          <w:color w:val="auto"/>
          <w:sz w:val="28"/>
          <w:szCs w:val="28"/>
        </w:rPr>
        <w:t xml:space="preserve">, забезпечення систематичного моніторингу та контролю за якістю </w:t>
      </w:r>
      <w:r w:rsidRPr="000A73AB">
        <w:rPr>
          <w:color w:val="auto"/>
          <w:sz w:val="28"/>
          <w:szCs w:val="28"/>
        </w:rPr>
        <w:lastRenderedPageBreak/>
        <w:t>надання освітніх послуг;</w:t>
      </w:r>
    </w:p>
    <w:p w14:paraId="02EF2FA2" w14:textId="77777777" w:rsidR="0038613A" w:rsidRDefault="000C3458" w:rsidP="000A73AB">
      <w:pPr>
        <w:pStyle w:val="16"/>
        <w:spacing w:line="240" w:lineRule="auto"/>
        <w:ind w:firstLine="709"/>
        <w:rPr>
          <w:color w:val="auto"/>
          <w:sz w:val="28"/>
          <w:szCs w:val="28"/>
          <w:lang w:val="en-US"/>
        </w:rPr>
      </w:pPr>
      <w:r w:rsidRPr="000A73AB">
        <w:rPr>
          <w:color w:val="auto"/>
          <w:sz w:val="28"/>
          <w:szCs w:val="28"/>
        </w:rPr>
        <w:t>розширення можливостей профорієнтаційної роботи з майбутніми абітурієнтами, зокрема шляхом створення умов для їх самовизначення і знайомства з майбутньою професією</w:t>
      </w:r>
      <w:r w:rsidR="0038613A">
        <w:rPr>
          <w:color w:val="auto"/>
          <w:sz w:val="28"/>
          <w:szCs w:val="28"/>
          <w:lang w:val="en-US"/>
        </w:rPr>
        <w:t>;</w:t>
      </w:r>
    </w:p>
    <w:p w14:paraId="2DBA4FDE" w14:textId="42B9A636"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2.4. Основними принципами </w:t>
      </w:r>
      <w:r w:rsidR="006D527F" w:rsidRPr="000A73AB">
        <w:rPr>
          <w:color w:val="auto"/>
          <w:sz w:val="28"/>
          <w:szCs w:val="28"/>
        </w:rPr>
        <w:t>ДН</w:t>
      </w:r>
      <w:r w:rsidRPr="000A73AB">
        <w:rPr>
          <w:color w:val="auto"/>
          <w:sz w:val="28"/>
          <w:szCs w:val="28"/>
        </w:rPr>
        <w:t xml:space="preserve"> в </w:t>
      </w:r>
      <w:r w:rsidR="00AE3191">
        <w:rPr>
          <w:color w:val="auto"/>
          <w:sz w:val="28"/>
          <w:szCs w:val="28"/>
        </w:rPr>
        <w:t>Академії</w:t>
      </w:r>
      <w:r w:rsidRPr="000A73AB">
        <w:rPr>
          <w:color w:val="auto"/>
          <w:sz w:val="28"/>
          <w:szCs w:val="28"/>
        </w:rPr>
        <w:t xml:space="preserve"> є:</w:t>
      </w:r>
    </w:p>
    <w:p w14:paraId="5F96CA25"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гнучкість, зокрема врахування територіальних, часових, змістовних, методологічних, соціально-комунікаційних та інших особливостей організації освітнього процесу для різних категорій осіб, які навчаються;</w:t>
      </w:r>
    </w:p>
    <w:p w14:paraId="36D5C6C2"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рівність та неприпустимість дискримінації за будь-якими ознаками, у тому числі за ознаками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віку, стану здоров’я, місця проживання чи перебування тощо;</w:t>
      </w:r>
    </w:p>
    <w:p w14:paraId="4236C7BC"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інтерактивність, що передбачає постійну, активну взаємодію всіх учасників освітнього процесу;</w:t>
      </w:r>
    </w:p>
    <w:p w14:paraId="4A99472C"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особистісна спрямованість та максимальне урахування рівня знань, умінь, навиків, здібностей, інтересів, потреб, мотивації, особливостей і можливостей осіб, які навчаються;</w:t>
      </w:r>
    </w:p>
    <w:p w14:paraId="754C2E96" w14:textId="77777777" w:rsidR="000C3458" w:rsidRPr="000A73AB" w:rsidRDefault="000C3458" w:rsidP="000A73AB">
      <w:pPr>
        <w:pStyle w:val="16"/>
        <w:spacing w:line="240" w:lineRule="auto"/>
        <w:ind w:firstLine="709"/>
        <w:rPr>
          <w:color w:val="auto"/>
          <w:sz w:val="28"/>
          <w:szCs w:val="28"/>
        </w:rPr>
      </w:pPr>
      <w:proofErr w:type="spellStart"/>
      <w:r w:rsidRPr="000A73AB">
        <w:rPr>
          <w:color w:val="auto"/>
          <w:sz w:val="28"/>
          <w:szCs w:val="28"/>
        </w:rPr>
        <w:t>інноваційність</w:t>
      </w:r>
      <w:proofErr w:type="spellEnd"/>
      <w:r w:rsidRPr="000A73AB">
        <w:rPr>
          <w:color w:val="auto"/>
          <w:sz w:val="28"/>
          <w:szCs w:val="28"/>
        </w:rPr>
        <w:t>, що передбачає застосування в освітньому процесі найбільш ефективних та сучасних психолого-педагогічних та інформаційно-комунікаційних технологій, креативних підходів та методів навчання і виховання;</w:t>
      </w:r>
    </w:p>
    <w:p w14:paraId="06A414E6"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прозорість та відкритість інформації про організацію освітнього процесу з використанням дистанційних технологій навчання;</w:t>
      </w:r>
    </w:p>
    <w:p w14:paraId="5FC27E50" w14:textId="5C18EE6E"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максимальна доступність освітньої електронної платформи </w:t>
      </w:r>
      <w:proofErr w:type="spellStart"/>
      <w:r w:rsidR="00AF7C35" w:rsidRPr="000A73AB">
        <w:rPr>
          <w:color w:val="auto"/>
          <w:sz w:val="28"/>
          <w:szCs w:val="28"/>
        </w:rPr>
        <w:t>Moodle</w:t>
      </w:r>
      <w:proofErr w:type="spellEnd"/>
      <w:r w:rsidR="00AF7C35" w:rsidRPr="000A73AB">
        <w:rPr>
          <w:color w:val="auto"/>
          <w:sz w:val="28"/>
          <w:szCs w:val="28"/>
        </w:rPr>
        <w:t xml:space="preserve"> </w:t>
      </w:r>
      <w:r w:rsidR="00AE3191">
        <w:rPr>
          <w:color w:val="auto"/>
          <w:sz w:val="28"/>
          <w:szCs w:val="28"/>
        </w:rPr>
        <w:t>Академії</w:t>
      </w:r>
      <w:r w:rsidRPr="000A73AB">
        <w:rPr>
          <w:color w:val="auto"/>
          <w:sz w:val="28"/>
          <w:szCs w:val="28"/>
        </w:rPr>
        <w:t xml:space="preserve">, а також розміщених на ній </w:t>
      </w:r>
      <w:proofErr w:type="spellStart"/>
      <w:r w:rsidRPr="000A73AB">
        <w:rPr>
          <w:color w:val="auto"/>
          <w:sz w:val="28"/>
          <w:szCs w:val="28"/>
        </w:rPr>
        <w:t>вебресурсів</w:t>
      </w:r>
      <w:proofErr w:type="spellEnd"/>
      <w:r w:rsidRPr="000A73AB">
        <w:rPr>
          <w:color w:val="auto"/>
          <w:sz w:val="28"/>
          <w:szCs w:val="28"/>
        </w:rPr>
        <w:t xml:space="preserve"> освітніх компонентів як для осіб, які навчаються, так і для осіб, які забезпечують</w:t>
      </w:r>
      <w:r w:rsidR="006D527F" w:rsidRPr="000A73AB">
        <w:rPr>
          <w:color w:val="auto"/>
          <w:sz w:val="28"/>
          <w:szCs w:val="28"/>
        </w:rPr>
        <w:t xml:space="preserve"> ДН</w:t>
      </w:r>
      <w:r w:rsidRPr="000A73AB">
        <w:rPr>
          <w:color w:val="auto"/>
          <w:sz w:val="28"/>
          <w:szCs w:val="28"/>
        </w:rPr>
        <w:t>;</w:t>
      </w:r>
    </w:p>
    <w:p w14:paraId="73131725" w14:textId="1CFE9801" w:rsidR="00F50FD9" w:rsidRDefault="000C3458" w:rsidP="00F50FD9">
      <w:pPr>
        <w:pStyle w:val="16"/>
        <w:spacing w:line="240" w:lineRule="auto"/>
        <w:ind w:firstLine="709"/>
        <w:rPr>
          <w:color w:val="auto"/>
          <w:sz w:val="28"/>
          <w:szCs w:val="28"/>
        </w:rPr>
      </w:pPr>
      <w:r w:rsidRPr="000A73AB">
        <w:rPr>
          <w:color w:val="auto"/>
          <w:sz w:val="28"/>
          <w:szCs w:val="28"/>
        </w:rPr>
        <w:t xml:space="preserve">цілісність і наступність </w:t>
      </w:r>
      <w:r w:rsidR="006D527F" w:rsidRPr="000A73AB">
        <w:rPr>
          <w:color w:val="auto"/>
          <w:sz w:val="28"/>
          <w:szCs w:val="28"/>
        </w:rPr>
        <w:t>ДН</w:t>
      </w:r>
      <w:r w:rsidRPr="000A73AB">
        <w:rPr>
          <w:color w:val="auto"/>
          <w:sz w:val="28"/>
          <w:szCs w:val="28"/>
        </w:rPr>
        <w:t xml:space="preserve">, його інтегрованість із іншими формами здобуття вищої освіти в </w:t>
      </w:r>
      <w:r w:rsidR="00AE3191">
        <w:rPr>
          <w:color w:val="auto"/>
          <w:sz w:val="28"/>
          <w:szCs w:val="28"/>
        </w:rPr>
        <w:t>Академії</w:t>
      </w:r>
      <w:r w:rsidRPr="000A73AB">
        <w:rPr>
          <w:color w:val="auto"/>
          <w:sz w:val="28"/>
          <w:szCs w:val="28"/>
        </w:rPr>
        <w:t>, а також спрямованість на впровадження концепції освіти впродовж всього життя.</w:t>
      </w:r>
    </w:p>
    <w:p w14:paraId="25C06962" w14:textId="1ACBC636" w:rsidR="00F50FD9" w:rsidRDefault="00F50FD9" w:rsidP="00F50FD9">
      <w:pPr>
        <w:pStyle w:val="16"/>
        <w:spacing w:line="240" w:lineRule="auto"/>
        <w:ind w:firstLine="709"/>
        <w:rPr>
          <w:color w:val="auto"/>
          <w:sz w:val="28"/>
          <w:szCs w:val="28"/>
        </w:rPr>
      </w:pPr>
    </w:p>
    <w:p w14:paraId="1415673A" w14:textId="24A81A07" w:rsidR="00F50FD9" w:rsidRPr="00F50FD9" w:rsidRDefault="00F50FD9" w:rsidP="00537B70">
      <w:pPr>
        <w:pStyle w:val="16"/>
        <w:jc w:val="center"/>
        <w:rPr>
          <w:b/>
          <w:bCs/>
          <w:color w:val="auto"/>
          <w:sz w:val="28"/>
          <w:szCs w:val="28"/>
        </w:rPr>
      </w:pPr>
      <w:r w:rsidRPr="00F50FD9">
        <w:rPr>
          <w:b/>
          <w:bCs/>
          <w:color w:val="auto"/>
          <w:sz w:val="28"/>
          <w:szCs w:val="28"/>
        </w:rPr>
        <w:t>3.</w:t>
      </w:r>
      <w:r w:rsidR="008367E4">
        <w:rPr>
          <w:b/>
          <w:bCs/>
          <w:color w:val="auto"/>
          <w:sz w:val="28"/>
          <w:szCs w:val="28"/>
          <w:lang w:val="en-US"/>
        </w:rPr>
        <w:t> </w:t>
      </w:r>
      <w:r w:rsidRPr="00F50FD9">
        <w:rPr>
          <w:b/>
          <w:bCs/>
          <w:color w:val="auto"/>
          <w:sz w:val="28"/>
          <w:szCs w:val="28"/>
        </w:rPr>
        <w:t>УПРАВЛІННЯ СИСТЕМОЮ ДИСТАНЦІЙНОГО НАВЧАННЯ</w:t>
      </w:r>
    </w:p>
    <w:p w14:paraId="1425E115" w14:textId="77777777" w:rsidR="00F50FD9" w:rsidRPr="00F50FD9" w:rsidRDefault="00F50FD9" w:rsidP="00F50FD9">
      <w:pPr>
        <w:pStyle w:val="16"/>
        <w:ind w:firstLine="709"/>
        <w:rPr>
          <w:color w:val="auto"/>
          <w:sz w:val="28"/>
          <w:szCs w:val="28"/>
        </w:rPr>
      </w:pPr>
    </w:p>
    <w:p w14:paraId="0C38A146" w14:textId="685B40E4" w:rsidR="00F50FD9" w:rsidRPr="00F50FD9" w:rsidRDefault="00F50FD9" w:rsidP="00F50FD9">
      <w:pPr>
        <w:pStyle w:val="16"/>
        <w:ind w:firstLine="709"/>
        <w:rPr>
          <w:color w:val="auto"/>
          <w:sz w:val="28"/>
          <w:szCs w:val="28"/>
        </w:rPr>
      </w:pPr>
      <w:r w:rsidRPr="00F50FD9">
        <w:rPr>
          <w:color w:val="auto"/>
          <w:sz w:val="28"/>
          <w:szCs w:val="28"/>
        </w:rPr>
        <w:t>3.1.</w:t>
      </w:r>
      <w:r>
        <w:rPr>
          <w:color w:val="auto"/>
          <w:sz w:val="28"/>
          <w:szCs w:val="28"/>
        </w:rPr>
        <w:t> </w:t>
      </w:r>
      <w:r w:rsidRPr="00F50FD9">
        <w:rPr>
          <w:color w:val="auto"/>
          <w:sz w:val="28"/>
          <w:szCs w:val="28"/>
        </w:rPr>
        <w:t xml:space="preserve">Управління системою ДН, організацію та реалізацію освітнього процесу з використанням технологій ДН в </w:t>
      </w:r>
      <w:r w:rsidR="00AE3191">
        <w:rPr>
          <w:color w:val="auto"/>
          <w:sz w:val="28"/>
          <w:szCs w:val="28"/>
        </w:rPr>
        <w:t>Академії</w:t>
      </w:r>
      <w:r w:rsidRPr="00F50FD9">
        <w:rPr>
          <w:color w:val="auto"/>
          <w:sz w:val="28"/>
          <w:szCs w:val="28"/>
        </w:rPr>
        <w:t xml:space="preserve"> здійснюють заступники начальника </w:t>
      </w:r>
      <w:r w:rsidR="00AE3191">
        <w:rPr>
          <w:color w:val="auto"/>
          <w:sz w:val="28"/>
          <w:szCs w:val="28"/>
        </w:rPr>
        <w:t>Академії</w:t>
      </w:r>
      <w:r w:rsidRPr="00F50FD9">
        <w:rPr>
          <w:color w:val="auto"/>
          <w:sz w:val="28"/>
          <w:szCs w:val="28"/>
        </w:rPr>
        <w:t xml:space="preserve"> за своїми напрямами діяльності, навчальний відділ (НВ), науково-організаційний відділ (НОВ), відділення програмно-технічного забезпечення (ВПТЗ), група організації та супроводження </w:t>
      </w:r>
      <w:r w:rsidR="00C457E6">
        <w:rPr>
          <w:color w:val="auto"/>
          <w:sz w:val="28"/>
          <w:szCs w:val="28"/>
        </w:rPr>
        <w:t>дистанційного навчання</w:t>
      </w:r>
      <w:r w:rsidRPr="00F50FD9">
        <w:rPr>
          <w:color w:val="auto"/>
          <w:sz w:val="28"/>
          <w:szCs w:val="28"/>
        </w:rPr>
        <w:t xml:space="preserve"> навчального відділу, інститути (факультет) (навчальні частини інститутів (факультету)), центр підвищення кваліфікації, кафедри, інші структурні підрозділи </w:t>
      </w:r>
      <w:r w:rsidR="00AE3191">
        <w:rPr>
          <w:color w:val="auto"/>
          <w:sz w:val="28"/>
          <w:szCs w:val="28"/>
        </w:rPr>
        <w:t>Академії</w:t>
      </w:r>
      <w:r w:rsidRPr="00F50FD9">
        <w:rPr>
          <w:color w:val="auto"/>
          <w:sz w:val="28"/>
          <w:szCs w:val="28"/>
        </w:rPr>
        <w:t xml:space="preserve"> в межах своєї компетенції.</w:t>
      </w:r>
    </w:p>
    <w:p w14:paraId="738FA835" w14:textId="1E6E70FB" w:rsidR="00F50FD9" w:rsidRPr="00F50FD9" w:rsidRDefault="00F50FD9" w:rsidP="00F50FD9">
      <w:pPr>
        <w:pStyle w:val="16"/>
        <w:ind w:firstLine="709"/>
        <w:rPr>
          <w:color w:val="auto"/>
          <w:sz w:val="28"/>
          <w:szCs w:val="28"/>
        </w:rPr>
      </w:pPr>
      <w:r w:rsidRPr="00F50FD9">
        <w:rPr>
          <w:color w:val="auto"/>
          <w:sz w:val="28"/>
          <w:szCs w:val="28"/>
        </w:rPr>
        <w:t>3.2.</w:t>
      </w:r>
      <w:r>
        <w:rPr>
          <w:color w:val="auto"/>
          <w:sz w:val="28"/>
          <w:szCs w:val="28"/>
        </w:rPr>
        <w:t> </w:t>
      </w:r>
      <w:r w:rsidRPr="00F50FD9">
        <w:rPr>
          <w:color w:val="auto"/>
          <w:sz w:val="28"/>
          <w:szCs w:val="28"/>
        </w:rPr>
        <w:t xml:space="preserve">Загальне управління ДН в </w:t>
      </w:r>
      <w:r w:rsidR="00AE3191">
        <w:rPr>
          <w:color w:val="auto"/>
          <w:sz w:val="28"/>
          <w:szCs w:val="28"/>
        </w:rPr>
        <w:t>Академії</w:t>
      </w:r>
      <w:r w:rsidRPr="00F50FD9">
        <w:rPr>
          <w:color w:val="auto"/>
          <w:sz w:val="28"/>
          <w:szCs w:val="28"/>
        </w:rPr>
        <w:t xml:space="preserve"> здійснює начальник </w:t>
      </w:r>
      <w:r w:rsidR="00AE3191">
        <w:rPr>
          <w:color w:val="auto"/>
          <w:sz w:val="28"/>
          <w:szCs w:val="28"/>
        </w:rPr>
        <w:t>Академії</w:t>
      </w:r>
      <w:r w:rsidRPr="00F50FD9">
        <w:rPr>
          <w:color w:val="auto"/>
          <w:sz w:val="28"/>
          <w:szCs w:val="28"/>
        </w:rPr>
        <w:t xml:space="preserve">, з підготовки військових фахівців – заступник начальника </w:t>
      </w:r>
      <w:r w:rsidR="00AE3191">
        <w:rPr>
          <w:color w:val="auto"/>
          <w:sz w:val="28"/>
          <w:szCs w:val="28"/>
        </w:rPr>
        <w:t>Академії</w:t>
      </w:r>
      <w:r w:rsidRPr="00F50FD9">
        <w:rPr>
          <w:color w:val="auto"/>
          <w:sz w:val="28"/>
          <w:szCs w:val="28"/>
        </w:rPr>
        <w:t xml:space="preserve"> з навчальної </w:t>
      </w:r>
      <w:r w:rsidRPr="00F50FD9">
        <w:rPr>
          <w:color w:val="auto"/>
          <w:sz w:val="28"/>
          <w:szCs w:val="28"/>
        </w:rPr>
        <w:lastRenderedPageBreak/>
        <w:t xml:space="preserve">роботи, з підготовки ад’юнктів – заступник начальника </w:t>
      </w:r>
      <w:r w:rsidR="00AE3191">
        <w:rPr>
          <w:color w:val="auto"/>
          <w:sz w:val="28"/>
          <w:szCs w:val="28"/>
        </w:rPr>
        <w:t>Академії</w:t>
      </w:r>
      <w:r w:rsidRPr="00F50FD9">
        <w:rPr>
          <w:color w:val="auto"/>
          <w:sz w:val="28"/>
          <w:szCs w:val="28"/>
        </w:rPr>
        <w:t xml:space="preserve"> з наукової роботи, які:</w:t>
      </w:r>
    </w:p>
    <w:p w14:paraId="6934F8C8" w14:textId="76A3EC29" w:rsidR="00F50FD9" w:rsidRPr="00F50FD9" w:rsidRDefault="00F50FD9" w:rsidP="00F50FD9">
      <w:pPr>
        <w:pStyle w:val="16"/>
        <w:ind w:firstLine="709"/>
        <w:rPr>
          <w:color w:val="auto"/>
          <w:sz w:val="28"/>
          <w:szCs w:val="28"/>
        </w:rPr>
      </w:pPr>
      <w:r w:rsidRPr="00F50FD9">
        <w:rPr>
          <w:color w:val="auto"/>
          <w:sz w:val="28"/>
          <w:szCs w:val="28"/>
        </w:rPr>
        <w:t xml:space="preserve">ініціюють упровадження технологій ДН в освітній процес </w:t>
      </w:r>
      <w:r w:rsidR="00AE3191">
        <w:rPr>
          <w:color w:val="auto"/>
          <w:sz w:val="28"/>
          <w:szCs w:val="28"/>
        </w:rPr>
        <w:t>Академії</w:t>
      </w:r>
      <w:r w:rsidRPr="00F50FD9">
        <w:rPr>
          <w:color w:val="auto"/>
          <w:sz w:val="28"/>
          <w:szCs w:val="28"/>
        </w:rPr>
        <w:t>, їх розвиток, удосконалення та підвищення ефективності;</w:t>
      </w:r>
    </w:p>
    <w:p w14:paraId="3038F07E" w14:textId="7BDD162F" w:rsidR="00F50FD9" w:rsidRPr="00F50FD9" w:rsidRDefault="00F50FD9" w:rsidP="00F50FD9">
      <w:pPr>
        <w:pStyle w:val="16"/>
        <w:ind w:firstLine="709"/>
        <w:rPr>
          <w:color w:val="auto"/>
          <w:sz w:val="28"/>
          <w:szCs w:val="28"/>
        </w:rPr>
      </w:pPr>
      <w:r w:rsidRPr="00F50FD9">
        <w:rPr>
          <w:color w:val="auto"/>
          <w:sz w:val="28"/>
          <w:szCs w:val="28"/>
        </w:rPr>
        <w:t xml:space="preserve">затверджують рішення про запровадження дистанційної форми здобуття вищої освіти в </w:t>
      </w:r>
      <w:r w:rsidR="00AE3191">
        <w:rPr>
          <w:color w:val="auto"/>
          <w:sz w:val="28"/>
          <w:szCs w:val="28"/>
        </w:rPr>
        <w:t>Академії</w:t>
      </w:r>
      <w:r w:rsidRPr="00F50FD9">
        <w:rPr>
          <w:color w:val="auto"/>
          <w:sz w:val="28"/>
          <w:szCs w:val="28"/>
        </w:rPr>
        <w:t xml:space="preserve"> за окремими напрямами (спеціальностями) на відповідних освітніх рівнях, а також про використання дистанційних освітніх технологій під час здійснення освітнього процесу в </w:t>
      </w:r>
      <w:r w:rsidR="00AE3191">
        <w:rPr>
          <w:color w:val="auto"/>
          <w:sz w:val="28"/>
          <w:szCs w:val="28"/>
        </w:rPr>
        <w:t>Академії</w:t>
      </w:r>
      <w:r w:rsidRPr="00F50FD9">
        <w:rPr>
          <w:color w:val="auto"/>
          <w:sz w:val="28"/>
          <w:szCs w:val="28"/>
        </w:rPr>
        <w:t xml:space="preserve"> за денною та заочною формами навчання;</w:t>
      </w:r>
    </w:p>
    <w:p w14:paraId="136ED177" w14:textId="4CFB6FF4" w:rsidR="00F50FD9" w:rsidRPr="00F50FD9" w:rsidRDefault="00F50FD9" w:rsidP="00F50FD9">
      <w:pPr>
        <w:pStyle w:val="16"/>
        <w:ind w:firstLine="709"/>
        <w:rPr>
          <w:color w:val="auto"/>
          <w:sz w:val="28"/>
          <w:szCs w:val="28"/>
        </w:rPr>
      </w:pPr>
      <w:r w:rsidRPr="00F50FD9">
        <w:rPr>
          <w:color w:val="auto"/>
          <w:sz w:val="28"/>
          <w:szCs w:val="28"/>
        </w:rPr>
        <w:t xml:space="preserve">здійснюють координацію дій структурних підрозділів </w:t>
      </w:r>
      <w:r w:rsidR="00AE3191">
        <w:rPr>
          <w:color w:val="auto"/>
          <w:sz w:val="28"/>
          <w:szCs w:val="28"/>
        </w:rPr>
        <w:t>Академії</w:t>
      </w:r>
      <w:r w:rsidRPr="00F50FD9">
        <w:rPr>
          <w:color w:val="auto"/>
          <w:sz w:val="28"/>
          <w:szCs w:val="28"/>
        </w:rPr>
        <w:t xml:space="preserve"> у системі ДН;</w:t>
      </w:r>
    </w:p>
    <w:p w14:paraId="1D6684D8" w14:textId="359EE42F" w:rsidR="00F50FD9" w:rsidRPr="00F50FD9" w:rsidRDefault="00F50FD9" w:rsidP="00F50FD9">
      <w:pPr>
        <w:pStyle w:val="16"/>
        <w:ind w:firstLine="709"/>
        <w:rPr>
          <w:color w:val="auto"/>
          <w:sz w:val="28"/>
          <w:szCs w:val="28"/>
        </w:rPr>
      </w:pPr>
      <w:r w:rsidRPr="00F50FD9">
        <w:rPr>
          <w:color w:val="auto"/>
          <w:sz w:val="28"/>
          <w:szCs w:val="28"/>
        </w:rPr>
        <w:t xml:space="preserve">за пропозиціями керівників структурних підрозділів забезпечують підготовку та підвищення кваліфікації наукових та науково-педагогічних (педагогічних) працівників </w:t>
      </w:r>
      <w:r w:rsidR="00AE3191">
        <w:rPr>
          <w:color w:val="auto"/>
          <w:sz w:val="28"/>
          <w:szCs w:val="28"/>
        </w:rPr>
        <w:t>Академії</w:t>
      </w:r>
      <w:r w:rsidRPr="00F50FD9">
        <w:rPr>
          <w:color w:val="auto"/>
          <w:sz w:val="28"/>
          <w:szCs w:val="28"/>
        </w:rPr>
        <w:t>, які забезпечують ДН;</w:t>
      </w:r>
    </w:p>
    <w:p w14:paraId="0103184E" w14:textId="38A02822" w:rsidR="00F50FD9" w:rsidRPr="00F50FD9" w:rsidRDefault="00F50FD9" w:rsidP="00F50FD9">
      <w:pPr>
        <w:pStyle w:val="16"/>
        <w:ind w:firstLine="709"/>
        <w:rPr>
          <w:color w:val="auto"/>
          <w:sz w:val="28"/>
          <w:szCs w:val="28"/>
        </w:rPr>
      </w:pPr>
      <w:r w:rsidRPr="00F50FD9">
        <w:rPr>
          <w:color w:val="auto"/>
          <w:sz w:val="28"/>
          <w:szCs w:val="28"/>
        </w:rPr>
        <w:t>3.3.</w:t>
      </w:r>
      <w:r>
        <w:rPr>
          <w:color w:val="auto"/>
          <w:sz w:val="28"/>
          <w:szCs w:val="28"/>
        </w:rPr>
        <w:t> </w:t>
      </w:r>
      <w:r w:rsidRPr="00F50FD9">
        <w:rPr>
          <w:color w:val="auto"/>
          <w:sz w:val="28"/>
          <w:szCs w:val="28"/>
        </w:rPr>
        <w:t xml:space="preserve">Заступники начальника </w:t>
      </w:r>
      <w:r w:rsidR="00AE3191">
        <w:rPr>
          <w:color w:val="auto"/>
          <w:sz w:val="28"/>
          <w:szCs w:val="28"/>
        </w:rPr>
        <w:t>Академії</w:t>
      </w:r>
      <w:r w:rsidRPr="00F50FD9">
        <w:rPr>
          <w:color w:val="auto"/>
          <w:sz w:val="28"/>
          <w:szCs w:val="28"/>
        </w:rPr>
        <w:t xml:space="preserve"> за своїми напрямами діяльності забезпечують науково-методичну, інформаційно-програмну, фінансову та матеріально-технічну підтримку ДН в </w:t>
      </w:r>
      <w:r w:rsidR="00AE3191">
        <w:rPr>
          <w:color w:val="auto"/>
          <w:sz w:val="28"/>
          <w:szCs w:val="28"/>
        </w:rPr>
        <w:t>Академії</w:t>
      </w:r>
      <w:r w:rsidRPr="00F50FD9">
        <w:rPr>
          <w:color w:val="auto"/>
          <w:sz w:val="28"/>
          <w:szCs w:val="28"/>
        </w:rPr>
        <w:t>;</w:t>
      </w:r>
    </w:p>
    <w:p w14:paraId="6EC826E6" w14:textId="2695B26C" w:rsidR="00F50FD9" w:rsidRPr="00F50FD9" w:rsidRDefault="00F50FD9" w:rsidP="00F50FD9">
      <w:pPr>
        <w:pStyle w:val="16"/>
        <w:ind w:firstLine="709"/>
        <w:rPr>
          <w:color w:val="auto"/>
          <w:sz w:val="28"/>
          <w:szCs w:val="28"/>
        </w:rPr>
      </w:pPr>
      <w:r w:rsidRPr="00F50FD9">
        <w:rPr>
          <w:color w:val="auto"/>
          <w:sz w:val="28"/>
          <w:szCs w:val="28"/>
        </w:rPr>
        <w:t>3.4.</w:t>
      </w:r>
      <w:r>
        <w:rPr>
          <w:color w:val="auto"/>
          <w:sz w:val="28"/>
          <w:szCs w:val="28"/>
        </w:rPr>
        <w:t> </w:t>
      </w:r>
      <w:r w:rsidRPr="00F50FD9">
        <w:rPr>
          <w:color w:val="auto"/>
          <w:sz w:val="28"/>
          <w:szCs w:val="28"/>
        </w:rPr>
        <w:t xml:space="preserve">Начальник науково-методичного відділу забезпечення якості освітньої діяльності та вищої освіти здійснює моніторинг ефективності та контроль за якістю ДН в </w:t>
      </w:r>
      <w:r w:rsidR="00AE3191">
        <w:rPr>
          <w:color w:val="auto"/>
          <w:sz w:val="28"/>
          <w:szCs w:val="28"/>
        </w:rPr>
        <w:t>Академії</w:t>
      </w:r>
      <w:r w:rsidRPr="00F50FD9">
        <w:rPr>
          <w:color w:val="auto"/>
          <w:sz w:val="28"/>
          <w:szCs w:val="28"/>
        </w:rPr>
        <w:t>.</w:t>
      </w:r>
    </w:p>
    <w:p w14:paraId="0F893919" w14:textId="5ED6D4C0" w:rsidR="00F50FD9" w:rsidRPr="00F50FD9" w:rsidRDefault="00F50FD9" w:rsidP="00F50FD9">
      <w:pPr>
        <w:pStyle w:val="16"/>
        <w:ind w:firstLine="709"/>
        <w:rPr>
          <w:color w:val="auto"/>
          <w:sz w:val="28"/>
          <w:szCs w:val="28"/>
        </w:rPr>
      </w:pPr>
      <w:r w:rsidRPr="00F50FD9">
        <w:rPr>
          <w:color w:val="auto"/>
          <w:sz w:val="28"/>
          <w:szCs w:val="28"/>
        </w:rPr>
        <w:t>3.5.</w:t>
      </w:r>
      <w:r>
        <w:rPr>
          <w:color w:val="auto"/>
          <w:sz w:val="28"/>
          <w:szCs w:val="28"/>
        </w:rPr>
        <w:t> </w:t>
      </w:r>
      <w:r w:rsidRPr="00F50FD9">
        <w:rPr>
          <w:color w:val="auto"/>
          <w:sz w:val="28"/>
          <w:szCs w:val="28"/>
        </w:rPr>
        <w:t xml:space="preserve">Організаційну, методичну, консультаційну підтримку та супровід дистанційної форми навчання або використання технологій ДН при організації підготовки військових фахівців інших форм здобуття освіти в </w:t>
      </w:r>
      <w:r w:rsidR="00AE3191">
        <w:rPr>
          <w:color w:val="auto"/>
          <w:sz w:val="28"/>
          <w:szCs w:val="28"/>
        </w:rPr>
        <w:t>Академії</w:t>
      </w:r>
      <w:r w:rsidRPr="00F50FD9">
        <w:rPr>
          <w:color w:val="auto"/>
          <w:sz w:val="28"/>
          <w:szCs w:val="28"/>
        </w:rPr>
        <w:t xml:space="preserve"> здійснює група організації та супроводження дистанційного навчання навчального відділу.</w:t>
      </w:r>
    </w:p>
    <w:p w14:paraId="1E60368C" w14:textId="653D5BD1" w:rsidR="00F50FD9" w:rsidRPr="00F50FD9" w:rsidRDefault="00F50FD9" w:rsidP="00F50FD9">
      <w:pPr>
        <w:pStyle w:val="16"/>
        <w:ind w:firstLine="709"/>
        <w:rPr>
          <w:color w:val="auto"/>
          <w:sz w:val="28"/>
          <w:szCs w:val="28"/>
        </w:rPr>
      </w:pPr>
      <w:r w:rsidRPr="00F50FD9">
        <w:rPr>
          <w:color w:val="auto"/>
          <w:sz w:val="28"/>
          <w:szCs w:val="28"/>
        </w:rPr>
        <w:t xml:space="preserve">Начальник групи організації та супроводження дистанційного навчання </w:t>
      </w:r>
      <w:r w:rsidR="00C457E6" w:rsidRPr="00F50FD9">
        <w:rPr>
          <w:color w:val="auto"/>
          <w:sz w:val="28"/>
          <w:szCs w:val="28"/>
        </w:rPr>
        <w:t>навчального відділу</w:t>
      </w:r>
      <w:r w:rsidRPr="00F50FD9">
        <w:rPr>
          <w:color w:val="auto"/>
          <w:sz w:val="28"/>
          <w:szCs w:val="28"/>
        </w:rPr>
        <w:t xml:space="preserve"> здійснює безпосередній контроль за дотриманням затверджених наказом начальника </w:t>
      </w:r>
      <w:r w:rsidR="00AE3191">
        <w:rPr>
          <w:color w:val="auto"/>
          <w:sz w:val="28"/>
          <w:szCs w:val="28"/>
        </w:rPr>
        <w:t>Академії</w:t>
      </w:r>
      <w:r w:rsidRPr="00F50FD9">
        <w:rPr>
          <w:color w:val="auto"/>
          <w:sz w:val="28"/>
          <w:szCs w:val="28"/>
        </w:rPr>
        <w:t xml:space="preserve"> єдиних вимог до структури та змісту </w:t>
      </w:r>
      <w:proofErr w:type="spellStart"/>
      <w:r w:rsidRPr="00F50FD9">
        <w:rPr>
          <w:color w:val="auto"/>
          <w:sz w:val="28"/>
          <w:szCs w:val="28"/>
        </w:rPr>
        <w:t>вебресурсів</w:t>
      </w:r>
      <w:proofErr w:type="spellEnd"/>
      <w:r w:rsidRPr="00F50FD9">
        <w:rPr>
          <w:color w:val="auto"/>
          <w:sz w:val="28"/>
          <w:szCs w:val="28"/>
        </w:rPr>
        <w:t xml:space="preserve"> навчальних дисциплін (програм), що необхідні для забезпечення ДН, які розміщуються на платформі ДН центрального репозиторію </w:t>
      </w:r>
      <w:proofErr w:type="spellStart"/>
      <w:r w:rsidRPr="00F50FD9">
        <w:rPr>
          <w:color w:val="auto"/>
          <w:sz w:val="28"/>
          <w:szCs w:val="28"/>
        </w:rPr>
        <w:t>вебресурсів</w:t>
      </w:r>
      <w:proofErr w:type="spellEnd"/>
      <w:r w:rsidRPr="00F50FD9">
        <w:rPr>
          <w:color w:val="auto"/>
          <w:sz w:val="28"/>
          <w:szCs w:val="28"/>
        </w:rPr>
        <w:t xml:space="preserve"> системи дистанційного навчання Збройних Сил України (НУОУ).</w:t>
      </w:r>
    </w:p>
    <w:p w14:paraId="6C1950C1" w14:textId="5151BF9F" w:rsidR="00F50FD9" w:rsidRPr="00F50FD9" w:rsidRDefault="00F50FD9" w:rsidP="00F50FD9">
      <w:pPr>
        <w:pStyle w:val="16"/>
        <w:ind w:firstLine="709"/>
        <w:rPr>
          <w:color w:val="auto"/>
          <w:sz w:val="28"/>
          <w:szCs w:val="28"/>
        </w:rPr>
      </w:pPr>
      <w:r w:rsidRPr="00F50FD9">
        <w:rPr>
          <w:color w:val="auto"/>
          <w:sz w:val="28"/>
          <w:szCs w:val="28"/>
        </w:rPr>
        <w:t xml:space="preserve">Діяльність, основні завдання, функції, права, відповідальність та порядок взаємодії </w:t>
      </w:r>
      <w:r w:rsidR="00D82929" w:rsidRPr="00F50FD9">
        <w:rPr>
          <w:color w:val="auto"/>
          <w:sz w:val="28"/>
          <w:szCs w:val="28"/>
        </w:rPr>
        <w:t xml:space="preserve">групи організації та супроводження дистанційного навчання навчального відділу </w:t>
      </w:r>
      <w:r w:rsidRPr="00F50FD9">
        <w:rPr>
          <w:color w:val="auto"/>
          <w:sz w:val="28"/>
          <w:szCs w:val="28"/>
        </w:rPr>
        <w:t xml:space="preserve">з іншими підрозділами </w:t>
      </w:r>
      <w:r w:rsidR="00AE3191">
        <w:rPr>
          <w:color w:val="auto"/>
          <w:sz w:val="28"/>
          <w:szCs w:val="28"/>
        </w:rPr>
        <w:t>Академії</w:t>
      </w:r>
      <w:r w:rsidRPr="00F50FD9">
        <w:rPr>
          <w:color w:val="auto"/>
          <w:sz w:val="28"/>
          <w:szCs w:val="28"/>
        </w:rPr>
        <w:t xml:space="preserve"> з питань забезпечення ДН та навчання з використанням дистанційних освітніх технологій визначені в окремому “Положенні про групу організації та супроводження дистанційного навчання навчального відділу Військової </w:t>
      </w:r>
      <w:r w:rsidR="00AE3191">
        <w:rPr>
          <w:color w:val="auto"/>
          <w:sz w:val="28"/>
          <w:szCs w:val="28"/>
        </w:rPr>
        <w:t>Академії</w:t>
      </w:r>
      <w:r w:rsidRPr="00F50FD9">
        <w:rPr>
          <w:color w:val="auto"/>
          <w:sz w:val="28"/>
          <w:szCs w:val="28"/>
        </w:rPr>
        <w:t xml:space="preserve"> (м. Одеса)”.</w:t>
      </w:r>
    </w:p>
    <w:p w14:paraId="223BE949" w14:textId="6A69C406" w:rsidR="00F50FD9" w:rsidRPr="00F50FD9" w:rsidRDefault="00F50FD9" w:rsidP="00F50FD9">
      <w:pPr>
        <w:pStyle w:val="16"/>
        <w:ind w:firstLine="709"/>
        <w:rPr>
          <w:color w:val="auto"/>
          <w:sz w:val="28"/>
          <w:szCs w:val="28"/>
        </w:rPr>
      </w:pPr>
      <w:r w:rsidRPr="00F50FD9">
        <w:rPr>
          <w:color w:val="auto"/>
          <w:sz w:val="28"/>
          <w:szCs w:val="28"/>
        </w:rPr>
        <w:t>3.6.</w:t>
      </w:r>
      <w:r>
        <w:rPr>
          <w:color w:val="auto"/>
          <w:sz w:val="28"/>
          <w:szCs w:val="28"/>
        </w:rPr>
        <w:t> </w:t>
      </w:r>
      <w:r w:rsidRPr="00F50FD9">
        <w:rPr>
          <w:color w:val="auto"/>
          <w:sz w:val="28"/>
          <w:szCs w:val="28"/>
        </w:rPr>
        <w:t xml:space="preserve">Навчальний відділ, науково-організаційний відділ в межах своїх повноважень: </w:t>
      </w:r>
    </w:p>
    <w:p w14:paraId="6F716205" w14:textId="1E2B6C0D" w:rsidR="00F50FD9" w:rsidRPr="00F50FD9" w:rsidRDefault="00F50FD9" w:rsidP="00F50FD9">
      <w:pPr>
        <w:pStyle w:val="16"/>
        <w:ind w:firstLine="709"/>
        <w:rPr>
          <w:color w:val="auto"/>
          <w:sz w:val="28"/>
          <w:szCs w:val="28"/>
        </w:rPr>
      </w:pPr>
      <w:r w:rsidRPr="00F50FD9">
        <w:rPr>
          <w:color w:val="auto"/>
          <w:sz w:val="28"/>
          <w:szCs w:val="28"/>
        </w:rPr>
        <w:t xml:space="preserve">бере участь у розробці нормативних документів, що регулюють умови і порядок ДН в </w:t>
      </w:r>
      <w:r w:rsidR="00AE3191">
        <w:rPr>
          <w:color w:val="auto"/>
          <w:sz w:val="28"/>
          <w:szCs w:val="28"/>
        </w:rPr>
        <w:t>Академії</w:t>
      </w:r>
      <w:r w:rsidRPr="00F50FD9">
        <w:rPr>
          <w:color w:val="auto"/>
          <w:sz w:val="28"/>
          <w:szCs w:val="28"/>
        </w:rPr>
        <w:t>;</w:t>
      </w:r>
    </w:p>
    <w:p w14:paraId="6BCA451D" w14:textId="520F08C8" w:rsidR="00F50FD9" w:rsidRPr="00F50FD9" w:rsidRDefault="00F50FD9" w:rsidP="00F50FD9">
      <w:pPr>
        <w:pStyle w:val="16"/>
        <w:ind w:firstLine="709"/>
        <w:rPr>
          <w:color w:val="auto"/>
          <w:sz w:val="28"/>
          <w:szCs w:val="28"/>
        </w:rPr>
      </w:pPr>
      <w:r w:rsidRPr="00F50FD9">
        <w:rPr>
          <w:color w:val="auto"/>
          <w:sz w:val="28"/>
          <w:szCs w:val="28"/>
        </w:rPr>
        <w:lastRenderedPageBreak/>
        <w:t xml:space="preserve">виносить на розгляд керівництва </w:t>
      </w:r>
      <w:r w:rsidR="00AE3191">
        <w:rPr>
          <w:color w:val="auto"/>
          <w:sz w:val="28"/>
          <w:szCs w:val="28"/>
        </w:rPr>
        <w:t>Академії</w:t>
      </w:r>
      <w:r w:rsidRPr="00F50FD9">
        <w:rPr>
          <w:color w:val="auto"/>
          <w:sz w:val="28"/>
          <w:szCs w:val="28"/>
        </w:rPr>
        <w:t xml:space="preserve"> питання щодо доцільності використання окремих дистанційних освітніх технологій під час здійснення освітнього процесу в </w:t>
      </w:r>
      <w:r w:rsidR="00AE3191">
        <w:rPr>
          <w:color w:val="auto"/>
          <w:sz w:val="28"/>
          <w:szCs w:val="28"/>
        </w:rPr>
        <w:t>Академії</w:t>
      </w:r>
      <w:r w:rsidRPr="00F50FD9">
        <w:rPr>
          <w:color w:val="auto"/>
          <w:sz w:val="28"/>
          <w:szCs w:val="28"/>
        </w:rPr>
        <w:t>, а також щодо</w:t>
      </w:r>
      <w:r w:rsidR="002B7130">
        <w:rPr>
          <w:color w:val="auto"/>
          <w:sz w:val="28"/>
          <w:szCs w:val="28"/>
        </w:rPr>
        <w:t xml:space="preserve"> </w:t>
      </w:r>
      <w:r w:rsidRPr="00F50FD9">
        <w:rPr>
          <w:color w:val="auto"/>
          <w:sz w:val="28"/>
          <w:szCs w:val="28"/>
        </w:rPr>
        <w:t xml:space="preserve">доцільності переходу на змішану (очно-дистанційну) форму організації освітнього процесу в </w:t>
      </w:r>
      <w:r w:rsidR="00AE3191">
        <w:rPr>
          <w:color w:val="auto"/>
          <w:sz w:val="28"/>
          <w:szCs w:val="28"/>
        </w:rPr>
        <w:t>Академії</w:t>
      </w:r>
      <w:r w:rsidRPr="00F50FD9">
        <w:rPr>
          <w:color w:val="auto"/>
          <w:sz w:val="28"/>
          <w:szCs w:val="28"/>
        </w:rPr>
        <w:t>;</w:t>
      </w:r>
    </w:p>
    <w:p w14:paraId="49CA4792" w14:textId="77777777" w:rsidR="00F50FD9" w:rsidRPr="00F50FD9" w:rsidRDefault="00F50FD9" w:rsidP="00F50FD9">
      <w:pPr>
        <w:pStyle w:val="16"/>
        <w:ind w:firstLine="709"/>
        <w:rPr>
          <w:color w:val="auto"/>
          <w:sz w:val="28"/>
          <w:szCs w:val="28"/>
        </w:rPr>
      </w:pPr>
      <w:r w:rsidRPr="00F50FD9">
        <w:rPr>
          <w:color w:val="auto"/>
          <w:sz w:val="28"/>
          <w:szCs w:val="28"/>
        </w:rPr>
        <w:t>сприяє проведенню навчання та підвищенню кваліфікації осіб, які забезпечують ДН;</w:t>
      </w:r>
    </w:p>
    <w:p w14:paraId="70288460" w14:textId="5AC67881" w:rsidR="00F50FD9" w:rsidRPr="00F50FD9" w:rsidRDefault="00F50FD9" w:rsidP="00F50FD9">
      <w:pPr>
        <w:pStyle w:val="16"/>
        <w:ind w:firstLine="709"/>
        <w:rPr>
          <w:color w:val="auto"/>
          <w:sz w:val="28"/>
          <w:szCs w:val="28"/>
        </w:rPr>
      </w:pPr>
      <w:r w:rsidRPr="00F50FD9">
        <w:rPr>
          <w:color w:val="auto"/>
          <w:sz w:val="28"/>
          <w:szCs w:val="28"/>
        </w:rPr>
        <w:t xml:space="preserve">разом з іншими структурними навчальними підрозділами (інститути (факультет), кафедри) </w:t>
      </w:r>
      <w:r w:rsidR="00AE3191">
        <w:rPr>
          <w:color w:val="auto"/>
          <w:sz w:val="28"/>
          <w:szCs w:val="28"/>
        </w:rPr>
        <w:t>Академії</w:t>
      </w:r>
      <w:r w:rsidRPr="00F50FD9">
        <w:rPr>
          <w:color w:val="auto"/>
          <w:sz w:val="28"/>
          <w:szCs w:val="28"/>
        </w:rPr>
        <w:t xml:space="preserve"> визначає перспективні напрями розвитку ДН та вживає заходів, спрямованих на удосконалення освітнього процесу за дистанційною формою здобуття вищої освіти, а також підвищення якості та ефективності дистанційних освітніх технологій, що використовуються в освітньому процесі </w:t>
      </w:r>
      <w:r w:rsidR="00AE3191">
        <w:rPr>
          <w:color w:val="auto"/>
          <w:sz w:val="28"/>
          <w:szCs w:val="28"/>
        </w:rPr>
        <w:t>Академії</w:t>
      </w:r>
      <w:r w:rsidRPr="00F50FD9">
        <w:rPr>
          <w:color w:val="auto"/>
          <w:sz w:val="28"/>
          <w:szCs w:val="28"/>
        </w:rPr>
        <w:t>.</w:t>
      </w:r>
    </w:p>
    <w:p w14:paraId="5D6B5CFF" w14:textId="34126199" w:rsidR="00F50FD9" w:rsidRPr="00F50FD9" w:rsidRDefault="00F50FD9" w:rsidP="00F50FD9">
      <w:pPr>
        <w:pStyle w:val="16"/>
        <w:ind w:firstLine="709"/>
        <w:rPr>
          <w:color w:val="auto"/>
          <w:sz w:val="28"/>
          <w:szCs w:val="28"/>
        </w:rPr>
      </w:pPr>
      <w:r w:rsidRPr="00F50FD9">
        <w:rPr>
          <w:color w:val="auto"/>
          <w:sz w:val="28"/>
          <w:szCs w:val="28"/>
        </w:rPr>
        <w:t>3.7.</w:t>
      </w:r>
      <w:r>
        <w:rPr>
          <w:color w:val="auto"/>
          <w:sz w:val="28"/>
          <w:szCs w:val="28"/>
        </w:rPr>
        <w:t> </w:t>
      </w:r>
      <w:r w:rsidRPr="00F50FD9">
        <w:rPr>
          <w:color w:val="auto"/>
          <w:sz w:val="28"/>
          <w:szCs w:val="28"/>
        </w:rPr>
        <w:t xml:space="preserve">З метою забезпечення відповідності навчальних матеріалів для ДН вимогам до організації освітнього процесу, проведення експертизи </w:t>
      </w:r>
      <w:proofErr w:type="spellStart"/>
      <w:r w:rsidRPr="00F50FD9">
        <w:rPr>
          <w:color w:val="auto"/>
          <w:sz w:val="28"/>
          <w:szCs w:val="28"/>
        </w:rPr>
        <w:t>вебресурсів</w:t>
      </w:r>
      <w:proofErr w:type="spellEnd"/>
      <w:r w:rsidRPr="00F50FD9">
        <w:rPr>
          <w:color w:val="auto"/>
          <w:sz w:val="28"/>
          <w:szCs w:val="28"/>
        </w:rPr>
        <w:t xml:space="preserve"> навчальних дисциплін у </w:t>
      </w:r>
      <w:r w:rsidR="00AE3191">
        <w:rPr>
          <w:color w:val="auto"/>
          <w:sz w:val="28"/>
          <w:szCs w:val="28"/>
        </w:rPr>
        <w:t>Академії</w:t>
      </w:r>
      <w:r w:rsidRPr="00F50FD9">
        <w:rPr>
          <w:color w:val="auto"/>
          <w:sz w:val="28"/>
          <w:szCs w:val="28"/>
        </w:rPr>
        <w:t xml:space="preserve"> створюється методична комісія щодо експертизи </w:t>
      </w:r>
      <w:proofErr w:type="spellStart"/>
      <w:r w:rsidRPr="00F50FD9">
        <w:rPr>
          <w:color w:val="auto"/>
          <w:sz w:val="28"/>
          <w:szCs w:val="28"/>
        </w:rPr>
        <w:t>вебресурсів</w:t>
      </w:r>
      <w:proofErr w:type="spellEnd"/>
      <w:r w:rsidRPr="00F50FD9">
        <w:rPr>
          <w:color w:val="auto"/>
          <w:sz w:val="28"/>
          <w:szCs w:val="28"/>
        </w:rPr>
        <w:t xml:space="preserve"> навчальних дисциплін, склад методичної комісії визначається наказом начальника </w:t>
      </w:r>
      <w:r w:rsidR="00AE3191">
        <w:rPr>
          <w:color w:val="auto"/>
          <w:sz w:val="28"/>
          <w:szCs w:val="28"/>
        </w:rPr>
        <w:t>Академії</w:t>
      </w:r>
      <w:r w:rsidRPr="00F50FD9">
        <w:rPr>
          <w:color w:val="auto"/>
          <w:sz w:val="28"/>
          <w:szCs w:val="28"/>
        </w:rPr>
        <w:t xml:space="preserve"> з урахуванням вимог керівних документів.</w:t>
      </w:r>
    </w:p>
    <w:p w14:paraId="7ADB81DE" w14:textId="77777777" w:rsidR="00F50FD9" w:rsidRPr="00F50FD9" w:rsidRDefault="00F50FD9" w:rsidP="00F50FD9">
      <w:pPr>
        <w:pStyle w:val="16"/>
        <w:ind w:firstLine="709"/>
        <w:rPr>
          <w:color w:val="auto"/>
          <w:sz w:val="28"/>
          <w:szCs w:val="28"/>
        </w:rPr>
      </w:pPr>
      <w:r w:rsidRPr="00F50FD9">
        <w:rPr>
          <w:color w:val="auto"/>
          <w:sz w:val="28"/>
          <w:szCs w:val="28"/>
        </w:rPr>
        <w:t>Основними завданнями методичної комісії є:</w:t>
      </w:r>
    </w:p>
    <w:p w14:paraId="52121CAE" w14:textId="16085F12" w:rsidR="00F50FD9" w:rsidRPr="00F50FD9" w:rsidRDefault="00F50FD9" w:rsidP="00F50FD9">
      <w:pPr>
        <w:pStyle w:val="16"/>
        <w:ind w:firstLine="709"/>
        <w:rPr>
          <w:color w:val="auto"/>
          <w:sz w:val="28"/>
          <w:szCs w:val="28"/>
        </w:rPr>
      </w:pPr>
      <w:r w:rsidRPr="00F50FD9">
        <w:rPr>
          <w:color w:val="auto"/>
          <w:sz w:val="28"/>
          <w:szCs w:val="28"/>
        </w:rPr>
        <w:t xml:space="preserve">встановлення відповідності </w:t>
      </w:r>
      <w:proofErr w:type="spellStart"/>
      <w:r w:rsidRPr="00F50FD9">
        <w:rPr>
          <w:color w:val="auto"/>
          <w:sz w:val="28"/>
          <w:szCs w:val="28"/>
        </w:rPr>
        <w:t>вебресурсів</w:t>
      </w:r>
      <w:proofErr w:type="spellEnd"/>
      <w:r w:rsidRPr="00F50FD9">
        <w:rPr>
          <w:color w:val="auto"/>
          <w:sz w:val="28"/>
          <w:szCs w:val="28"/>
        </w:rPr>
        <w:t xml:space="preserve"> навчальних дисциплін вимогам нормативних документів до організації освітнього процесу у </w:t>
      </w:r>
      <w:r w:rsidR="00AE3191">
        <w:rPr>
          <w:color w:val="auto"/>
          <w:sz w:val="28"/>
          <w:szCs w:val="28"/>
        </w:rPr>
        <w:t>Академії</w:t>
      </w:r>
      <w:r w:rsidRPr="00F50FD9">
        <w:rPr>
          <w:color w:val="auto"/>
          <w:sz w:val="28"/>
          <w:szCs w:val="28"/>
        </w:rPr>
        <w:t xml:space="preserve"> та надання рекомендацій щодо їх використання;</w:t>
      </w:r>
    </w:p>
    <w:p w14:paraId="1BE322F1" w14:textId="77777777" w:rsidR="00F50FD9" w:rsidRPr="00F50FD9" w:rsidRDefault="00F50FD9" w:rsidP="00F50FD9">
      <w:pPr>
        <w:pStyle w:val="16"/>
        <w:ind w:firstLine="709"/>
        <w:rPr>
          <w:color w:val="auto"/>
          <w:sz w:val="28"/>
          <w:szCs w:val="28"/>
        </w:rPr>
      </w:pPr>
      <w:r w:rsidRPr="00F50FD9">
        <w:rPr>
          <w:color w:val="auto"/>
          <w:sz w:val="28"/>
          <w:szCs w:val="28"/>
        </w:rPr>
        <w:t xml:space="preserve">визначення забезпеченості </w:t>
      </w:r>
      <w:proofErr w:type="spellStart"/>
      <w:r w:rsidRPr="00F50FD9">
        <w:rPr>
          <w:color w:val="auto"/>
          <w:sz w:val="28"/>
          <w:szCs w:val="28"/>
        </w:rPr>
        <w:t>вебресурсами</w:t>
      </w:r>
      <w:proofErr w:type="spellEnd"/>
      <w:r w:rsidRPr="00F50FD9">
        <w:rPr>
          <w:color w:val="auto"/>
          <w:sz w:val="28"/>
          <w:szCs w:val="28"/>
        </w:rPr>
        <w:t xml:space="preserve"> кожної освітньої програми та надання рекомендацій щодо впровадження технологій ДН за певними освітніми програмами;</w:t>
      </w:r>
    </w:p>
    <w:p w14:paraId="73C04852" w14:textId="77777777" w:rsidR="00F50FD9" w:rsidRPr="00F50FD9" w:rsidRDefault="00F50FD9" w:rsidP="00F50FD9">
      <w:pPr>
        <w:pStyle w:val="16"/>
        <w:ind w:firstLine="709"/>
        <w:rPr>
          <w:color w:val="auto"/>
          <w:sz w:val="28"/>
          <w:szCs w:val="28"/>
        </w:rPr>
      </w:pPr>
      <w:r w:rsidRPr="00F50FD9">
        <w:rPr>
          <w:color w:val="auto"/>
          <w:sz w:val="28"/>
          <w:szCs w:val="28"/>
        </w:rPr>
        <w:t>здійснення експертизи навчальних матеріалів дистанційних навчальних курсів та надання рекомендацій для їх використання в освітньому процесі як електронних навчально-методичних матеріалів, посібників (підручників) тощо.</w:t>
      </w:r>
    </w:p>
    <w:p w14:paraId="32A36AA6" w14:textId="77777777" w:rsidR="00F50FD9" w:rsidRPr="00F50FD9" w:rsidRDefault="00F50FD9" w:rsidP="00F50FD9">
      <w:pPr>
        <w:pStyle w:val="16"/>
        <w:ind w:firstLine="709"/>
        <w:rPr>
          <w:color w:val="auto"/>
          <w:sz w:val="28"/>
          <w:szCs w:val="28"/>
        </w:rPr>
      </w:pPr>
      <w:r w:rsidRPr="00F50FD9">
        <w:rPr>
          <w:color w:val="auto"/>
          <w:sz w:val="28"/>
          <w:szCs w:val="28"/>
        </w:rPr>
        <w:t>Методична комісія в своїй роботі керується вимогами нормативно-правових актів з питань організації освітнього процесу, у тому числі з використання технологій ДН.</w:t>
      </w:r>
    </w:p>
    <w:p w14:paraId="423F3BB2" w14:textId="148A8F9C" w:rsidR="00F50FD9" w:rsidRPr="00F50FD9" w:rsidRDefault="00F50FD9" w:rsidP="00F50FD9">
      <w:pPr>
        <w:pStyle w:val="16"/>
        <w:ind w:firstLine="709"/>
        <w:rPr>
          <w:color w:val="auto"/>
          <w:sz w:val="28"/>
          <w:szCs w:val="28"/>
        </w:rPr>
      </w:pPr>
      <w:r w:rsidRPr="00F50FD9">
        <w:rPr>
          <w:color w:val="auto"/>
          <w:sz w:val="28"/>
          <w:szCs w:val="28"/>
        </w:rPr>
        <w:t>3.8.</w:t>
      </w:r>
      <w:r>
        <w:rPr>
          <w:color w:val="auto"/>
          <w:sz w:val="28"/>
          <w:szCs w:val="28"/>
        </w:rPr>
        <w:t> </w:t>
      </w:r>
      <w:r w:rsidRPr="00F50FD9">
        <w:rPr>
          <w:color w:val="auto"/>
          <w:sz w:val="28"/>
          <w:szCs w:val="28"/>
        </w:rPr>
        <w:t xml:space="preserve">Системотехнічне та інформаційно-програмне забезпечення ДН в </w:t>
      </w:r>
      <w:r w:rsidR="00AE3191">
        <w:rPr>
          <w:color w:val="auto"/>
          <w:sz w:val="28"/>
          <w:szCs w:val="28"/>
        </w:rPr>
        <w:t>Академії</w:t>
      </w:r>
      <w:r w:rsidRPr="00F50FD9">
        <w:rPr>
          <w:color w:val="auto"/>
          <w:sz w:val="28"/>
          <w:szCs w:val="28"/>
        </w:rPr>
        <w:t xml:space="preserve"> покладається на відділення програмно-технічного забезпечення</w:t>
      </w:r>
      <w:r w:rsidR="00600617">
        <w:rPr>
          <w:color w:val="auto"/>
          <w:sz w:val="28"/>
          <w:szCs w:val="28"/>
        </w:rPr>
        <w:t> </w:t>
      </w:r>
      <w:r w:rsidRPr="00F50FD9">
        <w:rPr>
          <w:color w:val="auto"/>
          <w:sz w:val="28"/>
          <w:szCs w:val="28"/>
        </w:rPr>
        <w:t xml:space="preserve">(ВПТЗ). </w:t>
      </w:r>
    </w:p>
    <w:p w14:paraId="0EE1E9E4" w14:textId="56D78519" w:rsidR="00F50FD9" w:rsidRPr="00F50FD9" w:rsidRDefault="00F50FD9" w:rsidP="00F50FD9">
      <w:pPr>
        <w:pStyle w:val="16"/>
        <w:ind w:firstLine="709"/>
        <w:rPr>
          <w:color w:val="auto"/>
          <w:sz w:val="28"/>
          <w:szCs w:val="28"/>
        </w:rPr>
      </w:pPr>
      <w:r w:rsidRPr="00F50FD9">
        <w:rPr>
          <w:color w:val="auto"/>
          <w:sz w:val="28"/>
          <w:szCs w:val="28"/>
        </w:rPr>
        <w:t>3.9.</w:t>
      </w:r>
      <w:r>
        <w:rPr>
          <w:color w:val="auto"/>
          <w:sz w:val="28"/>
          <w:szCs w:val="28"/>
        </w:rPr>
        <w:t> </w:t>
      </w:r>
      <w:r w:rsidRPr="00F50FD9">
        <w:rPr>
          <w:color w:val="auto"/>
          <w:sz w:val="28"/>
          <w:szCs w:val="28"/>
        </w:rPr>
        <w:t xml:space="preserve">Відділення програмно-технічного забезпечення в межах своїх повноважень: </w:t>
      </w:r>
    </w:p>
    <w:p w14:paraId="0BD69B96" w14:textId="72B9297D" w:rsidR="00F50FD9" w:rsidRPr="00F50FD9" w:rsidRDefault="00F50FD9" w:rsidP="00F50FD9">
      <w:pPr>
        <w:pStyle w:val="16"/>
        <w:ind w:firstLine="709"/>
        <w:rPr>
          <w:color w:val="auto"/>
          <w:sz w:val="28"/>
          <w:szCs w:val="28"/>
        </w:rPr>
      </w:pPr>
      <w:r w:rsidRPr="00F50FD9">
        <w:rPr>
          <w:color w:val="auto"/>
          <w:sz w:val="28"/>
          <w:szCs w:val="28"/>
        </w:rPr>
        <w:t xml:space="preserve">здійснює системотехнічний, технологічний та програмно-інформаційний супровід ДН в </w:t>
      </w:r>
      <w:r w:rsidR="00AE3191">
        <w:rPr>
          <w:color w:val="auto"/>
          <w:sz w:val="28"/>
          <w:szCs w:val="28"/>
        </w:rPr>
        <w:t>Академії</w:t>
      </w:r>
      <w:r w:rsidRPr="00F50FD9">
        <w:rPr>
          <w:color w:val="auto"/>
          <w:sz w:val="28"/>
          <w:szCs w:val="28"/>
        </w:rPr>
        <w:t>;</w:t>
      </w:r>
    </w:p>
    <w:p w14:paraId="431B6F1B" w14:textId="77777777" w:rsidR="00F50FD9" w:rsidRPr="00F50FD9" w:rsidRDefault="00F50FD9" w:rsidP="00F50FD9">
      <w:pPr>
        <w:pStyle w:val="16"/>
        <w:ind w:firstLine="709"/>
        <w:rPr>
          <w:color w:val="auto"/>
          <w:sz w:val="28"/>
          <w:szCs w:val="28"/>
        </w:rPr>
      </w:pPr>
      <w:r w:rsidRPr="00F50FD9">
        <w:rPr>
          <w:color w:val="auto"/>
          <w:sz w:val="28"/>
          <w:szCs w:val="28"/>
        </w:rPr>
        <w:t>забезпечує технічну підтримку та стабільне функціонування інформаційно-комунікаційної системи ДН;</w:t>
      </w:r>
    </w:p>
    <w:p w14:paraId="0E823FB2" w14:textId="04DAA96A" w:rsidR="00F50FD9" w:rsidRPr="00F50FD9" w:rsidRDefault="00F50FD9" w:rsidP="00F50FD9">
      <w:pPr>
        <w:pStyle w:val="16"/>
        <w:ind w:firstLine="709"/>
        <w:rPr>
          <w:color w:val="auto"/>
          <w:sz w:val="28"/>
          <w:szCs w:val="28"/>
        </w:rPr>
      </w:pPr>
      <w:r w:rsidRPr="00F50FD9">
        <w:rPr>
          <w:color w:val="auto"/>
          <w:sz w:val="28"/>
          <w:szCs w:val="28"/>
        </w:rPr>
        <w:t xml:space="preserve">забезпечує авторизацію та безперешкодний доступ суб’єктів ДН </w:t>
      </w:r>
      <w:r w:rsidR="00AE3191">
        <w:rPr>
          <w:color w:val="auto"/>
          <w:sz w:val="28"/>
          <w:szCs w:val="28"/>
        </w:rPr>
        <w:t>Академії</w:t>
      </w:r>
      <w:r w:rsidRPr="00F50FD9">
        <w:rPr>
          <w:color w:val="auto"/>
          <w:sz w:val="28"/>
          <w:szCs w:val="28"/>
        </w:rPr>
        <w:t xml:space="preserve"> до </w:t>
      </w:r>
      <w:proofErr w:type="spellStart"/>
      <w:r w:rsidRPr="00F50FD9">
        <w:rPr>
          <w:color w:val="auto"/>
          <w:sz w:val="28"/>
          <w:szCs w:val="28"/>
        </w:rPr>
        <w:t>вебресурсів</w:t>
      </w:r>
      <w:proofErr w:type="spellEnd"/>
      <w:r w:rsidRPr="00F50FD9">
        <w:rPr>
          <w:color w:val="auto"/>
          <w:sz w:val="28"/>
          <w:szCs w:val="28"/>
        </w:rPr>
        <w:t xml:space="preserve"> освітніх компонентів та іншої супровідної інформації </w:t>
      </w:r>
      <w:r w:rsidRPr="00F50FD9">
        <w:rPr>
          <w:color w:val="auto"/>
          <w:sz w:val="28"/>
          <w:szCs w:val="28"/>
        </w:rPr>
        <w:lastRenderedPageBreak/>
        <w:t>за допомогою спеціалізованого програмного забезпечення та засобів інформаційно-комунікаційного зв’язку;</w:t>
      </w:r>
    </w:p>
    <w:p w14:paraId="35D23DD2" w14:textId="77777777" w:rsidR="00F50FD9" w:rsidRPr="00F50FD9" w:rsidRDefault="00F50FD9" w:rsidP="00F50FD9">
      <w:pPr>
        <w:pStyle w:val="16"/>
        <w:ind w:firstLine="709"/>
        <w:rPr>
          <w:color w:val="auto"/>
          <w:sz w:val="28"/>
          <w:szCs w:val="28"/>
        </w:rPr>
      </w:pPr>
      <w:r w:rsidRPr="00F50FD9">
        <w:rPr>
          <w:color w:val="auto"/>
          <w:sz w:val="28"/>
          <w:szCs w:val="28"/>
        </w:rPr>
        <w:t xml:space="preserve">впроваджує та забезпечує функціонування програмного забезпечення для створення, збереження, накопичення та передачі </w:t>
      </w:r>
      <w:proofErr w:type="spellStart"/>
      <w:r w:rsidRPr="00F50FD9">
        <w:rPr>
          <w:color w:val="auto"/>
          <w:sz w:val="28"/>
          <w:szCs w:val="28"/>
        </w:rPr>
        <w:t>вебресурсів</w:t>
      </w:r>
      <w:proofErr w:type="spellEnd"/>
      <w:r w:rsidRPr="00F50FD9">
        <w:rPr>
          <w:color w:val="auto"/>
          <w:sz w:val="28"/>
          <w:szCs w:val="28"/>
        </w:rPr>
        <w:t xml:space="preserve">, а також для забезпечення авторизованого доступу суб’єктів ДН до цих </w:t>
      </w:r>
      <w:proofErr w:type="spellStart"/>
      <w:r w:rsidRPr="00F50FD9">
        <w:rPr>
          <w:color w:val="auto"/>
          <w:sz w:val="28"/>
          <w:szCs w:val="28"/>
        </w:rPr>
        <w:t>вебресурсів</w:t>
      </w:r>
      <w:proofErr w:type="spellEnd"/>
      <w:r w:rsidRPr="00F50FD9">
        <w:rPr>
          <w:color w:val="auto"/>
          <w:sz w:val="28"/>
          <w:szCs w:val="28"/>
        </w:rPr>
        <w:t>;</w:t>
      </w:r>
    </w:p>
    <w:p w14:paraId="5D9A76EE" w14:textId="77777777" w:rsidR="00F50FD9" w:rsidRPr="00F50FD9" w:rsidRDefault="00F50FD9" w:rsidP="00F50FD9">
      <w:pPr>
        <w:pStyle w:val="16"/>
        <w:ind w:firstLine="709"/>
        <w:rPr>
          <w:color w:val="auto"/>
          <w:sz w:val="28"/>
          <w:szCs w:val="28"/>
        </w:rPr>
      </w:pPr>
      <w:r w:rsidRPr="00F50FD9">
        <w:rPr>
          <w:color w:val="auto"/>
          <w:sz w:val="28"/>
          <w:szCs w:val="28"/>
        </w:rPr>
        <w:t>впроваджує та забезпечує функціонування програмного забезпечення для організації освітнього процесу в умовах ДН (у тому числі інтерактивної взаємодії учасників освітнього процесу, управління процесом ДН та здійснення контролю за ним);</w:t>
      </w:r>
    </w:p>
    <w:p w14:paraId="09D179E8" w14:textId="059FA452" w:rsidR="00F50FD9" w:rsidRPr="00F50FD9" w:rsidRDefault="00F50FD9" w:rsidP="00F50FD9">
      <w:pPr>
        <w:pStyle w:val="16"/>
        <w:ind w:firstLine="709"/>
        <w:rPr>
          <w:color w:val="auto"/>
          <w:sz w:val="28"/>
          <w:szCs w:val="28"/>
        </w:rPr>
      </w:pPr>
      <w:r w:rsidRPr="00F50FD9">
        <w:rPr>
          <w:color w:val="auto"/>
          <w:sz w:val="28"/>
          <w:szCs w:val="28"/>
        </w:rPr>
        <w:t xml:space="preserve">аналізує ефективність та визначає перспективні напрями удосконалення інформаційно-комунікаційних технологій та програмно-технічного забезпечення ДН в </w:t>
      </w:r>
      <w:r w:rsidR="00AE3191">
        <w:rPr>
          <w:color w:val="auto"/>
          <w:sz w:val="28"/>
          <w:szCs w:val="28"/>
        </w:rPr>
        <w:t>Академії</w:t>
      </w:r>
      <w:r w:rsidRPr="00F50FD9">
        <w:rPr>
          <w:color w:val="auto"/>
          <w:sz w:val="28"/>
          <w:szCs w:val="28"/>
        </w:rPr>
        <w:t>.</w:t>
      </w:r>
    </w:p>
    <w:p w14:paraId="443E6CE8" w14:textId="4C0D84E6" w:rsidR="00F50FD9" w:rsidRPr="005110C6" w:rsidRDefault="00F50FD9" w:rsidP="00F50FD9">
      <w:pPr>
        <w:pStyle w:val="16"/>
        <w:ind w:firstLine="709"/>
        <w:rPr>
          <w:color w:val="auto"/>
          <w:sz w:val="28"/>
          <w:szCs w:val="28"/>
        </w:rPr>
      </w:pPr>
      <w:r w:rsidRPr="00F50FD9">
        <w:rPr>
          <w:color w:val="auto"/>
          <w:sz w:val="28"/>
          <w:szCs w:val="28"/>
        </w:rPr>
        <w:t>3.10.</w:t>
      </w:r>
      <w:r>
        <w:rPr>
          <w:color w:val="auto"/>
          <w:sz w:val="28"/>
          <w:szCs w:val="28"/>
        </w:rPr>
        <w:t> </w:t>
      </w:r>
      <w:r w:rsidRPr="00F50FD9">
        <w:rPr>
          <w:color w:val="auto"/>
          <w:sz w:val="28"/>
          <w:szCs w:val="28"/>
        </w:rPr>
        <w:t xml:space="preserve">Забезпечення використання дистанційних освітніх технологій під час здійснення освітнього процесу в </w:t>
      </w:r>
      <w:r w:rsidR="00AE3191">
        <w:rPr>
          <w:color w:val="auto"/>
          <w:sz w:val="28"/>
          <w:szCs w:val="28"/>
        </w:rPr>
        <w:t>Академії</w:t>
      </w:r>
      <w:r w:rsidRPr="00F50FD9">
        <w:rPr>
          <w:color w:val="auto"/>
          <w:sz w:val="28"/>
          <w:szCs w:val="28"/>
        </w:rPr>
        <w:t xml:space="preserve"> за денною (заочною) формою навчання</w:t>
      </w:r>
      <w:r w:rsidRPr="005110C6">
        <w:rPr>
          <w:color w:val="auto"/>
          <w:sz w:val="28"/>
          <w:szCs w:val="28"/>
        </w:rPr>
        <w:t xml:space="preserve"> здійснюють інститути (факультет), центр підвищення кваліфікації.</w:t>
      </w:r>
    </w:p>
    <w:p w14:paraId="29E4DFE4" w14:textId="4DD7D5B1" w:rsidR="00F50FD9" w:rsidRPr="005110C6" w:rsidRDefault="00F50FD9" w:rsidP="00F50FD9">
      <w:pPr>
        <w:pStyle w:val="16"/>
        <w:ind w:firstLine="709"/>
        <w:rPr>
          <w:color w:val="auto"/>
          <w:sz w:val="28"/>
          <w:szCs w:val="28"/>
        </w:rPr>
      </w:pPr>
      <w:r w:rsidRPr="005110C6">
        <w:rPr>
          <w:color w:val="auto"/>
          <w:sz w:val="28"/>
          <w:szCs w:val="28"/>
        </w:rPr>
        <w:t>3.11.</w:t>
      </w:r>
      <w:r w:rsidR="008315E8" w:rsidRPr="005110C6">
        <w:rPr>
          <w:color w:val="auto"/>
          <w:sz w:val="28"/>
          <w:szCs w:val="28"/>
        </w:rPr>
        <w:t> </w:t>
      </w:r>
      <w:r w:rsidR="005110C6" w:rsidRPr="005110C6">
        <w:rPr>
          <w:color w:val="auto"/>
          <w:sz w:val="28"/>
          <w:szCs w:val="28"/>
        </w:rPr>
        <w:t>І</w:t>
      </w:r>
      <w:r w:rsidRPr="005110C6">
        <w:rPr>
          <w:color w:val="auto"/>
          <w:sz w:val="28"/>
          <w:szCs w:val="28"/>
        </w:rPr>
        <w:t>нститути (факультет), науково-організаційний відділ, центр підвищення кваліфікації в межах своїх повноважень:</w:t>
      </w:r>
    </w:p>
    <w:p w14:paraId="4C6DFEFA" w14:textId="13E68C62" w:rsidR="00F50FD9" w:rsidRPr="00F50FD9" w:rsidRDefault="00F50FD9" w:rsidP="00F50FD9">
      <w:pPr>
        <w:pStyle w:val="16"/>
        <w:ind w:firstLine="709"/>
        <w:rPr>
          <w:color w:val="auto"/>
          <w:sz w:val="28"/>
          <w:szCs w:val="28"/>
        </w:rPr>
      </w:pPr>
      <w:r w:rsidRPr="005110C6">
        <w:rPr>
          <w:color w:val="auto"/>
          <w:sz w:val="28"/>
          <w:szCs w:val="28"/>
        </w:rPr>
        <w:t>виносять на розгляд</w:t>
      </w:r>
      <w:r w:rsidRPr="00F50FD9">
        <w:rPr>
          <w:color w:val="auto"/>
          <w:sz w:val="28"/>
          <w:szCs w:val="28"/>
        </w:rPr>
        <w:t xml:space="preserve"> керівництва </w:t>
      </w:r>
      <w:r w:rsidR="00AE3191">
        <w:rPr>
          <w:color w:val="auto"/>
          <w:sz w:val="28"/>
          <w:szCs w:val="28"/>
        </w:rPr>
        <w:t>Академії</w:t>
      </w:r>
      <w:r w:rsidRPr="00F50FD9">
        <w:rPr>
          <w:color w:val="auto"/>
          <w:sz w:val="28"/>
          <w:szCs w:val="28"/>
        </w:rPr>
        <w:t xml:space="preserve"> питання щодо доцільності використання окремих дистанційних освітніх технологій під час підготовки військових фахівців за окремими напрямами, спеціальностями на відповідних освітніх рівнях, а також щодо доцільності переходу на змішану (очно-дистанційну) форму організації освітнього процесу у відповідному підрозділі </w:t>
      </w:r>
      <w:r w:rsidR="00AE3191">
        <w:rPr>
          <w:color w:val="auto"/>
          <w:sz w:val="28"/>
          <w:szCs w:val="28"/>
        </w:rPr>
        <w:t>Академії</w:t>
      </w:r>
      <w:r w:rsidRPr="00F50FD9">
        <w:rPr>
          <w:color w:val="auto"/>
          <w:sz w:val="28"/>
          <w:szCs w:val="28"/>
        </w:rPr>
        <w:t>;</w:t>
      </w:r>
    </w:p>
    <w:p w14:paraId="32DB8BCC" w14:textId="4EE3AAA0" w:rsidR="00F50FD9" w:rsidRPr="00F50FD9" w:rsidRDefault="00F50FD9" w:rsidP="00F50FD9">
      <w:pPr>
        <w:pStyle w:val="16"/>
        <w:ind w:firstLine="709"/>
        <w:rPr>
          <w:color w:val="auto"/>
          <w:sz w:val="28"/>
          <w:szCs w:val="28"/>
        </w:rPr>
      </w:pPr>
      <w:r w:rsidRPr="00F50FD9">
        <w:rPr>
          <w:color w:val="auto"/>
          <w:sz w:val="28"/>
          <w:szCs w:val="28"/>
        </w:rPr>
        <w:t xml:space="preserve">забезпечують науково-методичну підтримку ДН у відповідному підрозділі </w:t>
      </w:r>
      <w:r w:rsidR="00AE3191">
        <w:rPr>
          <w:color w:val="auto"/>
          <w:sz w:val="28"/>
          <w:szCs w:val="28"/>
        </w:rPr>
        <w:t>Академії</w:t>
      </w:r>
      <w:r w:rsidRPr="00F50FD9">
        <w:rPr>
          <w:color w:val="auto"/>
          <w:sz w:val="28"/>
          <w:szCs w:val="28"/>
        </w:rPr>
        <w:t>;</w:t>
      </w:r>
    </w:p>
    <w:p w14:paraId="2B8ED5D2" w14:textId="4B9CA597" w:rsidR="00F50FD9" w:rsidRPr="00F50FD9" w:rsidRDefault="00F50FD9" w:rsidP="00F50FD9">
      <w:pPr>
        <w:pStyle w:val="16"/>
        <w:ind w:firstLine="709"/>
        <w:rPr>
          <w:color w:val="auto"/>
          <w:sz w:val="28"/>
          <w:szCs w:val="28"/>
        </w:rPr>
      </w:pPr>
      <w:r w:rsidRPr="00F50FD9">
        <w:rPr>
          <w:color w:val="auto"/>
          <w:sz w:val="28"/>
          <w:szCs w:val="28"/>
        </w:rPr>
        <w:t xml:space="preserve">спільно із групою організації та супроводження дистанційного навчання навчального відділу та кафедрами забезпечують розміщення на освітній електронній платформі </w:t>
      </w:r>
      <w:proofErr w:type="spellStart"/>
      <w:r w:rsidRPr="00F50FD9">
        <w:rPr>
          <w:color w:val="auto"/>
          <w:sz w:val="28"/>
          <w:szCs w:val="28"/>
        </w:rPr>
        <w:t>Moodle</w:t>
      </w:r>
      <w:proofErr w:type="spellEnd"/>
      <w:r w:rsidRPr="00F50FD9">
        <w:rPr>
          <w:color w:val="auto"/>
          <w:sz w:val="28"/>
          <w:szCs w:val="28"/>
        </w:rPr>
        <w:t xml:space="preserve"> </w:t>
      </w:r>
      <w:r w:rsidR="00AE3191">
        <w:rPr>
          <w:color w:val="auto"/>
          <w:sz w:val="28"/>
          <w:szCs w:val="28"/>
        </w:rPr>
        <w:t>Академії</w:t>
      </w:r>
      <w:r w:rsidRPr="00F50FD9">
        <w:rPr>
          <w:color w:val="auto"/>
          <w:sz w:val="28"/>
          <w:szCs w:val="28"/>
        </w:rPr>
        <w:t xml:space="preserve"> відповідних дистанційних курсів, їх актуалізацію та апробацію в умовах реального освітнього процесу;</w:t>
      </w:r>
    </w:p>
    <w:p w14:paraId="21ADA26C" w14:textId="19DDBBAA" w:rsidR="00F50FD9" w:rsidRPr="00F50FD9" w:rsidRDefault="00F50FD9" w:rsidP="00F50FD9">
      <w:pPr>
        <w:pStyle w:val="16"/>
        <w:ind w:firstLine="709"/>
        <w:rPr>
          <w:color w:val="auto"/>
          <w:sz w:val="28"/>
          <w:szCs w:val="28"/>
        </w:rPr>
      </w:pPr>
      <w:r w:rsidRPr="00F50FD9">
        <w:rPr>
          <w:color w:val="auto"/>
          <w:sz w:val="28"/>
          <w:szCs w:val="28"/>
        </w:rPr>
        <w:t xml:space="preserve">адмініструють освітнє середовище та здійснюють контроль за використанням окремих дистанційних освітніх технологій в освітньому процесі відповідного підрозділу </w:t>
      </w:r>
      <w:r w:rsidR="00AE3191">
        <w:rPr>
          <w:color w:val="auto"/>
          <w:sz w:val="28"/>
          <w:szCs w:val="28"/>
        </w:rPr>
        <w:t>Академії</w:t>
      </w:r>
      <w:r w:rsidRPr="00F50FD9">
        <w:rPr>
          <w:color w:val="auto"/>
          <w:sz w:val="28"/>
          <w:szCs w:val="28"/>
        </w:rPr>
        <w:t>;</w:t>
      </w:r>
    </w:p>
    <w:p w14:paraId="1D3CC781" w14:textId="2AF10E26" w:rsidR="00F50FD9" w:rsidRPr="00F50FD9" w:rsidRDefault="00F50FD9" w:rsidP="00F50FD9">
      <w:pPr>
        <w:pStyle w:val="16"/>
        <w:ind w:firstLine="709"/>
        <w:rPr>
          <w:color w:val="auto"/>
          <w:sz w:val="28"/>
          <w:szCs w:val="28"/>
        </w:rPr>
      </w:pPr>
      <w:r w:rsidRPr="00F50FD9">
        <w:rPr>
          <w:color w:val="auto"/>
          <w:sz w:val="28"/>
          <w:szCs w:val="28"/>
        </w:rPr>
        <w:t xml:space="preserve">здійснюють внутрішній моніторинг якості надання освітніх послуг з використанням дистанційних освітніх технологій у відповідному підрозділі </w:t>
      </w:r>
      <w:r w:rsidR="00AE3191">
        <w:rPr>
          <w:color w:val="auto"/>
          <w:sz w:val="28"/>
          <w:szCs w:val="28"/>
        </w:rPr>
        <w:t>Академії</w:t>
      </w:r>
      <w:r w:rsidRPr="00F50FD9">
        <w:rPr>
          <w:color w:val="auto"/>
          <w:sz w:val="28"/>
          <w:szCs w:val="28"/>
        </w:rPr>
        <w:t>;</w:t>
      </w:r>
    </w:p>
    <w:p w14:paraId="3FBE512B" w14:textId="77777777" w:rsidR="00F50FD9" w:rsidRPr="00F50FD9" w:rsidRDefault="00F50FD9" w:rsidP="00F50FD9">
      <w:pPr>
        <w:pStyle w:val="16"/>
        <w:ind w:firstLine="709"/>
        <w:rPr>
          <w:color w:val="auto"/>
          <w:sz w:val="28"/>
          <w:szCs w:val="28"/>
        </w:rPr>
      </w:pPr>
      <w:r w:rsidRPr="00F50FD9">
        <w:rPr>
          <w:color w:val="auto"/>
          <w:sz w:val="28"/>
          <w:szCs w:val="28"/>
        </w:rPr>
        <w:t>контролюють виконання здобувачами освіти, які навчаються за змішаною (очно-дистанційною) формою здобуття освіти, індивідуального навчального плану, дотримання ними термінів і графіків складання проміжних, поточних і підсумкових контролів;</w:t>
      </w:r>
    </w:p>
    <w:p w14:paraId="033CA608" w14:textId="51ADEDA8" w:rsidR="00F50FD9" w:rsidRPr="00F50FD9" w:rsidRDefault="00F50FD9" w:rsidP="00F50FD9">
      <w:pPr>
        <w:pStyle w:val="16"/>
        <w:ind w:firstLine="709"/>
        <w:rPr>
          <w:color w:val="auto"/>
          <w:sz w:val="28"/>
          <w:szCs w:val="28"/>
        </w:rPr>
      </w:pPr>
      <w:r w:rsidRPr="00F50FD9">
        <w:rPr>
          <w:color w:val="auto"/>
          <w:sz w:val="28"/>
          <w:szCs w:val="28"/>
        </w:rPr>
        <w:t xml:space="preserve">вживають заходів, спрямованих на удосконалення, підвищення якості та ефективності ДН у відповідному підрозділі </w:t>
      </w:r>
      <w:r w:rsidR="00AE3191">
        <w:rPr>
          <w:color w:val="auto"/>
          <w:sz w:val="28"/>
          <w:szCs w:val="28"/>
        </w:rPr>
        <w:t>Академії</w:t>
      </w:r>
      <w:r w:rsidRPr="00F50FD9">
        <w:rPr>
          <w:color w:val="auto"/>
          <w:sz w:val="28"/>
          <w:szCs w:val="28"/>
        </w:rPr>
        <w:t>;</w:t>
      </w:r>
    </w:p>
    <w:p w14:paraId="48BA385A" w14:textId="7A72F3C8" w:rsidR="00F50FD9" w:rsidRPr="00A44F1A" w:rsidRDefault="00F50FD9" w:rsidP="00F50FD9">
      <w:pPr>
        <w:pStyle w:val="16"/>
        <w:ind w:firstLine="709"/>
        <w:rPr>
          <w:color w:val="auto"/>
          <w:sz w:val="28"/>
          <w:szCs w:val="28"/>
        </w:rPr>
      </w:pPr>
      <w:r w:rsidRPr="00F50FD9">
        <w:rPr>
          <w:color w:val="auto"/>
          <w:sz w:val="28"/>
          <w:szCs w:val="28"/>
        </w:rPr>
        <w:t xml:space="preserve">разом з іншими структурними підрозділами </w:t>
      </w:r>
      <w:r w:rsidR="00AE3191">
        <w:rPr>
          <w:color w:val="auto"/>
          <w:sz w:val="28"/>
          <w:szCs w:val="28"/>
        </w:rPr>
        <w:t>Академії</w:t>
      </w:r>
      <w:r w:rsidRPr="00F50FD9">
        <w:rPr>
          <w:color w:val="auto"/>
          <w:sz w:val="28"/>
          <w:szCs w:val="28"/>
        </w:rPr>
        <w:t xml:space="preserve"> визначають перспективні напрями </w:t>
      </w:r>
      <w:r w:rsidRPr="00A44F1A">
        <w:rPr>
          <w:color w:val="auto"/>
          <w:sz w:val="28"/>
          <w:szCs w:val="28"/>
        </w:rPr>
        <w:t>розвитку ДН та шляхи їх реалізації;</w:t>
      </w:r>
    </w:p>
    <w:p w14:paraId="2B10BE6C" w14:textId="72EAD4F6" w:rsidR="00F50FD9" w:rsidRPr="00A44F1A" w:rsidRDefault="00F50FD9" w:rsidP="00F50FD9">
      <w:pPr>
        <w:pStyle w:val="16"/>
        <w:ind w:firstLine="709"/>
        <w:rPr>
          <w:color w:val="auto"/>
          <w:sz w:val="28"/>
          <w:szCs w:val="28"/>
          <w:lang w:val="en-US"/>
        </w:rPr>
      </w:pPr>
      <w:r w:rsidRPr="00A44F1A">
        <w:rPr>
          <w:color w:val="auto"/>
          <w:sz w:val="28"/>
          <w:szCs w:val="28"/>
        </w:rPr>
        <w:lastRenderedPageBreak/>
        <w:t>здійснюють інші повноваження</w:t>
      </w:r>
      <w:r w:rsidR="00A44F1A" w:rsidRPr="00A44F1A">
        <w:rPr>
          <w:color w:val="auto"/>
          <w:sz w:val="28"/>
          <w:szCs w:val="28"/>
        </w:rPr>
        <w:t xml:space="preserve"> в межах цього</w:t>
      </w:r>
      <w:r w:rsidRPr="00A44F1A">
        <w:rPr>
          <w:color w:val="auto"/>
          <w:sz w:val="28"/>
          <w:szCs w:val="28"/>
        </w:rPr>
        <w:t xml:space="preserve"> Положення</w:t>
      </w:r>
      <w:r w:rsidR="006E14BE" w:rsidRPr="00A44F1A">
        <w:rPr>
          <w:color w:val="auto"/>
          <w:sz w:val="28"/>
          <w:szCs w:val="28"/>
        </w:rPr>
        <w:t>.</w:t>
      </w:r>
    </w:p>
    <w:p w14:paraId="3C660B07" w14:textId="29DCE5B0" w:rsidR="00F50FD9" w:rsidRPr="00A44F1A" w:rsidRDefault="00F50FD9" w:rsidP="00F50FD9">
      <w:pPr>
        <w:pStyle w:val="16"/>
        <w:ind w:firstLine="709"/>
        <w:rPr>
          <w:color w:val="auto"/>
          <w:sz w:val="28"/>
          <w:szCs w:val="28"/>
        </w:rPr>
      </w:pPr>
      <w:r w:rsidRPr="00A44F1A">
        <w:rPr>
          <w:color w:val="auto"/>
          <w:sz w:val="28"/>
          <w:szCs w:val="28"/>
        </w:rPr>
        <w:t>3.12.</w:t>
      </w:r>
      <w:r w:rsidR="008315E8" w:rsidRPr="00A44F1A">
        <w:rPr>
          <w:color w:val="auto"/>
          <w:sz w:val="28"/>
          <w:szCs w:val="28"/>
        </w:rPr>
        <w:t> </w:t>
      </w:r>
      <w:r w:rsidRPr="00A44F1A">
        <w:rPr>
          <w:color w:val="auto"/>
          <w:sz w:val="28"/>
          <w:szCs w:val="28"/>
        </w:rPr>
        <w:t xml:space="preserve">Навчально-методичне та дидактичне забезпечення дистанційних освітніх компонентів здійснюють кафедри </w:t>
      </w:r>
      <w:r w:rsidR="00AE3191" w:rsidRPr="00A44F1A">
        <w:rPr>
          <w:color w:val="auto"/>
          <w:sz w:val="28"/>
          <w:szCs w:val="28"/>
        </w:rPr>
        <w:t>Академії</w:t>
      </w:r>
      <w:r w:rsidRPr="00A44F1A">
        <w:rPr>
          <w:color w:val="auto"/>
          <w:sz w:val="28"/>
          <w:szCs w:val="28"/>
        </w:rPr>
        <w:t>, за якими вони закріплені.</w:t>
      </w:r>
    </w:p>
    <w:p w14:paraId="31C1E48F" w14:textId="15C0AFBD" w:rsidR="00F50FD9" w:rsidRPr="00F50FD9" w:rsidRDefault="00F50FD9" w:rsidP="00F50FD9">
      <w:pPr>
        <w:pStyle w:val="16"/>
        <w:ind w:firstLine="709"/>
        <w:rPr>
          <w:color w:val="auto"/>
          <w:sz w:val="28"/>
          <w:szCs w:val="28"/>
        </w:rPr>
      </w:pPr>
      <w:r w:rsidRPr="00A44F1A">
        <w:rPr>
          <w:color w:val="auto"/>
          <w:sz w:val="28"/>
          <w:szCs w:val="28"/>
        </w:rPr>
        <w:t>3.13.</w:t>
      </w:r>
      <w:r w:rsidR="008315E8" w:rsidRPr="00A44F1A">
        <w:t> </w:t>
      </w:r>
      <w:r w:rsidRPr="00A44F1A">
        <w:rPr>
          <w:color w:val="auto"/>
          <w:sz w:val="28"/>
          <w:szCs w:val="28"/>
        </w:rPr>
        <w:t xml:space="preserve">Кафедри </w:t>
      </w:r>
      <w:r w:rsidR="00AE3191" w:rsidRPr="00A44F1A">
        <w:rPr>
          <w:color w:val="auto"/>
          <w:sz w:val="28"/>
          <w:szCs w:val="28"/>
        </w:rPr>
        <w:t>Академії</w:t>
      </w:r>
      <w:r w:rsidRPr="00A44F1A">
        <w:rPr>
          <w:color w:val="auto"/>
          <w:sz w:val="28"/>
          <w:szCs w:val="28"/>
        </w:rPr>
        <w:t xml:space="preserve"> в межах своїх</w:t>
      </w:r>
      <w:r w:rsidRPr="00F50FD9">
        <w:rPr>
          <w:color w:val="auto"/>
          <w:sz w:val="28"/>
          <w:szCs w:val="28"/>
        </w:rPr>
        <w:t xml:space="preserve"> повноважень:</w:t>
      </w:r>
    </w:p>
    <w:p w14:paraId="766A13B1" w14:textId="77777777" w:rsidR="00F50FD9" w:rsidRPr="00F50FD9" w:rsidRDefault="00F50FD9" w:rsidP="00F50FD9">
      <w:pPr>
        <w:pStyle w:val="16"/>
        <w:ind w:firstLine="709"/>
        <w:rPr>
          <w:color w:val="auto"/>
          <w:sz w:val="28"/>
          <w:szCs w:val="28"/>
        </w:rPr>
      </w:pPr>
      <w:r w:rsidRPr="00F50FD9">
        <w:rPr>
          <w:color w:val="auto"/>
          <w:sz w:val="28"/>
          <w:szCs w:val="28"/>
        </w:rPr>
        <w:t>забезпечують створення та наповнення дистанційних курсів відповідних навчальних дисциплін, здійснюють їх апробацію в умовах реального освітнього процесу;</w:t>
      </w:r>
    </w:p>
    <w:p w14:paraId="5E827405" w14:textId="77777777" w:rsidR="00F50FD9" w:rsidRPr="00F50FD9" w:rsidRDefault="00F50FD9" w:rsidP="00F50FD9">
      <w:pPr>
        <w:pStyle w:val="16"/>
        <w:ind w:firstLine="709"/>
        <w:rPr>
          <w:color w:val="auto"/>
          <w:sz w:val="28"/>
          <w:szCs w:val="28"/>
        </w:rPr>
      </w:pPr>
      <w:r w:rsidRPr="00F50FD9">
        <w:rPr>
          <w:color w:val="auto"/>
          <w:sz w:val="28"/>
          <w:szCs w:val="28"/>
        </w:rPr>
        <w:t>відповідають за якість і змістове наповнення дистанційних курсів відповідних освітніх компонентів, а також за їх своєчасне оновлення та актуалізацію;</w:t>
      </w:r>
    </w:p>
    <w:p w14:paraId="4DA9D46F" w14:textId="7A4A97FD" w:rsidR="00F50FD9" w:rsidRPr="00F50FD9" w:rsidRDefault="00F50FD9" w:rsidP="00F50FD9">
      <w:pPr>
        <w:pStyle w:val="16"/>
        <w:ind w:firstLine="709"/>
        <w:rPr>
          <w:color w:val="auto"/>
          <w:sz w:val="28"/>
          <w:szCs w:val="28"/>
        </w:rPr>
      </w:pPr>
      <w:r w:rsidRPr="00F50FD9">
        <w:rPr>
          <w:color w:val="auto"/>
          <w:sz w:val="28"/>
          <w:szCs w:val="28"/>
        </w:rPr>
        <w:t>визначають науково-педагогічних (педагогічних) працівників</w:t>
      </w:r>
      <w:r w:rsidR="00DB2D59">
        <w:rPr>
          <w:color w:val="auto"/>
          <w:sz w:val="28"/>
          <w:szCs w:val="28"/>
        </w:rPr>
        <w:t xml:space="preserve"> </w:t>
      </w:r>
      <w:r w:rsidR="00DB2D59" w:rsidRPr="00F50FD9">
        <w:rPr>
          <w:color w:val="auto"/>
          <w:sz w:val="28"/>
          <w:szCs w:val="28"/>
        </w:rPr>
        <w:t>(адміністраторів)</w:t>
      </w:r>
      <w:r w:rsidRPr="00F50FD9">
        <w:rPr>
          <w:color w:val="auto"/>
          <w:sz w:val="28"/>
          <w:szCs w:val="28"/>
        </w:rPr>
        <w:t xml:space="preserve">, відповідальних за навчально-методичне забезпечення та супроводження відповідних дистанційних освітніх компонентів, на яких покладаються обов’язки щодо розробки, своєчасного наповнення, постійного оновлення та актуалізації контенту дистанційних курсів навчальних дисциплін за встановленим зразком із суворим дотриманням затверджених наказом начальника </w:t>
      </w:r>
      <w:r w:rsidR="00AE3191">
        <w:rPr>
          <w:color w:val="auto"/>
          <w:sz w:val="28"/>
          <w:szCs w:val="28"/>
        </w:rPr>
        <w:t>Академії</w:t>
      </w:r>
      <w:r w:rsidRPr="00F50FD9">
        <w:rPr>
          <w:color w:val="auto"/>
          <w:sz w:val="28"/>
          <w:szCs w:val="28"/>
        </w:rPr>
        <w:t xml:space="preserve"> єдиних вимог до їх структури і змісту, а також які зобов’язані регулярно звітувати начальнику групи організації та супроводження дистанційного навчання навчального відділу про результати роботи з наповнення та актуалізації освітніх ресурсів за звітний період;</w:t>
      </w:r>
    </w:p>
    <w:p w14:paraId="07478064" w14:textId="77777777" w:rsidR="00F50FD9" w:rsidRPr="00F50FD9" w:rsidRDefault="00F50FD9" w:rsidP="00F50FD9">
      <w:pPr>
        <w:pStyle w:val="16"/>
        <w:ind w:firstLine="709"/>
        <w:rPr>
          <w:color w:val="auto"/>
          <w:sz w:val="28"/>
          <w:szCs w:val="28"/>
        </w:rPr>
      </w:pPr>
      <w:r w:rsidRPr="00F50FD9">
        <w:rPr>
          <w:color w:val="auto"/>
          <w:sz w:val="28"/>
          <w:szCs w:val="28"/>
        </w:rPr>
        <w:t>забезпечують надання консультацій, рекомендацій та роз’яснень здобувачам з питань використання дистанційних курсів;</w:t>
      </w:r>
    </w:p>
    <w:p w14:paraId="5D153C8A" w14:textId="77777777" w:rsidR="00F50FD9" w:rsidRPr="00F50FD9" w:rsidRDefault="00F50FD9" w:rsidP="00F50FD9">
      <w:pPr>
        <w:pStyle w:val="16"/>
        <w:ind w:firstLine="709"/>
        <w:rPr>
          <w:color w:val="auto"/>
          <w:sz w:val="28"/>
          <w:szCs w:val="28"/>
        </w:rPr>
      </w:pPr>
      <w:r w:rsidRPr="00F50FD9">
        <w:rPr>
          <w:color w:val="auto"/>
          <w:sz w:val="28"/>
          <w:szCs w:val="28"/>
        </w:rPr>
        <w:t>забезпечують систематичне підвищення кваліфікації та визначають потребу в додатковому навчанні науково-педагогічних (педагогічних) працівників, які здійснюють навчально-методичне та дидактичне забезпечення дистанційних курсів, а також використовують технології ДН в освітньому процесі;</w:t>
      </w:r>
    </w:p>
    <w:p w14:paraId="12C06D87" w14:textId="4BF88874" w:rsidR="00F50FD9" w:rsidRPr="00F50FD9" w:rsidRDefault="00F50FD9" w:rsidP="00F50FD9">
      <w:pPr>
        <w:pStyle w:val="16"/>
        <w:ind w:firstLine="709"/>
        <w:rPr>
          <w:color w:val="auto"/>
          <w:sz w:val="28"/>
          <w:szCs w:val="28"/>
        </w:rPr>
      </w:pPr>
      <w:r w:rsidRPr="00F50FD9">
        <w:rPr>
          <w:color w:val="auto"/>
          <w:sz w:val="28"/>
          <w:szCs w:val="28"/>
        </w:rPr>
        <w:t xml:space="preserve">спільно із інститутами (факультетом), центром підвищення кваліфікації, науково-організаційним відділом </w:t>
      </w:r>
      <w:r w:rsidR="00AE3191">
        <w:rPr>
          <w:color w:val="auto"/>
          <w:sz w:val="28"/>
          <w:szCs w:val="28"/>
        </w:rPr>
        <w:t>Академії</w:t>
      </w:r>
      <w:r w:rsidRPr="00F50FD9">
        <w:rPr>
          <w:color w:val="auto"/>
          <w:sz w:val="28"/>
          <w:szCs w:val="28"/>
        </w:rPr>
        <w:t xml:space="preserve"> контролюють виконання здобувачами освіти, які навчаються за дистанційною та змішаною (очно-дистанційною) формою здобуття вищої освіти, індивідуального навчального плану, дотримання ними термінів і графіків складання проміжних, поточних і підсумкових контролів;</w:t>
      </w:r>
    </w:p>
    <w:p w14:paraId="7B367D07" w14:textId="6D06A249" w:rsidR="00F50FD9" w:rsidRPr="00F50FD9" w:rsidRDefault="00F50FD9" w:rsidP="00F50FD9">
      <w:pPr>
        <w:pStyle w:val="16"/>
        <w:ind w:firstLine="709"/>
        <w:rPr>
          <w:color w:val="auto"/>
          <w:sz w:val="28"/>
          <w:szCs w:val="28"/>
        </w:rPr>
      </w:pPr>
      <w:r w:rsidRPr="00F50FD9">
        <w:rPr>
          <w:color w:val="auto"/>
          <w:sz w:val="28"/>
          <w:szCs w:val="28"/>
        </w:rPr>
        <w:t xml:space="preserve">спільно з іншими структурними підрозділами </w:t>
      </w:r>
      <w:r w:rsidR="00AE3191">
        <w:rPr>
          <w:color w:val="auto"/>
          <w:sz w:val="28"/>
          <w:szCs w:val="28"/>
        </w:rPr>
        <w:t>Академії</w:t>
      </w:r>
      <w:r w:rsidRPr="00F50FD9">
        <w:rPr>
          <w:color w:val="auto"/>
          <w:sz w:val="28"/>
          <w:szCs w:val="28"/>
        </w:rPr>
        <w:t xml:space="preserve"> визначають перспективні напрями розвитку ДН та вживають заходів, спрямованих на удосконалення освітнього процесу за дистанційною формою здобуття вищої освіти, а також підвищення якості та ефективності дистанційних освітніх технологій, що використовуються в освітньому процесі </w:t>
      </w:r>
      <w:r w:rsidR="00AE3191">
        <w:rPr>
          <w:color w:val="auto"/>
          <w:sz w:val="28"/>
          <w:szCs w:val="28"/>
        </w:rPr>
        <w:t>Академії</w:t>
      </w:r>
      <w:r w:rsidRPr="00F50FD9">
        <w:rPr>
          <w:color w:val="auto"/>
          <w:sz w:val="28"/>
          <w:szCs w:val="28"/>
        </w:rPr>
        <w:t>;</w:t>
      </w:r>
    </w:p>
    <w:p w14:paraId="2450691B" w14:textId="347131FC" w:rsidR="00427D7E" w:rsidRDefault="00F50FD9" w:rsidP="00FA1ECA">
      <w:pPr>
        <w:pStyle w:val="16"/>
        <w:spacing w:line="240" w:lineRule="auto"/>
        <w:ind w:firstLine="709"/>
        <w:rPr>
          <w:color w:val="auto"/>
          <w:sz w:val="28"/>
          <w:szCs w:val="28"/>
        </w:rPr>
      </w:pPr>
      <w:r w:rsidRPr="00F50FD9">
        <w:rPr>
          <w:color w:val="auto"/>
          <w:sz w:val="28"/>
          <w:szCs w:val="28"/>
        </w:rPr>
        <w:t>здійснюють інші повноваження, передбачені цим Положенням та Положенням про кафедру.</w:t>
      </w:r>
    </w:p>
    <w:p w14:paraId="2842073F" w14:textId="15D2FD69" w:rsidR="00427D7E" w:rsidRDefault="00427D7E" w:rsidP="000A73AB">
      <w:pPr>
        <w:pStyle w:val="16"/>
        <w:tabs>
          <w:tab w:val="left" w:pos="1418"/>
        </w:tabs>
        <w:spacing w:line="240" w:lineRule="auto"/>
        <w:ind w:firstLine="709"/>
        <w:rPr>
          <w:color w:val="auto"/>
          <w:sz w:val="28"/>
          <w:szCs w:val="28"/>
        </w:rPr>
      </w:pPr>
    </w:p>
    <w:p w14:paraId="5A505AF1" w14:textId="57BDB96C" w:rsidR="00625874" w:rsidRDefault="00625874" w:rsidP="000A73AB">
      <w:pPr>
        <w:pStyle w:val="16"/>
        <w:tabs>
          <w:tab w:val="left" w:pos="1418"/>
        </w:tabs>
        <w:spacing w:line="240" w:lineRule="auto"/>
        <w:ind w:firstLine="709"/>
        <w:rPr>
          <w:color w:val="auto"/>
          <w:sz w:val="28"/>
          <w:szCs w:val="28"/>
        </w:rPr>
      </w:pPr>
    </w:p>
    <w:p w14:paraId="247F5754" w14:textId="77777777" w:rsidR="00625874" w:rsidRDefault="00625874" w:rsidP="000A73AB">
      <w:pPr>
        <w:pStyle w:val="16"/>
        <w:tabs>
          <w:tab w:val="left" w:pos="1418"/>
        </w:tabs>
        <w:spacing w:line="240" w:lineRule="auto"/>
        <w:ind w:firstLine="709"/>
        <w:rPr>
          <w:color w:val="auto"/>
          <w:sz w:val="28"/>
          <w:szCs w:val="28"/>
        </w:rPr>
      </w:pPr>
    </w:p>
    <w:p w14:paraId="7A3CCA1A" w14:textId="3DC31B4B" w:rsidR="00427D7E" w:rsidRPr="00427D7E" w:rsidRDefault="00427D7E" w:rsidP="00427D7E">
      <w:pPr>
        <w:pStyle w:val="16"/>
        <w:jc w:val="center"/>
        <w:rPr>
          <w:b/>
          <w:bCs/>
          <w:color w:val="auto"/>
          <w:sz w:val="28"/>
          <w:szCs w:val="28"/>
        </w:rPr>
      </w:pPr>
      <w:r w:rsidRPr="00427D7E">
        <w:rPr>
          <w:b/>
          <w:bCs/>
          <w:color w:val="auto"/>
          <w:sz w:val="28"/>
          <w:szCs w:val="28"/>
        </w:rPr>
        <w:lastRenderedPageBreak/>
        <w:t>4.</w:t>
      </w:r>
      <w:r>
        <w:rPr>
          <w:b/>
          <w:bCs/>
          <w:color w:val="auto"/>
          <w:sz w:val="28"/>
          <w:szCs w:val="28"/>
          <w:lang w:val="en-US"/>
        </w:rPr>
        <w:t> </w:t>
      </w:r>
      <w:r w:rsidRPr="00427D7E">
        <w:rPr>
          <w:b/>
          <w:bCs/>
          <w:color w:val="auto"/>
          <w:sz w:val="28"/>
          <w:szCs w:val="28"/>
        </w:rPr>
        <w:t>ПРАВА ТА ОБОВ’ЯЗКИ СУБ’ЄКТІВ</w:t>
      </w:r>
    </w:p>
    <w:p w14:paraId="092250DE" w14:textId="77777777" w:rsidR="00427D7E" w:rsidRPr="00427D7E" w:rsidRDefault="00427D7E" w:rsidP="00427D7E">
      <w:pPr>
        <w:pStyle w:val="16"/>
        <w:jc w:val="center"/>
        <w:rPr>
          <w:b/>
          <w:bCs/>
          <w:color w:val="auto"/>
          <w:sz w:val="28"/>
          <w:szCs w:val="28"/>
        </w:rPr>
      </w:pPr>
      <w:r w:rsidRPr="00427D7E">
        <w:rPr>
          <w:b/>
          <w:bCs/>
          <w:color w:val="auto"/>
          <w:sz w:val="28"/>
          <w:szCs w:val="28"/>
        </w:rPr>
        <w:t>ДИСТАНЦІЙНОГО НАВЧАННЯ</w:t>
      </w:r>
    </w:p>
    <w:p w14:paraId="5C1FC7A0" w14:textId="77777777" w:rsidR="00427D7E" w:rsidRPr="000A73AB" w:rsidRDefault="00427D7E" w:rsidP="00427D7E">
      <w:pPr>
        <w:pStyle w:val="16"/>
        <w:tabs>
          <w:tab w:val="left" w:pos="1418"/>
        </w:tabs>
        <w:spacing w:line="240" w:lineRule="auto"/>
        <w:rPr>
          <w:color w:val="auto"/>
          <w:sz w:val="28"/>
          <w:szCs w:val="28"/>
        </w:rPr>
      </w:pPr>
    </w:p>
    <w:p w14:paraId="62BD4D6C" w14:textId="5A0E3DC9"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4.1. Суб’єктами </w:t>
      </w:r>
      <w:r w:rsidR="004B1795" w:rsidRPr="000A73AB">
        <w:rPr>
          <w:sz w:val="28"/>
          <w:szCs w:val="28"/>
        </w:rPr>
        <w:t>ДН</w:t>
      </w:r>
      <w:r w:rsidR="004B1795" w:rsidRPr="000A73AB">
        <w:rPr>
          <w:color w:val="auto"/>
          <w:sz w:val="28"/>
          <w:szCs w:val="28"/>
        </w:rPr>
        <w:t xml:space="preserve"> </w:t>
      </w:r>
      <w:r w:rsidRPr="000A73AB">
        <w:rPr>
          <w:color w:val="auto"/>
          <w:sz w:val="28"/>
          <w:szCs w:val="28"/>
        </w:rPr>
        <w:t xml:space="preserve">в </w:t>
      </w:r>
      <w:r w:rsidR="00AE3191">
        <w:rPr>
          <w:color w:val="auto"/>
          <w:sz w:val="28"/>
          <w:szCs w:val="28"/>
        </w:rPr>
        <w:t>Академії</w:t>
      </w:r>
      <w:r w:rsidRPr="000A73AB">
        <w:rPr>
          <w:color w:val="auto"/>
          <w:sz w:val="28"/>
          <w:szCs w:val="28"/>
        </w:rPr>
        <w:t xml:space="preserve"> є:</w:t>
      </w:r>
    </w:p>
    <w:p w14:paraId="13501F60" w14:textId="07109C1E"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особи, які навчаються – </w:t>
      </w:r>
      <w:r w:rsidR="00E8387B" w:rsidRPr="000A73AB">
        <w:rPr>
          <w:color w:val="auto"/>
          <w:sz w:val="28"/>
          <w:szCs w:val="28"/>
        </w:rPr>
        <w:t>здобувачі освіти (</w:t>
      </w:r>
      <w:r w:rsidRPr="000A73AB">
        <w:rPr>
          <w:color w:val="auto"/>
          <w:sz w:val="28"/>
          <w:szCs w:val="28"/>
        </w:rPr>
        <w:t>курсанти, ад’юнкти, слухачі, студенти</w:t>
      </w:r>
      <w:r w:rsidR="00E8387B" w:rsidRPr="000A73AB">
        <w:rPr>
          <w:color w:val="auto"/>
          <w:sz w:val="28"/>
          <w:szCs w:val="28"/>
        </w:rPr>
        <w:t>)</w:t>
      </w:r>
      <w:r w:rsidRPr="000A73AB">
        <w:rPr>
          <w:color w:val="auto"/>
          <w:sz w:val="28"/>
          <w:szCs w:val="28"/>
        </w:rPr>
        <w:t>;</w:t>
      </w:r>
    </w:p>
    <w:p w14:paraId="03D06904" w14:textId="55039D6C" w:rsidR="000C3458" w:rsidRPr="000A73AB" w:rsidRDefault="000C3458" w:rsidP="000A73AB">
      <w:pPr>
        <w:pStyle w:val="16"/>
        <w:spacing w:line="240" w:lineRule="auto"/>
        <w:ind w:firstLine="709"/>
        <w:rPr>
          <w:color w:val="auto"/>
          <w:sz w:val="28"/>
          <w:szCs w:val="28"/>
        </w:rPr>
      </w:pPr>
      <w:r w:rsidRPr="000A73AB">
        <w:rPr>
          <w:color w:val="auto"/>
          <w:sz w:val="28"/>
          <w:szCs w:val="28"/>
        </w:rPr>
        <w:t>наукові, науково-педагогічні (педагогічні) працівники;</w:t>
      </w:r>
    </w:p>
    <w:p w14:paraId="6D596856" w14:textId="6E6BDEA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особи, які забезпечують освітній процес за дистанційною формою навчання (адміністратори, оператори тощо).</w:t>
      </w:r>
    </w:p>
    <w:p w14:paraId="1A0499B0"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4.2. Особи, які навчаються, мають право на:</w:t>
      </w:r>
    </w:p>
    <w:p w14:paraId="3D88C4E3" w14:textId="6277D47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участь у формуванні індивідуального навчального плану, а також на вибір освітніх компонентів у межах, передбачених відповідною освітньою програмою та навчальним планом, в обсязі, що встановлений чинним законодавством;</w:t>
      </w:r>
    </w:p>
    <w:p w14:paraId="42F60B09" w14:textId="14F3708E"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безперешкодний доступ до дистанційних курсів, передбачених навчальним планом, а також до інших </w:t>
      </w:r>
      <w:proofErr w:type="spellStart"/>
      <w:r w:rsidRPr="000A73AB">
        <w:rPr>
          <w:color w:val="auto"/>
          <w:sz w:val="28"/>
          <w:szCs w:val="28"/>
        </w:rPr>
        <w:t>вебресурсів</w:t>
      </w:r>
      <w:proofErr w:type="spellEnd"/>
      <w:r w:rsidRPr="000A73AB">
        <w:rPr>
          <w:color w:val="auto"/>
          <w:sz w:val="28"/>
          <w:szCs w:val="28"/>
        </w:rPr>
        <w:t xml:space="preserve"> </w:t>
      </w:r>
      <w:r w:rsidR="00AE3191">
        <w:rPr>
          <w:color w:val="auto"/>
          <w:sz w:val="28"/>
          <w:szCs w:val="28"/>
        </w:rPr>
        <w:t>Академії</w:t>
      </w:r>
      <w:r w:rsidRPr="000A73AB">
        <w:rPr>
          <w:color w:val="auto"/>
          <w:sz w:val="28"/>
          <w:szCs w:val="28"/>
        </w:rPr>
        <w:t>, у тому числі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14:paraId="7412388D" w14:textId="3FFD852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отримання консультацій, рекомендацій та роз’яснень з питань використання дистанційних курсів та інших </w:t>
      </w:r>
      <w:proofErr w:type="spellStart"/>
      <w:r w:rsidRPr="000A73AB">
        <w:rPr>
          <w:color w:val="auto"/>
          <w:sz w:val="28"/>
          <w:szCs w:val="28"/>
        </w:rPr>
        <w:t>вебресурсів</w:t>
      </w:r>
      <w:proofErr w:type="spellEnd"/>
      <w:r w:rsidRPr="000A73AB">
        <w:rPr>
          <w:color w:val="auto"/>
          <w:sz w:val="28"/>
          <w:szCs w:val="28"/>
        </w:rPr>
        <w:t xml:space="preserve"> </w:t>
      </w:r>
      <w:r w:rsidR="00AE3191">
        <w:rPr>
          <w:color w:val="auto"/>
          <w:sz w:val="28"/>
          <w:szCs w:val="28"/>
        </w:rPr>
        <w:t>Академії</w:t>
      </w:r>
      <w:r w:rsidRPr="000A73AB">
        <w:rPr>
          <w:color w:val="auto"/>
          <w:sz w:val="28"/>
          <w:szCs w:val="28"/>
        </w:rPr>
        <w:t>, необхідних для опанування відповідної освітньої програми;</w:t>
      </w:r>
    </w:p>
    <w:p w14:paraId="7A1062B8"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забезпечення безпечних і нешкідливих умов навчання за дистанційною формою здобуття вищої освіти, а також під час навчання за денною та заочною формою у разі використання дистанційних освітніх технологій;</w:t>
      </w:r>
    </w:p>
    <w:p w14:paraId="61A82374"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використання інших доступних засобів комунікації (телефонний, мобільний, поштовий зв’язок) у разі неможливості з поважних причин (стан здоров’я, обмежений доступ до мережі Інтернет або технічних засобів навчання тощо) взяти участь у синхронному режимі взаємодії;</w:t>
      </w:r>
    </w:p>
    <w:p w14:paraId="0A6507AA" w14:textId="7C9A49D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вільний доступ до інфраструктури </w:t>
      </w:r>
      <w:r w:rsidR="00AE3191">
        <w:rPr>
          <w:color w:val="auto"/>
          <w:sz w:val="28"/>
          <w:szCs w:val="28"/>
        </w:rPr>
        <w:t>Академії</w:t>
      </w:r>
      <w:r w:rsidRPr="000A73AB">
        <w:rPr>
          <w:color w:val="auto"/>
          <w:sz w:val="28"/>
          <w:szCs w:val="28"/>
        </w:rPr>
        <w:t xml:space="preserve">, безоплатне користування бібліотеками, музеями, інформаційними фондами, технічними ресурсами, навчальною, науковою та спортивною базами </w:t>
      </w:r>
      <w:r w:rsidR="00AE3191">
        <w:rPr>
          <w:color w:val="auto"/>
          <w:sz w:val="28"/>
          <w:szCs w:val="28"/>
        </w:rPr>
        <w:t>Академії</w:t>
      </w:r>
      <w:r w:rsidRPr="000A73AB">
        <w:rPr>
          <w:color w:val="auto"/>
          <w:sz w:val="28"/>
          <w:szCs w:val="28"/>
        </w:rPr>
        <w:t xml:space="preserve">, а також виробничою, культурно-освітньою, побутовою базами </w:t>
      </w:r>
      <w:r w:rsidR="00AE3191">
        <w:rPr>
          <w:color w:val="auto"/>
          <w:sz w:val="28"/>
          <w:szCs w:val="28"/>
        </w:rPr>
        <w:t>Академії</w:t>
      </w:r>
      <w:r w:rsidRPr="000A73AB">
        <w:rPr>
          <w:color w:val="auto"/>
          <w:sz w:val="28"/>
          <w:szCs w:val="28"/>
        </w:rPr>
        <w:t>;</w:t>
      </w:r>
    </w:p>
    <w:p w14:paraId="60E3B529"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4.3. Особи, які навчаються, зобов’язані:</w:t>
      </w:r>
    </w:p>
    <w:p w14:paraId="1AA9CCC6" w14:textId="60A84852"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вміти користуватис</w:t>
      </w:r>
      <w:r w:rsidR="00CA3601" w:rsidRPr="000A73AB">
        <w:rPr>
          <w:color w:val="auto"/>
          <w:sz w:val="28"/>
          <w:szCs w:val="28"/>
        </w:rPr>
        <w:t>я</w:t>
      </w:r>
      <w:r w:rsidRPr="000A73AB">
        <w:rPr>
          <w:color w:val="auto"/>
          <w:sz w:val="28"/>
          <w:szCs w:val="28"/>
        </w:rPr>
        <w:t xml:space="preserve"> комп’ютером і сучасними інформаційними та комунікаційними технологіями на рівні, який уможливлює виконання індивідуального навчального плану та опанування відповідної освітньої програми в необхідному обсязі;</w:t>
      </w:r>
    </w:p>
    <w:p w14:paraId="7F218A76" w14:textId="4179E915"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мати доступ до мережі Інтернет, спеціалізоване програмне забезпечення, засоби інформаційно-комунікаційного зв’язку, що забезпечують доступ до </w:t>
      </w:r>
      <w:proofErr w:type="spellStart"/>
      <w:r w:rsidRPr="000A73AB">
        <w:rPr>
          <w:color w:val="auto"/>
          <w:sz w:val="28"/>
          <w:szCs w:val="28"/>
        </w:rPr>
        <w:t>вебресурсів</w:t>
      </w:r>
      <w:proofErr w:type="spellEnd"/>
      <w:r w:rsidRPr="000A73AB">
        <w:rPr>
          <w:color w:val="auto"/>
          <w:sz w:val="28"/>
          <w:szCs w:val="28"/>
        </w:rPr>
        <w:t xml:space="preserve"> навчальних дисциплін (програм), розміщених на освітній електронній платформі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w:t>
      </w:r>
    </w:p>
    <w:p w14:paraId="44C9DC75"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дотримуватись встановленого графіку освітнього процесу, строків </w:t>
      </w:r>
      <w:r w:rsidRPr="000A73AB">
        <w:rPr>
          <w:color w:val="auto"/>
          <w:sz w:val="28"/>
          <w:szCs w:val="28"/>
        </w:rPr>
        <w:lastRenderedPageBreak/>
        <w:t>виконання індивідуального навчального плану, термінів складання проміжних та підсумкових контролів, підсумкової атестації;</w:t>
      </w:r>
    </w:p>
    <w:p w14:paraId="0F1B5DA2" w14:textId="2A240D20"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бути присутніми на навчальних заняттях, щ</w:t>
      </w:r>
      <w:r w:rsidR="00097236" w:rsidRPr="000A73AB">
        <w:rPr>
          <w:color w:val="auto"/>
          <w:sz w:val="28"/>
          <w:szCs w:val="28"/>
        </w:rPr>
        <w:t>о проводяться в синхронному (</w:t>
      </w:r>
      <w:proofErr w:type="spellStart"/>
      <w:r w:rsidR="00097236" w:rsidRPr="000A73AB">
        <w:rPr>
          <w:color w:val="auto"/>
          <w:sz w:val="28"/>
          <w:szCs w:val="28"/>
        </w:rPr>
        <w:t>on</w:t>
      </w:r>
      <w:r w:rsidRPr="000A73AB">
        <w:rPr>
          <w:color w:val="auto"/>
          <w:sz w:val="28"/>
          <w:szCs w:val="28"/>
        </w:rPr>
        <w:t>lіne</w:t>
      </w:r>
      <w:proofErr w:type="spellEnd"/>
      <w:r w:rsidRPr="000A73AB">
        <w:rPr>
          <w:color w:val="auto"/>
          <w:sz w:val="28"/>
          <w:szCs w:val="28"/>
        </w:rPr>
        <w:t xml:space="preserve">) режимі; </w:t>
      </w:r>
    </w:p>
    <w:p w14:paraId="27E3BD43" w14:textId="12790C4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виконувати вимоги навчального плану за дистанційною формою навчання, а також під час навчання за денною та заочною формою у разі використання дистанційних освітніх технологій у будь-якому місці України або за її межами;</w:t>
      </w:r>
    </w:p>
    <w:p w14:paraId="66E069A9" w14:textId="48D97662"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виконувати вимоги з </w:t>
      </w:r>
      <w:proofErr w:type="spellStart"/>
      <w:r w:rsidRPr="000A73AB">
        <w:rPr>
          <w:color w:val="auto"/>
          <w:sz w:val="28"/>
          <w:szCs w:val="28"/>
        </w:rPr>
        <w:t>кібербезпеки</w:t>
      </w:r>
      <w:proofErr w:type="spellEnd"/>
      <w:r w:rsidRPr="000A73AB">
        <w:rPr>
          <w:color w:val="auto"/>
          <w:sz w:val="28"/>
          <w:szCs w:val="28"/>
        </w:rPr>
        <w:t>, охорони праці, техніки безпеки, виробничої санітарії, пожежної безпеки, передбачені відповідними правилами та інструкціями;</w:t>
      </w:r>
    </w:p>
    <w:p w14:paraId="4A426CAF" w14:textId="0F2990E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неухильно дотримуватись правил академічної доброчесності, вимог законодавства, статуту та правил внутрішнього розпорядку </w:t>
      </w:r>
      <w:r w:rsidR="00AE3191">
        <w:rPr>
          <w:color w:val="auto"/>
          <w:sz w:val="28"/>
          <w:szCs w:val="28"/>
        </w:rPr>
        <w:t>Академії</w:t>
      </w:r>
      <w:r w:rsidRPr="000A73AB">
        <w:rPr>
          <w:color w:val="auto"/>
          <w:sz w:val="28"/>
          <w:szCs w:val="28"/>
        </w:rPr>
        <w:t>.</w:t>
      </w:r>
    </w:p>
    <w:p w14:paraId="71504BD0"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4.4. Наукові, науково-педагогічні (педагогічні) працівники мають право:</w:t>
      </w:r>
    </w:p>
    <w:p w14:paraId="30796D63" w14:textId="599F5EF9" w:rsidR="000C3458" w:rsidRPr="000A73AB" w:rsidRDefault="000C3458" w:rsidP="000A73AB">
      <w:pPr>
        <w:pStyle w:val="16"/>
        <w:spacing w:line="240" w:lineRule="auto"/>
        <w:ind w:firstLine="709"/>
        <w:rPr>
          <w:color w:val="auto"/>
          <w:sz w:val="28"/>
          <w:szCs w:val="28"/>
        </w:rPr>
      </w:pPr>
      <w:r w:rsidRPr="000A73AB">
        <w:rPr>
          <w:color w:val="auto"/>
          <w:sz w:val="28"/>
          <w:szCs w:val="28"/>
        </w:rPr>
        <w:t>створювати, наповнювати, редагувати та викладати закріплені за ними дистанційні курси освітніх компонентів, здійснювати їх апробацію в умовах реального освітнього процесу;</w:t>
      </w:r>
    </w:p>
    <w:p w14:paraId="3D664E80" w14:textId="1F322948"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використовувати технологічні можливості i педагогічні сценарії освітньої електронної платформи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під час створення та наповнення дистанційних курсів, здійснення освітнього процесу за дистанційною формою навчання, а також використання окремих дистанційних освітніх технологій;</w:t>
      </w:r>
    </w:p>
    <w:p w14:paraId="18DE4EAF" w14:textId="68311BD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на індивідуалізацію освітнього процесу шляхом обирання найбільш ефективних та результативних форм, методів та засобів </w:t>
      </w:r>
      <w:r w:rsidR="004B1795" w:rsidRPr="000A73AB">
        <w:rPr>
          <w:sz w:val="28"/>
          <w:szCs w:val="28"/>
        </w:rPr>
        <w:t>ДН</w:t>
      </w:r>
      <w:r w:rsidRPr="000A73AB">
        <w:rPr>
          <w:color w:val="auto"/>
          <w:sz w:val="28"/>
          <w:szCs w:val="28"/>
        </w:rPr>
        <w:t>, адаптації дистанційних курсів до вимог і потреб окремих категорій осіб, які навчаються, підвищення їх мотивації та зацікавленості;</w:t>
      </w:r>
    </w:p>
    <w:p w14:paraId="237D3C4F" w14:textId="4F573A76" w:rsidR="000C3458" w:rsidRPr="00595502"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безоплатно користуватись бібліотеками, музеями, інформаційними фондами, технічними ресурсами, навчальною, науковою та спортивною базами </w:t>
      </w:r>
      <w:r w:rsidR="00AE3191">
        <w:rPr>
          <w:color w:val="auto"/>
          <w:sz w:val="28"/>
          <w:szCs w:val="28"/>
        </w:rPr>
        <w:t>Академії</w:t>
      </w:r>
      <w:r w:rsidRPr="000A73AB">
        <w:rPr>
          <w:color w:val="auto"/>
          <w:sz w:val="28"/>
          <w:szCs w:val="28"/>
        </w:rPr>
        <w:t xml:space="preserve">, а також виробничою, культурно-освітньою, побутовою базами </w:t>
      </w:r>
      <w:r w:rsidR="00AE3191" w:rsidRPr="00595502">
        <w:rPr>
          <w:color w:val="auto"/>
          <w:sz w:val="28"/>
          <w:szCs w:val="28"/>
        </w:rPr>
        <w:t>Академії</w:t>
      </w:r>
      <w:r w:rsidRPr="00595502">
        <w:rPr>
          <w:color w:val="auto"/>
          <w:sz w:val="28"/>
          <w:szCs w:val="28"/>
        </w:rPr>
        <w:t>;</w:t>
      </w:r>
    </w:p>
    <w:p w14:paraId="167F6709" w14:textId="45E12B5A" w:rsidR="000C3458" w:rsidRPr="00595502" w:rsidRDefault="000C3458" w:rsidP="000A73AB">
      <w:pPr>
        <w:pStyle w:val="16"/>
        <w:tabs>
          <w:tab w:val="left" w:pos="1418"/>
        </w:tabs>
        <w:spacing w:line="240" w:lineRule="auto"/>
        <w:ind w:firstLine="709"/>
        <w:rPr>
          <w:color w:val="auto"/>
          <w:sz w:val="28"/>
          <w:szCs w:val="28"/>
        </w:rPr>
      </w:pPr>
      <w:r w:rsidRPr="00595502">
        <w:rPr>
          <w:color w:val="auto"/>
          <w:sz w:val="28"/>
          <w:szCs w:val="28"/>
        </w:rPr>
        <w:t xml:space="preserve">на навчання, підвищення професійного рівня та педагогічної майстерності з питань організації </w:t>
      </w:r>
      <w:r w:rsidR="004B1795" w:rsidRPr="00595502">
        <w:rPr>
          <w:sz w:val="28"/>
          <w:szCs w:val="28"/>
        </w:rPr>
        <w:t>ДН</w:t>
      </w:r>
      <w:r w:rsidR="004B1795" w:rsidRPr="00595502">
        <w:rPr>
          <w:color w:val="auto"/>
          <w:sz w:val="28"/>
          <w:szCs w:val="28"/>
        </w:rPr>
        <w:t xml:space="preserve"> </w:t>
      </w:r>
      <w:r w:rsidRPr="00595502">
        <w:rPr>
          <w:color w:val="auto"/>
          <w:sz w:val="28"/>
          <w:szCs w:val="28"/>
        </w:rPr>
        <w:t xml:space="preserve">та застосування інформаційно-комунікаційних та психолого-педагогічних технологій </w:t>
      </w:r>
      <w:r w:rsidR="0033124A" w:rsidRPr="00595502">
        <w:rPr>
          <w:sz w:val="28"/>
          <w:szCs w:val="28"/>
        </w:rPr>
        <w:t>ДН</w:t>
      </w:r>
      <w:r w:rsidRPr="00595502">
        <w:rPr>
          <w:color w:val="auto"/>
          <w:sz w:val="28"/>
          <w:szCs w:val="28"/>
        </w:rPr>
        <w:t>;</w:t>
      </w:r>
    </w:p>
    <w:p w14:paraId="4C83D05A" w14:textId="77777777" w:rsidR="001A2F9A" w:rsidRDefault="000C3458" w:rsidP="000A73AB">
      <w:pPr>
        <w:pStyle w:val="16"/>
        <w:tabs>
          <w:tab w:val="left" w:pos="1418"/>
        </w:tabs>
        <w:spacing w:line="240" w:lineRule="auto"/>
        <w:ind w:firstLine="709"/>
        <w:rPr>
          <w:color w:val="auto"/>
          <w:sz w:val="28"/>
          <w:szCs w:val="28"/>
        </w:rPr>
      </w:pPr>
      <w:r w:rsidRPr="00595502">
        <w:rPr>
          <w:color w:val="auto"/>
          <w:sz w:val="28"/>
          <w:szCs w:val="28"/>
        </w:rPr>
        <w:t>на академічну свободу та академічну мобільність для провадження професійної діяльності</w:t>
      </w:r>
      <w:r w:rsidRPr="000A73AB">
        <w:rPr>
          <w:color w:val="auto"/>
          <w:sz w:val="28"/>
          <w:szCs w:val="28"/>
        </w:rPr>
        <w:t>;</w:t>
      </w:r>
    </w:p>
    <w:p w14:paraId="1AE4809C" w14:textId="2FB26734"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звертатись до органів управління </w:t>
      </w:r>
      <w:r w:rsidR="00AE3191">
        <w:rPr>
          <w:color w:val="auto"/>
          <w:sz w:val="28"/>
          <w:szCs w:val="28"/>
        </w:rPr>
        <w:t>Академії</w:t>
      </w:r>
      <w:r w:rsidRPr="000A73AB">
        <w:rPr>
          <w:color w:val="auto"/>
          <w:sz w:val="28"/>
          <w:szCs w:val="28"/>
        </w:rPr>
        <w:t xml:space="preserve"> та їх посадових осіб, керівників кафедр із пропозиціями щодо розвитку </w:t>
      </w:r>
      <w:r w:rsidR="004B1795" w:rsidRPr="000A73AB">
        <w:rPr>
          <w:sz w:val="28"/>
          <w:szCs w:val="28"/>
        </w:rPr>
        <w:t>ДН</w:t>
      </w:r>
      <w:r w:rsidRPr="000A73AB">
        <w:rPr>
          <w:color w:val="auto"/>
          <w:sz w:val="28"/>
          <w:szCs w:val="28"/>
        </w:rPr>
        <w:t xml:space="preserve">, удосконалення освітнього процесу за дистанційною формою здобуття вищої освіти, а також підвищення якості та ефективності дистанційних освітніх технологій, що використовуються в освітньому процесі </w:t>
      </w:r>
      <w:r w:rsidR="00AE3191">
        <w:rPr>
          <w:color w:val="auto"/>
          <w:sz w:val="28"/>
          <w:szCs w:val="28"/>
        </w:rPr>
        <w:t>Академії</w:t>
      </w:r>
      <w:r w:rsidRPr="000A73AB">
        <w:rPr>
          <w:color w:val="auto"/>
          <w:sz w:val="28"/>
          <w:szCs w:val="28"/>
        </w:rPr>
        <w:t>.</w:t>
      </w:r>
    </w:p>
    <w:p w14:paraId="4B26901A" w14:textId="65FC20D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4.5. Наукові, науково-педагогічні (педагогічні) працівники зобов’язані:</w:t>
      </w:r>
    </w:p>
    <w:p w14:paraId="2CA82ABF"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 xml:space="preserve">підтримувати закріплені за ними дистанційні курси освітніх компонентів в актуальному стані, оновлювати їх змістовне, дидактичне та </w:t>
      </w:r>
      <w:r w:rsidRPr="007E1F24">
        <w:rPr>
          <w:color w:val="auto"/>
          <w:sz w:val="28"/>
          <w:szCs w:val="28"/>
        </w:rPr>
        <w:lastRenderedPageBreak/>
        <w:t>методичне наповнення, своєчасно коригувати як зміст навчальної інформації, так і способи її донесення до осіб, які навчаються;</w:t>
      </w:r>
    </w:p>
    <w:p w14:paraId="4A7CB17C"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 xml:space="preserve">супроводжувати закріплені за ними дистанційні курси освітніх компонентів, надавати необхідні консультації, рекомендації та роз’яснення особам, які навчаються, з питань їх використання, постійно підтримувати з ними зв’язок як </w:t>
      </w:r>
      <w:r>
        <w:rPr>
          <w:color w:val="auto"/>
          <w:sz w:val="28"/>
          <w:szCs w:val="28"/>
        </w:rPr>
        <w:t>у</w:t>
      </w:r>
      <w:r w:rsidRPr="007E1F24">
        <w:rPr>
          <w:color w:val="auto"/>
          <w:sz w:val="28"/>
          <w:szCs w:val="28"/>
        </w:rPr>
        <w:t xml:space="preserve"> синхронному, так і </w:t>
      </w:r>
      <w:r>
        <w:rPr>
          <w:color w:val="auto"/>
          <w:sz w:val="28"/>
          <w:szCs w:val="28"/>
        </w:rPr>
        <w:t xml:space="preserve">в </w:t>
      </w:r>
      <w:r w:rsidRPr="007E1F24">
        <w:rPr>
          <w:color w:val="auto"/>
          <w:sz w:val="28"/>
          <w:szCs w:val="28"/>
        </w:rPr>
        <w:t>асинхронному режимах;</w:t>
      </w:r>
    </w:p>
    <w:p w14:paraId="2CB1C28E"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надавати для узагальнення аналітичні звіти, статистичні дані щодо використання особами, які навчаються, навчальних матеріалів дистанційних освітніх компонентів;</w:t>
      </w:r>
    </w:p>
    <w:p w14:paraId="3A8199A1"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забезпечувати викладання на високому науково-теоретичному і методичному рівні з використанням дистанційних освітніх технологій;</w:t>
      </w:r>
    </w:p>
    <w:p w14:paraId="18EF7960"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в межах своїх повноважень контролювати виконання особами, які навчаються за дистанційною та змішаною (очно-дистанційною) формою здобуття освіти, індивідуального навчального плану, дотримання ними термінів і графіків складання проміжних, поточних і підсумкових контролів, а також написання курсових, контрольних робіт;</w:t>
      </w:r>
    </w:p>
    <w:p w14:paraId="36102115"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 xml:space="preserve">підтримувати постійний зв’язок, надавати своєчасну та якісну методичну допомогу особам, які навчаються за дистанційною та змішаною (очно-дистанційною) формою здобуття освіти, за допомогою засобів взаємодії </w:t>
      </w:r>
      <w:proofErr w:type="spellStart"/>
      <w:r w:rsidRPr="007E1F24">
        <w:rPr>
          <w:color w:val="auto"/>
          <w:sz w:val="28"/>
          <w:szCs w:val="28"/>
        </w:rPr>
        <w:t>вебсередовища</w:t>
      </w:r>
      <w:proofErr w:type="spellEnd"/>
      <w:r w:rsidRPr="007E1F24">
        <w:rPr>
          <w:color w:val="auto"/>
          <w:sz w:val="28"/>
          <w:szCs w:val="28"/>
        </w:rPr>
        <w:t xml:space="preserve"> дистанційного навчання та інших інформаційно-телекомунікаційних технологій;</w:t>
      </w:r>
    </w:p>
    <w:p w14:paraId="23D1E7DD" w14:textId="77777777" w:rsidR="00914B41" w:rsidRPr="007E1F24" w:rsidRDefault="00914B41" w:rsidP="00914B41">
      <w:pPr>
        <w:pStyle w:val="16"/>
        <w:tabs>
          <w:tab w:val="left" w:pos="1418"/>
        </w:tabs>
        <w:spacing w:line="240" w:lineRule="auto"/>
        <w:ind w:firstLine="709"/>
        <w:rPr>
          <w:color w:val="auto"/>
          <w:sz w:val="28"/>
          <w:szCs w:val="28"/>
        </w:rPr>
      </w:pPr>
      <w:r w:rsidRPr="007E1F24">
        <w:rPr>
          <w:color w:val="auto"/>
          <w:sz w:val="28"/>
          <w:szCs w:val="28"/>
        </w:rPr>
        <w:t>не рідше одного разу на п’ять років проходити курси підвищення кваліфікації з питань забезпечення освітнього процесу за дистанційною формою навчання, а також застосування технологій дистанційного навчання;</w:t>
      </w:r>
    </w:p>
    <w:p w14:paraId="3A5F34D1" w14:textId="56B501A5" w:rsidR="00540EF6" w:rsidRPr="00914B41" w:rsidRDefault="00914B41" w:rsidP="00914B41">
      <w:pPr>
        <w:pStyle w:val="16"/>
        <w:tabs>
          <w:tab w:val="left" w:pos="1418"/>
        </w:tabs>
        <w:spacing w:line="240" w:lineRule="auto"/>
        <w:ind w:firstLine="709"/>
        <w:rPr>
          <w:color w:val="auto"/>
          <w:sz w:val="28"/>
          <w:szCs w:val="28"/>
        </w:rPr>
      </w:pPr>
      <w:r w:rsidRPr="007E1F24">
        <w:rPr>
          <w:color w:val="auto"/>
          <w:sz w:val="28"/>
          <w:szCs w:val="28"/>
        </w:rPr>
        <w:t>дотримуватися в освітньому процесі та науковій (творчій) діяльності академічної доброчесності та забезпечувати її дотримання особами, які навчаються.</w:t>
      </w:r>
    </w:p>
    <w:p w14:paraId="27B0198F"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4.6. Особи, які забезпечують освітній процес за дистанційною формою навчання, здійснюють адміністративно-управлінські, організаційні, інженерно-технічні та допоміжні функції. </w:t>
      </w:r>
    </w:p>
    <w:p w14:paraId="29D15A18" w14:textId="4AF0530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До їх повноважень належить:</w:t>
      </w:r>
    </w:p>
    <w:p w14:paraId="5F7A07B5" w14:textId="14875504"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забезпечення координації та взаємодії суб’єктів </w:t>
      </w:r>
      <w:r w:rsidR="004B1795" w:rsidRPr="000A73AB">
        <w:rPr>
          <w:sz w:val="28"/>
          <w:szCs w:val="28"/>
        </w:rPr>
        <w:t>ДН</w:t>
      </w:r>
      <w:r w:rsidRPr="000A73AB">
        <w:rPr>
          <w:color w:val="auto"/>
          <w:sz w:val="28"/>
          <w:szCs w:val="28"/>
        </w:rPr>
        <w:t>;</w:t>
      </w:r>
    </w:p>
    <w:p w14:paraId="6786A569" w14:textId="0D035AC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здійснення контролю за рівнем нормативно-правового, організаційного, науково-методичного, кадрового, системотехнічного забезпечення </w:t>
      </w:r>
      <w:r w:rsidR="004B1795" w:rsidRPr="000A73AB">
        <w:rPr>
          <w:sz w:val="28"/>
          <w:szCs w:val="28"/>
        </w:rPr>
        <w:t>ДН</w:t>
      </w:r>
      <w:r w:rsidRPr="000A73AB">
        <w:rPr>
          <w:color w:val="auto"/>
          <w:sz w:val="28"/>
          <w:szCs w:val="28"/>
        </w:rPr>
        <w:t>;</w:t>
      </w:r>
    </w:p>
    <w:p w14:paraId="3384943F" w14:textId="6E1941C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надання необхідної методичної допомоги, консультацій та роз’яснень суб’єктам </w:t>
      </w:r>
      <w:r w:rsidR="004B1795" w:rsidRPr="000A73AB">
        <w:rPr>
          <w:sz w:val="28"/>
          <w:szCs w:val="28"/>
        </w:rPr>
        <w:t>ДН</w:t>
      </w:r>
      <w:r w:rsidRPr="000A73AB">
        <w:rPr>
          <w:color w:val="auto"/>
          <w:sz w:val="28"/>
          <w:szCs w:val="28"/>
        </w:rPr>
        <w:t>, розробка та оприлюднення відповідних навчально-методичних рекомендацій та інструкцій;</w:t>
      </w:r>
    </w:p>
    <w:p w14:paraId="00380C55" w14:textId="73135C3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систематичний моніторинг якості організації освітнього процесу за дистанційною формою навчання та застосування технологій </w:t>
      </w:r>
      <w:r w:rsidR="004B1795" w:rsidRPr="000A73AB">
        <w:rPr>
          <w:sz w:val="28"/>
          <w:szCs w:val="28"/>
        </w:rPr>
        <w:t>ДН</w:t>
      </w:r>
      <w:r w:rsidRPr="000A73AB">
        <w:rPr>
          <w:color w:val="auto"/>
          <w:sz w:val="28"/>
          <w:szCs w:val="28"/>
        </w:rPr>
        <w:t xml:space="preserve"> в освітньому процесі, узагальнення відповідних статистичних даних та підготовка аналітичних звітів;</w:t>
      </w:r>
    </w:p>
    <w:p w14:paraId="013DCB62" w14:textId="01FF030D"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забезпечення безперебійного функціонування освітньої електронної платформи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розробка та своєчасне оновлення </w:t>
      </w:r>
      <w:r w:rsidRPr="000A73AB">
        <w:rPr>
          <w:color w:val="auto"/>
          <w:sz w:val="28"/>
          <w:szCs w:val="28"/>
        </w:rPr>
        <w:lastRenderedPageBreak/>
        <w:t xml:space="preserve">телекомунікаційного і програмного забезпечення </w:t>
      </w:r>
      <w:r w:rsidR="004B1795" w:rsidRPr="000A73AB">
        <w:rPr>
          <w:sz w:val="28"/>
          <w:szCs w:val="28"/>
        </w:rPr>
        <w:t>ДН</w:t>
      </w:r>
      <w:r w:rsidRPr="000A73AB">
        <w:rPr>
          <w:color w:val="auto"/>
          <w:sz w:val="28"/>
          <w:szCs w:val="28"/>
        </w:rPr>
        <w:t>;</w:t>
      </w:r>
    </w:p>
    <w:p w14:paraId="3AB0326A" w14:textId="31276BEF"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забезпечення безперешкодного та цілодобового доступу суб’єктів </w:t>
      </w:r>
      <w:r w:rsidR="004B1795" w:rsidRPr="000A73AB">
        <w:rPr>
          <w:sz w:val="28"/>
          <w:szCs w:val="28"/>
        </w:rPr>
        <w:t>ДН</w:t>
      </w:r>
      <w:r w:rsidR="004B1795" w:rsidRPr="000A73AB">
        <w:rPr>
          <w:color w:val="auto"/>
          <w:sz w:val="28"/>
          <w:szCs w:val="28"/>
        </w:rPr>
        <w:t xml:space="preserve"> </w:t>
      </w:r>
      <w:r w:rsidRPr="000A73AB">
        <w:rPr>
          <w:color w:val="auto"/>
          <w:sz w:val="28"/>
          <w:szCs w:val="28"/>
        </w:rPr>
        <w:t xml:space="preserve">до відповідних </w:t>
      </w:r>
      <w:proofErr w:type="spellStart"/>
      <w:r w:rsidRPr="000A73AB">
        <w:rPr>
          <w:color w:val="auto"/>
          <w:sz w:val="28"/>
          <w:szCs w:val="28"/>
        </w:rPr>
        <w:t>вебресурсів</w:t>
      </w:r>
      <w:proofErr w:type="spellEnd"/>
      <w:r w:rsidRPr="000A73AB">
        <w:rPr>
          <w:color w:val="auto"/>
          <w:sz w:val="28"/>
          <w:szCs w:val="28"/>
        </w:rPr>
        <w:t xml:space="preserve"> та </w:t>
      </w:r>
      <w:proofErr w:type="spellStart"/>
      <w:r w:rsidRPr="000A73AB">
        <w:rPr>
          <w:color w:val="auto"/>
          <w:sz w:val="28"/>
          <w:szCs w:val="28"/>
        </w:rPr>
        <w:t>вебсерверів</w:t>
      </w:r>
      <w:proofErr w:type="spellEnd"/>
      <w:r w:rsidRPr="000A73AB">
        <w:rPr>
          <w:color w:val="auto"/>
          <w:sz w:val="28"/>
          <w:szCs w:val="28"/>
        </w:rPr>
        <w:t xml:space="preserve"> </w:t>
      </w:r>
      <w:r w:rsidR="00AE3191">
        <w:rPr>
          <w:color w:val="auto"/>
          <w:sz w:val="28"/>
          <w:szCs w:val="28"/>
        </w:rPr>
        <w:t>Академії</w:t>
      </w:r>
      <w:r w:rsidRPr="000A73AB">
        <w:rPr>
          <w:color w:val="auto"/>
          <w:sz w:val="28"/>
          <w:szCs w:val="28"/>
        </w:rPr>
        <w:t xml:space="preserve">, а також постійна організаційна, технічна і технологічна підтримка </w:t>
      </w:r>
      <w:r w:rsidR="004B1795" w:rsidRPr="000A73AB">
        <w:rPr>
          <w:sz w:val="28"/>
          <w:szCs w:val="28"/>
        </w:rPr>
        <w:t>ДН</w:t>
      </w:r>
      <w:r w:rsidRPr="000A73AB">
        <w:rPr>
          <w:color w:val="auto"/>
          <w:sz w:val="28"/>
          <w:szCs w:val="28"/>
        </w:rPr>
        <w:t>;</w:t>
      </w:r>
    </w:p>
    <w:p w14:paraId="148ADD1F" w14:textId="399AEC1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вжиття необхідних заходів щодо збереження і надійного захисту всіх інформаційних ресурсів, які містяться в освітній електронній платформі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w:t>
      </w:r>
    </w:p>
    <w:p w14:paraId="2E51A76F" w14:textId="2103B08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адміністрування освітньої електронної платформи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в тому числі реєстрація користувачів</w:t>
      </w:r>
      <w:r w:rsidR="001C4BC4" w:rsidRPr="000A73AB">
        <w:rPr>
          <w:color w:val="auto"/>
          <w:sz w:val="28"/>
          <w:szCs w:val="28"/>
        </w:rPr>
        <w:t>,</w:t>
      </w:r>
      <w:r w:rsidRPr="000A73AB">
        <w:rPr>
          <w:color w:val="auto"/>
          <w:sz w:val="28"/>
          <w:szCs w:val="28"/>
        </w:rPr>
        <w:t xml:space="preserve"> визначення категорій їх допуску, присвоєння персональних логінів і паролів, створення навчальних груп, підключення дистанційних освітніх компонентів згідно з освітнім рівнем, спеціальністю;</w:t>
      </w:r>
    </w:p>
    <w:p w14:paraId="0D911782" w14:textId="35E062DA"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здійснення контролю за виконанням здобувачами, які навчаються за дистанційною та змішаною (очно-дистанційною) формою здобуття освіти, індивідуального навчального плану, дотримання ними термінів і графіків складання проміжних, поточних і підсумкових контролів;</w:t>
      </w:r>
    </w:p>
    <w:p w14:paraId="4E938F2A" w14:textId="75974EF6" w:rsidR="00427D7E" w:rsidRDefault="000C3458" w:rsidP="00FA1ECA">
      <w:pPr>
        <w:pStyle w:val="16"/>
        <w:tabs>
          <w:tab w:val="left" w:pos="1418"/>
        </w:tabs>
        <w:spacing w:line="240" w:lineRule="auto"/>
        <w:ind w:firstLine="709"/>
        <w:rPr>
          <w:color w:val="auto"/>
          <w:sz w:val="28"/>
          <w:szCs w:val="28"/>
        </w:rPr>
      </w:pPr>
      <w:r w:rsidRPr="000A73AB">
        <w:rPr>
          <w:color w:val="auto"/>
          <w:sz w:val="28"/>
          <w:szCs w:val="28"/>
        </w:rPr>
        <w:t>документальне оформлення та зберігання навчальної документації з організації освітнього процесу за дистанційною та змішаною (очно-дистанційною) формою навчання.</w:t>
      </w:r>
    </w:p>
    <w:p w14:paraId="358A6EA5" w14:textId="54727574" w:rsidR="00824C8E" w:rsidRPr="00224643" w:rsidRDefault="003E7AAC" w:rsidP="00824C8E">
      <w:pPr>
        <w:suppressAutoHyphens/>
        <w:ind w:firstLine="709"/>
        <w:jc w:val="both"/>
        <w:rPr>
          <w:bCs/>
          <w:lang w:val="uk-UA"/>
        </w:rPr>
      </w:pPr>
      <w:r>
        <w:rPr>
          <w:bCs/>
          <w:lang w:val="uk-UA"/>
        </w:rPr>
        <w:t>Права та обов’язки суб’єктів</w:t>
      </w:r>
      <w:r w:rsidR="00114BFF">
        <w:rPr>
          <w:bCs/>
          <w:lang w:val="uk-UA"/>
        </w:rPr>
        <w:t xml:space="preserve"> ДН та</w:t>
      </w:r>
      <w:r>
        <w:rPr>
          <w:bCs/>
          <w:lang w:val="uk-UA"/>
        </w:rPr>
        <w:t xml:space="preserve"> </w:t>
      </w:r>
      <w:r w:rsidR="00824C8E" w:rsidRPr="00AD08E6">
        <w:rPr>
          <w:bCs/>
          <w:lang w:val="uk-UA"/>
        </w:rPr>
        <w:t>інших заінтересованих сторін визначаються законодавством України у сфері освіти, науки й оборони (Законами України “Про освіту”, “Про вищу освіту”, “Про наукову і науково-технічну діяльність”), підзаконними актами Кабінету міністрів України (зокрема, Ліцензійними умовами провадження освітньої діяльності, Концепцією трансформації системи військової освіти), МО України та МОН України (Положенням про акредитацію освітніх програм, за якими здійснюється підготовка здобувачів вищої освіти тощо), наказами Головнокомандувача ЗС України, ГШ ЗС України, іншими керівними й організаційно-методичними документами.</w:t>
      </w:r>
    </w:p>
    <w:p w14:paraId="38569E83" w14:textId="77777777" w:rsidR="00427D7E" w:rsidRPr="00427D7E" w:rsidRDefault="00427D7E" w:rsidP="00427D7E">
      <w:pPr>
        <w:pStyle w:val="16"/>
        <w:tabs>
          <w:tab w:val="left" w:pos="1418"/>
        </w:tabs>
        <w:ind w:firstLine="709"/>
        <w:rPr>
          <w:color w:val="auto"/>
          <w:sz w:val="28"/>
          <w:szCs w:val="28"/>
        </w:rPr>
      </w:pPr>
    </w:p>
    <w:p w14:paraId="1E4A0DBA" w14:textId="55985168" w:rsidR="00427D7E" w:rsidRPr="00427D7E" w:rsidRDefault="00427D7E" w:rsidP="00427D7E">
      <w:pPr>
        <w:pStyle w:val="16"/>
        <w:tabs>
          <w:tab w:val="left" w:pos="1418"/>
        </w:tabs>
        <w:spacing w:line="240" w:lineRule="auto"/>
        <w:jc w:val="center"/>
        <w:rPr>
          <w:b/>
          <w:bCs/>
          <w:color w:val="auto"/>
          <w:sz w:val="28"/>
          <w:szCs w:val="28"/>
        </w:rPr>
      </w:pPr>
      <w:r w:rsidRPr="00427D7E">
        <w:rPr>
          <w:b/>
          <w:bCs/>
          <w:color w:val="auto"/>
          <w:sz w:val="28"/>
          <w:szCs w:val="28"/>
        </w:rPr>
        <w:t>5.</w:t>
      </w:r>
      <w:r>
        <w:rPr>
          <w:b/>
          <w:bCs/>
          <w:color w:val="auto"/>
          <w:sz w:val="28"/>
          <w:szCs w:val="28"/>
          <w:lang w:val="en-US"/>
        </w:rPr>
        <w:t> </w:t>
      </w:r>
      <w:r w:rsidRPr="00427D7E">
        <w:rPr>
          <w:b/>
          <w:bCs/>
          <w:color w:val="auto"/>
          <w:sz w:val="28"/>
          <w:szCs w:val="28"/>
        </w:rPr>
        <w:t xml:space="preserve">РЕАЛІЗАЦІЯ ДИСТАНЦІЙНОГО НАВЧАННЯ В </w:t>
      </w:r>
      <w:r w:rsidR="00AE3191">
        <w:rPr>
          <w:b/>
          <w:bCs/>
          <w:color w:val="auto"/>
          <w:sz w:val="28"/>
          <w:szCs w:val="28"/>
        </w:rPr>
        <w:t>АКАДЕМІЇ</w:t>
      </w:r>
    </w:p>
    <w:p w14:paraId="2871B678" w14:textId="77777777" w:rsidR="00427D7E" w:rsidRPr="00427D7E" w:rsidRDefault="00427D7E" w:rsidP="00427D7E">
      <w:pPr>
        <w:pStyle w:val="16"/>
        <w:tabs>
          <w:tab w:val="left" w:pos="1418"/>
        </w:tabs>
        <w:spacing w:line="240" w:lineRule="auto"/>
        <w:ind w:firstLine="709"/>
        <w:rPr>
          <w:color w:val="auto"/>
          <w:sz w:val="28"/>
          <w:szCs w:val="28"/>
        </w:rPr>
      </w:pPr>
    </w:p>
    <w:p w14:paraId="328F6F71" w14:textId="0900568C" w:rsidR="000C3458" w:rsidRPr="00783590" w:rsidRDefault="002329E4" w:rsidP="00A44F1A">
      <w:pPr>
        <w:pStyle w:val="16"/>
        <w:tabs>
          <w:tab w:val="left" w:pos="1418"/>
        </w:tabs>
        <w:spacing w:line="240" w:lineRule="auto"/>
        <w:ind w:firstLine="709"/>
        <w:rPr>
          <w:color w:val="auto"/>
          <w:sz w:val="28"/>
          <w:szCs w:val="28"/>
        </w:rPr>
      </w:pPr>
      <w:r w:rsidRPr="00783590">
        <w:rPr>
          <w:color w:val="auto"/>
          <w:sz w:val="28"/>
          <w:szCs w:val="28"/>
        </w:rPr>
        <w:t>5.1</w:t>
      </w:r>
      <w:r w:rsidR="00A44F1A" w:rsidRPr="00783590">
        <w:rPr>
          <w:color w:val="auto"/>
          <w:sz w:val="28"/>
          <w:szCs w:val="28"/>
        </w:rPr>
        <w:t>. </w:t>
      </w:r>
      <w:r w:rsidR="004B1795" w:rsidRPr="00783590">
        <w:rPr>
          <w:color w:val="auto"/>
          <w:sz w:val="28"/>
          <w:szCs w:val="28"/>
        </w:rPr>
        <w:t>ДН</w:t>
      </w:r>
      <w:r w:rsidR="000C3458" w:rsidRPr="00783590">
        <w:rPr>
          <w:color w:val="auto"/>
          <w:sz w:val="28"/>
          <w:szCs w:val="28"/>
        </w:rPr>
        <w:t xml:space="preserve"> в </w:t>
      </w:r>
      <w:r w:rsidR="00AE3191" w:rsidRPr="00783590">
        <w:rPr>
          <w:color w:val="auto"/>
          <w:sz w:val="28"/>
          <w:szCs w:val="28"/>
        </w:rPr>
        <w:t>Академії</w:t>
      </w:r>
      <w:r w:rsidR="000C3458" w:rsidRPr="00783590">
        <w:rPr>
          <w:color w:val="auto"/>
          <w:sz w:val="28"/>
          <w:szCs w:val="28"/>
        </w:rPr>
        <w:t xml:space="preserve"> реалізується шляхом:</w:t>
      </w:r>
    </w:p>
    <w:p w14:paraId="43B31B11" w14:textId="2B038EF3" w:rsidR="000C3458" w:rsidRPr="000A73AB" w:rsidRDefault="000C3458" w:rsidP="000A73AB">
      <w:pPr>
        <w:pStyle w:val="16"/>
        <w:tabs>
          <w:tab w:val="left" w:pos="1418"/>
        </w:tabs>
        <w:spacing w:line="240" w:lineRule="auto"/>
        <w:ind w:firstLine="709"/>
        <w:rPr>
          <w:color w:val="auto"/>
          <w:sz w:val="28"/>
          <w:szCs w:val="28"/>
        </w:rPr>
      </w:pPr>
      <w:r w:rsidRPr="00783590">
        <w:rPr>
          <w:color w:val="auto"/>
          <w:sz w:val="28"/>
          <w:szCs w:val="28"/>
        </w:rPr>
        <w:t>застосування дистанційної форми як окремої форми організації освітнього</w:t>
      </w:r>
      <w:r w:rsidRPr="000A73AB">
        <w:rPr>
          <w:color w:val="auto"/>
          <w:sz w:val="28"/>
          <w:szCs w:val="28"/>
        </w:rPr>
        <w:t xml:space="preserve"> процесу (за рішенням вченої ради </w:t>
      </w:r>
      <w:r w:rsidR="00AE3191">
        <w:rPr>
          <w:color w:val="auto"/>
          <w:sz w:val="28"/>
          <w:szCs w:val="28"/>
        </w:rPr>
        <w:t>Академії</w:t>
      </w:r>
      <w:r w:rsidRPr="000A73AB">
        <w:rPr>
          <w:color w:val="auto"/>
          <w:sz w:val="28"/>
          <w:szCs w:val="28"/>
        </w:rPr>
        <w:t>);</w:t>
      </w:r>
    </w:p>
    <w:p w14:paraId="49222CEC" w14:textId="0DE6145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використання технологій </w:t>
      </w:r>
      <w:r w:rsidR="004B1795" w:rsidRPr="000A73AB">
        <w:rPr>
          <w:sz w:val="28"/>
          <w:szCs w:val="28"/>
        </w:rPr>
        <w:t>ДН</w:t>
      </w:r>
      <w:r w:rsidR="004B1795" w:rsidRPr="000A73AB">
        <w:rPr>
          <w:color w:val="auto"/>
          <w:sz w:val="28"/>
          <w:szCs w:val="28"/>
        </w:rPr>
        <w:t xml:space="preserve"> </w:t>
      </w:r>
      <w:r w:rsidRPr="000A73AB">
        <w:rPr>
          <w:color w:val="auto"/>
          <w:sz w:val="28"/>
          <w:szCs w:val="28"/>
        </w:rPr>
        <w:t>для забезпечення навчання за денною та заочною формами здобуття вищої освіти, післядипломної освіти та підвищення кваліфікації, надання інших освітніх послуг та проведення наукових заходів.</w:t>
      </w:r>
    </w:p>
    <w:p w14:paraId="3F223A18" w14:textId="706A16BB" w:rsidR="000C3458" w:rsidRPr="000A73AB" w:rsidRDefault="004B1795" w:rsidP="000A73AB">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2</w:t>
      </w:r>
      <w:r w:rsidRPr="000A73AB">
        <w:rPr>
          <w:color w:val="auto"/>
          <w:sz w:val="28"/>
          <w:szCs w:val="28"/>
        </w:rPr>
        <w:t>. ДН</w:t>
      </w:r>
      <w:r w:rsidR="000C3458" w:rsidRPr="000A73AB">
        <w:rPr>
          <w:color w:val="auto"/>
          <w:sz w:val="28"/>
          <w:szCs w:val="28"/>
        </w:rPr>
        <w:t xml:space="preserve"> в </w:t>
      </w:r>
      <w:r w:rsidR="00AE3191">
        <w:rPr>
          <w:color w:val="auto"/>
          <w:sz w:val="28"/>
          <w:szCs w:val="28"/>
        </w:rPr>
        <w:t>Академії</w:t>
      </w:r>
      <w:r w:rsidR="000C3458" w:rsidRPr="000A73AB">
        <w:rPr>
          <w:color w:val="auto"/>
          <w:sz w:val="28"/>
          <w:szCs w:val="28"/>
        </w:rPr>
        <w:t xml:space="preserve"> передбачає дистанційне засвоєння освітніх компонентів (окрім практики та стажування), що визначені індивідуальними навчальними планами, в тому числі складання заліків, екзаменів та проходження інших форм підсумкового контролю, в тому числі атестації. При </w:t>
      </w:r>
      <w:r w:rsidR="000C3458" w:rsidRPr="000A73AB">
        <w:rPr>
          <w:color w:val="auto"/>
          <w:sz w:val="28"/>
          <w:szCs w:val="28"/>
        </w:rPr>
        <w:lastRenderedPageBreak/>
        <w:t xml:space="preserve">організації освітнього процесу за будь-якою формою навчання технології </w:t>
      </w:r>
      <w:r w:rsidRPr="000A73AB">
        <w:rPr>
          <w:sz w:val="28"/>
          <w:szCs w:val="28"/>
        </w:rPr>
        <w:t>ДН</w:t>
      </w:r>
      <w:r w:rsidRPr="000A73AB">
        <w:rPr>
          <w:color w:val="auto"/>
          <w:sz w:val="28"/>
          <w:szCs w:val="28"/>
        </w:rPr>
        <w:t xml:space="preserve"> </w:t>
      </w:r>
      <w:r w:rsidR="000C3458" w:rsidRPr="000A73AB">
        <w:rPr>
          <w:color w:val="auto"/>
          <w:sz w:val="28"/>
          <w:szCs w:val="28"/>
        </w:rPr>
        <w:t>можуть використовуватись для методичного та дидактичного забезпечення самостійної роботи осіб, які навчаються, надання консультацій, проведення наукових, культурно-виховних, профорієнтаційних та інших заходів.</w:t>
      </w:r>
    </w:p>
    <w:p w14:paraId="1F1B74D3" w14:textId="519BAED0" w:rsidR="000C3458" w:rsidRPr="00783590" w:rsidRDefault="004B1795" w:rsidP="000A73AB">
      <w:pPr>
        <w:pStyle w:val="16"/>
        <w:tabs>
          <w:tab w:val="left" w:pos="1418"/>
        </w:tabs>
        <w:spacing w:line="240" w:lineRule="auto"/>
        <w:ind w:firstLine="709"/>
        <w:rPr>
          <w:color w:val="auto"/>
          <w:sz w:val="28"/>
          <w:szCs w:val="28"/>
        </w:rPr>
      </w:pPr>
      <w:r w:rsidRPr="000A73AB">
        <w:rPr>
          <w:color w:val="auto"/>
          <w:sz w:val="28"/>
          <w:szCs w:val="28"/>
        </w:rPr>
        <w:t>ДН</w:t>
      </w:r>
      <w:r w:rsidR="000C3458" w:rsidRPr="000A73AB">
        <w:rPr>
          <w:color w:val="auto"/>
          <w:sz w:val="28"/>
          <w:szCs w:val="28"/>
        </w:rPr>
        <w:t xml:space="preserve"> може здійснюватися за усіма рівнями освіти, освітніми програмами з певної спеціальності, за якими </w:t>
      </w:r>
      <w:r w:rsidR="00AE3191">
        <w:rPr>
          <w:color w:val="auto"/>
          <w:sz w:val="28"/>
          <w:szCs w:val="28"/>
        </w:rPr>
        <w:t>Академія</w:t>
      </w:r>
      <w:r w:rsidR="000C3458" w:rsidRPr="000A73AB">
        <w:rPr>
          <w:color w:val="auto"/>
          <w:sz w:val="28"/>
          <w:szCs w:val="28"/>
        </w:rPr>
        <w:t xml:space="preserve"> надає освітні послуги, за умови, якщо це не суперечить вимогам реалізації освітньої програми чи стандарту освіти. Змішане (очно-дистанційне) навчання, а також застосування технологій </w:t>
      </w:r>
      <w:r w:rsidRPr="000A73AB">
        <w:rPr>
          <w:sz w:val="28"/>
          <w:szCs w:val="28"/>
        </w:rPr>
        <w:t>ДН</w:t>
      </w:r>
      <w:r w:rsidRPr="000A73AB">
        <w:rPr>
          <w:color w:val="auto"/>
          <w:sz w:val="28"/>
          <w:szCs w:val="28"/>
        </w:rPr>
        <w:t xml:space="preserve"> </w:t>
      </w:r>
      <w:r w:rsidR="007B78CC" w:rsidRPr="000A73AB">
        <w:rPr>
          <w:color w:val="auto"/>
          <w:sz w:val="28"/>
          <w:szCs w:val="28"/>
        </w:rPr>
        <w:t>в</w:t>
      </w:r>
      <w:r w:rsidR="000C3458" w:rsidRPr="000A73AB">
        <w:rPr>
          <w:color w:val="auto"/>
          <w:sz w:val="28"/>
          <w:szCs w:val="28"/>
        </w:rPr>
        <w:t xml:space="preserve"> освітньому процесі здійснюється відповідно до робочих </w:t>
      </w:r>
      <w:r w:rsidR="000C3458" w:rsidRPr="00783590">
        <w:rPr>
          <w:color w:val="auto"/>
          <w:sz w:val="28"/>
          <w:szCs w:val="28"/>
        </w:rPr>
        <w:t>навчальних планів.</w:t>
      </w:r>
    </w:p>
    <w:p w14:paraId="322874EC" w14:textId="0E63D01B" w:rsidR="00514428" w:rsidRPr="00595502" w:rsidRDefault="000C3458" w:rsidP="00514428">
      <w:pPr>
        <w:widowControl w:val="0"/>
        <w:ind w:left="38" w:right="33" w:firstLine="671"/>
        <w:jc w:val="both"/>
        <w:rPr>
          <w:lang w:val="uk-UA"/>
        </w:rPr>
      </w:pPr>
      <w:r w:rsidRPr="00783590">
        <w:rPr>
          <w:szCs w:val="28"/>
        </w:rPr>
        <w:t>5.</w:t>
      </w:r>
      <w:r w:rsidR="00A44F1A" w:rsidRPr="00783590">
        <w:rPr>
          <w:szCs w:val="28"/>
          <w:lang w:val="uk-UA"/>
        </w:rPr>
        <w:t>3</w:t>
      </w:r>
      <w:r w:rsidRPr="00783590">
        <w:rPr>
          <w:szCs w:val="28"/>
        </w:rPr>
        <w:t>.</w:t>
      </w:r>
      <w:r w:rsidR="000551A8" w:rsidRPr="00783590">
        <w:rPr>
          <w:lang w:val="uk-UA"/>
        </w:rPr>
        <w:t> </w:t>
      </w:r>
      <w:proofErr w:type="spellStart"/>
      <w:r w:rsidR="00514428" w:rsidRPr="00595502">
        <w:t>Інформаційні</w:t>
      </w:r>
      <w:proofErr w:type="spellEnd"/>
      <w:r w:rsidR="00514428" w:rsidRPr="00595502">
        <w:t xml:space="preserve"> </w:t>
      </w:r>
      <w:proofErr w:type="spellStart"/>
      <w:r w:rsidR="00514428" w:rsidRPr="00595502">
        <w:t>системи</w:t>
      </w:r>
      <w:proofErr w:type="spellEnd"/>
      <w:r w:rsidR="00514428" w:rsidRPr="00595502">
        <w:t xml:space="preserve"> для </w:t>
      </w:r>
      <w:proofErr w:type="spellStart"/>
      <w:r w:rsidR="00514428" w:rsidRPr="00595502">
        <w:t>ефективного</w:t>
      </w:r>
      <w:proofErr w:type="spellEnd"/>
      <w:r w:rsidR="00514428" w:rsidRPr="00595502">
        <w:t xml:space="preserve"> </w:t>
      </w:r>
      <w:proofErr w:type="spellStart"/>
      <w:r w:rsidR="00514428" w:rsidRPr="00595502">
        <w:t>управління</w:t>
      </w:r>
      <w:proofErr w:type="spellEnd"/>
      <w:r w:rsidR="00514428" w:rsidRPr="00595502">
        <w:t xml:space="preserve"> </w:t>
      </w:r>
      <w:proofErr w:type="spellStart"/>
      <w:r w:rsidR="00514428" w:rsidRPr="00595502">
        <w:t>освітнім</w:t>
      </w:r>
      <w:proofErr w:type="spellEnd"/>
      <w:r w:rsidR="00514428" w:rsidRPr="00595502">
        <w:t xml:space="preserve"> </w:t>
      </w:r>
      <w:proofErr w:type="spellStart"/>
      <w:r w:rsidR="00514428" w:rsidRPr="00595502">
        <w:t>процесом</w:t>
      </w:r>
      <w:proofErr w:type="spellEnd"/>
      <w:r w:rsidR="001970B5" w:rsidRPr="00595502">
        <w:rPr>
          <w:lang w:val="uk-UA"/>
        </w:rPr>
        <w:t xml:space="preserve"> </w:t>
      </w:r>
      <w:r w:rsidR="00750A5F" w:rsidRPr="00595502">
        <w:rPr>
          <w:lang w:val="uk-UA"/>
        </w:rPr>
        <w:t>складаються з наступних елементів</w:t>
      </w:r>
      <w:r w:rsidR="001970B5" w:rsidRPr="00595502">
        <w:rPr>
          <w:lang w:val="uk-UA"/>
        </w:rPr>
        <w:t>:</w:t>
      </w:r>
    </w:p>
    <w:p w14:paraId="2F2DAF7F" w14:textId="61605289" w:rsidR="00750A5F" w:rsidRPr="00595502" w:rsidRDefault="00412485" w:rsidP="00514428">
      <w:pPr>
        <w:widowControl w:val="0"/>
        <w:ind w:left="38" w:right="33" w:firstLine="671"/>
        <w:jc w:val="both"/>
        <w:rPr>
          <w:szCs w:val="28"/>
          <w:lang w:val="uk-UA"/>
        </w:rPr>
      </w:pPr>
      <w:r w:rsidRPr="00595502">
        <w:rPr>
          <w:bCs/>
          <w:lang w:val="uk-UA"/>
        </w:rPr>
        <w:t xml:space="preserve">освітня електронна платформа ДН </w:t>
      </w:r>
      <w:proofErr w:type="spellStart"/>
      <w:r w:rsidRPr="00595502">
        <w:rPr>
          <w:bCs/>
          <w:lang w:val="uk-UA"/>
        </w:rPr>
        <w:t>Moodle</w:t>
      </w:r>
      <w:proofErr w:type="spellEnd"/>
      <w:r w:rsidRPr="00595502">
        <w:rPr>
          <w:bCs/>
          <w:lang w:val="uk-UA"/>
        </w:rPr>
        <w:t xml:space="preserve"> </w:t>
      </w:r>
      <w:r w:rsidR="00AE3191" w:rsidRPr="00595502">
        <w:rPr>
          <w:bCs/>
          <w:lang w:val="uk-UA"/>
        </w:rPr>
        <w:t>Академії</w:t>
      </w:r>
      <w:r w:rsidR="00750A5F" w:rsidRPr="00595502">
        <w:rPr>
          <w:szCs w:val="28"/>
          <w:lang w:val="uk-UA"/>
        </w:rPr>
        <w:t>;</w:t>
      </w:r>
    </w:p>
    <w:p w14:paraId="58428457" w14:textId="64F26668" w:rsidR="00750A5F" w:rsidRPr="00783590" w:rsidRDefault="00750A5F" w:rsidP="00514428">
      <w:pPr>
        <w:widowControl w:val="0"/>
        <w:ind w:left="38" w:right="33" w:firstLine="671"/>
        <w:jc w:val="both"/>
        <w:rPr>
          <w:lang w:val="uk-UA"/>
        </w:rPr>
      </w:pPr>
      <w:r w:rsidRPr="00595502">
        <w:rPr>
          <w:szCs w:val="28"/>
          <w:lang w:val="uk-UA"/>
        </w:rPr>
        <w:t xml:space="preserve">додаткові </w:t>
      </w:r>
      <w:r w:rsidR="00237B21" w:rsidRPr="00595502">
        <w:rPr>
          <w:szCs w:val="28"/>
          <w:lang w:val="uk-UA"/>
        </w:rPr>
        <w:t>інструменти</w:t>
      </w:r>
      <w:r w:rsidR="001650E5" w:rsidRPr="00595502">
        <w:rPr>
          <w:szCs w:val="28"/>
          <w:lang w:val="uk-UA"/>
        </w:rPr>
        <w:t>.</w:t>
      </w:r>
    </w:p>
    <w:p w14:paraId="7B5D8EC7" w14:textId="095F02A1" w:rsidR="000C3458" w:rsidRPr="00783590" w:rsidRDefault="000C3458" w:rsidP="000A73AB">
      <w:pPr>
        <w:pStyle w:val="16"/>
        <w:tabs>
          <w:tab w:val="left" w:pos="1418"/>
        </w:tabs>
        <w:spacing w:line="240" w:lineRule="auto"/>
        <w:ind w:firstLine="709"/>
        <w:rPr>
          <w:color w:val="auto"/>
          <w:sz w:val="28"/>
          <w:szCs w:val="28"/>
        </w:rPr>
      </w:pPr>
      <w:r w:rsidRPr="00783590">
        <w:rPr>
          <w:color w:val="auto"/>
          <w:sz w:val="28"/>
          <w:szCs w:val="28"/>
        </w:rPr>
        <w:t xml:space="preserve">Освітня електронна платформа </w:t>
      </w:r>
      <w:proofErr w:type="spellStart"/>
      <w:r w:rsidR="00261066" w:rsidRPr="00783590">
        <w:rPr>
          <w:color w:val="auto"/>
          <w:sz w:val="28"/>
          <w:szCs w:val="28"/>
        </w:rPr>
        <w:t>Moodle</w:t>
      </w:r>
      <w:proofErr w:type="spellEnd"/>
      <w:r w:rsidR="00261066" w:rsidRPr="00783590">
        <w:rPr>
          <w:color w:val="auto"/>
          <w:sz w:val="28"/>
          <w:szCs w:val="28"/>
        </w:rPr>
        <w:t xml:space="preserve"> </w:t>
      </w:r>
      <w:r w:rsidR="00AE3191" w:rsidRPr="00783590">
        <w:rPr>
          <w:color w:val="auto"/>
          <w:sz w:val="28"/>
          <w:szCs w:val="28"/>
        </w:rPr>
        <w:t>Академії</w:t>
      </w:r>
      <w:r w:rsidRPr="00783590">
        <w:rPr>
          <w:color w:val="auto"/>
          <w:sz w:val="28"/>
          <w:szCs w:val="28"/>
        </w:rPr>
        <w:t xml:space="preserve"> є основним елементом інформаційно-освітнього середовища </w:t>
      </w:r>
      <w:r w:rsidR="00AE3191" w:rsidRPr="00783590">
        <w:rPr>
          <w:color w:val="auto"/>
          <w:sz w:val="28"/>
          <w:szCs w:val="28"/>
        </w:rPr>
        <w:t>Академії</w:t>
      </w:r>
      <w:r w:rsidRPr="00783590">
        <w:rPr>
          <w:color w:val="auto"/>
          <w:sz w:val="28"/>
          <w:szCs w:val="28"/>
        </w:rPr>
        <w:t xml:space="preserve"> та основним інструментом, за допомогою якого організовується дистанційна форма навчання та реалізуються технології </w:t>
      </w:r>
      <w:r w:rsidR="004B1795" w:rsidRPr="00783590">
        <w:rPr>
          <w:sz w:val="28"/>
          <w:szCs w:val="28"/>
        </w:rPr>
        <w:t>ДН</w:t>
      </w:r>
      <w:r w:rsidR="004B1795" w:rsidRPr="00783590">
        <w:rPr>
          <w:color w:val="auto"/>
          <w:sz w:val="28"/>
          <w:szCs w:val="28"/>
        </w:rPr>
        <w:t xml:space="preserve"> </w:t>
      </w:r>
      <w:r w:rsidRPr="00783590">
        <w:rPr>
          <w:color w:val="auto"/>
          <w:sz w:val="28"/>
          <w:szCs w:val="28"/>
        </w:rPr>
        <w:t>для забезпечення навчання за денною та заочною формами здобуття вищої освіти, післядипломної освіти та підвищення кваліфікації.</w:t>
      </w:r>
    </w:p>
    <w:p w14:paraId="4F3B571C" w14:textId="7236B8D9" w:rsidR="000C3458" w:rsidRPr="00783590" w:rsidRDefault="000C3458" w:rsidP="000A73AB">
      <w:pPr>
        <w:pStyle w:val="16"/>
        <w:tabs>
          <w:tab w:val="left" w:pos="1418"/>
        </w:tabs>
        <w:spacing w:line="240" w:lineRule="auto"/>
        <w:ind w:firstLine="709"/>
        <w:rPr>
          <w:color w:val="auto"/>
          <w:sz w:val="28"/>
          <w:szCs w:val="28"/>
        </w:rPr>
      </w:pPr>
      <w:r w:rsidRPr="00783590">
        <w:rPr>
          <w:color w:val="auto"/>
          <w:sz w:val="28"/>
          <w:szCs w:val="28"/>
        </w:rPr>
        <w:t xml:space="preserve">Додатковими інструментами, за допомогою яких може здійснюватися комунікація між суб’єктами </w:t>
      </w:r>
      <w:r w:rsidR="004B1795" w:rsidRPr="00783590">
        <w:rPr>
          <w:sz w:val="28"/>
          <w:szCs w:val="28"/>
        </w:rPr>
        <w:t>ДН</w:t>
      </w:r>
      <w:r w:rsidRPr="00783590">
        <w:rPr>
          <w:color w:val="auto"/>
          <w:sz w:val="28"/>
          <w:szCs w:val="28"/>
        </w:rPr>
        <w:t xml:space="preserve">, є такі інформаційно-комунікаційні технології, як електронна пошта, відеоконференції, форуми, </w:t>
      </w:r>
      <w:proofErr w:type="spellStart"/>
      <w:r w:rsidRPr="00783590">
        <w:rPr>
          <w:color w:val="auto"/>
          <w:sz w:val="28"/>
          <w:szCs w:val="28"/>
        </w:rPr>
        <w:t>аудіоконференції</w:t>
      </w:r>
      <w:proofErr w:type="spellEnd"/>
      <w:r w:rsidRPr="00783590">
        <w:rPr>
          <w:color w:val="auto"/>
          <w:sz w:val="28"/>
          <w:szCs w:val="28"/>
        </w:rPr>
        <w:t xml:space="preserve"> тощо.</w:t>
      </w:r>
    </w:p>
    <w:p w14:paraId="3289BFE3" w14:textId="6B929E70" w:rsidR="000C3458" w:rsidRPr="000A73AB" w:rsidRDefault="000C3458" w:rsidP="000A73AB">
      <w:pPr>
        <w:pStyle w:val="16"/>
        <w:tabs>
          <w:tab w:val="left" w:pos="1418"/>
        </w:tabs>
        <w:spacing w:line="240" w:lineRule="auto"/>
        <w:ind w:firstLine="709"/>
        <w:rPr>
          <w:color w:val="auto"/>
          <w:sz w:val="28"/>
          <w:szCs w:val="28"/>
        </w:rPr>
      </w:pPr>
      <w:proofErr w:type="spellStart"/>
      <w:r w:rsidRPr="00783590">
        <w:rPr>
          <w:color w:val="auto"/>
          <w:sz w:val="28"/>
          <w:szCs w:val="28"/>
        </w:rPr>
        <w:t>Вебресурси</w:t>
      </w:r>
      <w:proofErr w:type="spellEnd"/>
      <w:r w:rsidRPr="00783590">
        <w:rPr>
          <w:color w:val="auto"/>
          <w:sz w:val="28"/>
          <w:szCs w:val="28"/>
        </w:rPr>
        <w:t xml:space="preserve">, що використовуються в </w:t>
      </w:r>
      <w:r w:rsidR="00AE3191" w:rsidRPr="00783590">
        <w:rPr>
          <w:color w:val="auto"/>
          <w:sz w:val="28"/>
          <w:szCs w:val="28"/>
        </w:rPr>
        <w:t>Академії</w:t>
      </w:r>
      <w:r w:rsidRPr="00783590">
        <w:rPr>
          <w:color w:val="auto"/>
          <w:sz w:val="28"/>
          <w:szCs w:val="28"/>
        </w:rPr>
        <w:t xml:space="preserve"> для забезпечення освітнього процесу за дистанційною формою навчання та з використанням технологій </w:t>
      </w:r>
      <w:r w:rsidR="006D779B" w:rsidRPr="00783590">
        <w:rPr>
          <w:sz w:val="28"/>
          <w:szCs w:val="28"/>
        </w:rPr>
        <w:t>ДН</w:t>
      </w:r>
      <w:r w:rsidR="006D779B" w:rsidRPr="00783590">
        <w:rPr>
          <w:color w:val="auto"/>
          <w:sz w:val="28"/>
          <w:szCs w:val="28"/>
        </w:rPr>
        <w:t xml:space="preserve"> </w:t>
      </w:r>
      <w:r w:rsidRPr="00783590">
        <w:rPr>
          <w:color w:val="auto"/>
          <w:sz w:val="28"/>
          <w:szCs w:val="28"/>
        </w:rPr>
        <w:t xml:space="preserve">повинні пройти процедуру перевірки та/або експертної оцінки на предмет їх відповідності вимогам до організації освітнього процесу, </w:t>
      </w:r>
      <w:r w:rsidR="00EB33DB" w:rsidRPr="00783590">
        <w:rPr>
          <w:color w:val="auto"/>
          <w:sz w:val="28"/>
          <w:szCs w:val="28"/>
        </w:rPr>
        <w:t xml:space="preserve">бути </w:t>
      </w:r>
      <w:r w:rsidRPr="00783590">
        <w:rPr>
          <w:color w:val="auto"/>
          <w:sz w:val="28"/>
          <w:szCs w:val="28"/>
        </w:rPr>
        <w:t>обговорені на засіданнях методичних рад.</w:t>
      </w:r>
    </w:p>
    <w:p w14:paraId="699344D3" w14:textId="1886DFEE"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4</w:t>
      </w:r>
      <w:r w:rsidRPr="000A73AB">
        <w:rPr>
          <w:color w:val="auto"/>
          <w:sz w:val="28"/>
          <w:szCs w:val="28"/>
        </w:rPr>
        <w:t xml:space="preserve">. Доступ до освітньої електронної платформи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персоніфікований. Логін i пароль для входу в систему суб’єкти </w:t>
      </w:r>
      <w:r w:rsidR="006D779B" w:rsidRPr="000A73AB">
        <w:rPr>
          <w:sz w:val="28"/>
          <w:szCs w:val="28"/>
        </w:rPr>
        <w:t>ДН</w:t>
      </w:r>
      <w:r w:rsidR="006D779B" w:rsidRPr="000A73AB">
        <w:rPr>
          <w:color w:val="auto"/>
          <w:sz w:val="28"/>
          <w:szCs w:val="28"/>
        </w:rPr>
        <w:t xml:space="preserve"> </w:t>
      </w:r>
      <w:r w:rsidRPr="000A73AB">
        <w:rPr>
          <w:color w:val="auto"/>
          <w:sz w:val="28"/>
          <w:szCs w:val="28"/>
        </w:rPr>
        <w:t>отримують після реєстрації в ній. Кожен користувач має доступ лише до тих дистанційних освітніх компонентів та елементів керування ними, на які він зареєстрований. Користувачі несуть персональну відповідальність за конфіденційність збер</w:t>
      </w:r>
      <w:r w:rsidR="00EB33DB" w:rsidRPr="000A73AB">
        <w:rPr>
          <w:color w:val="auto"/>
          <w:sz w:val="28"/>
          <w:szCs w:val="28"/>
        </w:rPr>
        <w:t>еження</w:t>
      </w:r>
      <w:r w:rsidRPr="000A73AB">
        <w:rPr>
          <w:color w:val="auto"/>
          <w:sz w:val="28"/>
          <w:szCs w:val="28"/>
        </w:rPr>
        <w:t xml:space="preserve"> наданих їм логінів i паролів.</w:t>
      </w:r>
    </w:p>
    <w:p w14:paraId="51C438EE" w14:textId="5E8BCF32"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5</w:t>
      </w:r>
      <w:r w:rsidRPr="000A73AB">
        <w:rPr>
          <w:color w:val="auto"/>
          <w:sz w:val="28"/>
          <w:szCs w:val="28"/>
        </w:rPr>
        <w:t xml:space="preserve">. Перелік освітніх компонентів, форми організації навчання та форми підсумкового контролю, необхідних для забезпечення дистанційної форми навчання або використання дистанційних технологій навчання, визначаються інститутами (факультетом) </w:t>
      </w:r>
      <w:r w:rsidR="00CE3CE2" w:rsidRPr="000A73AB">
        <w:rPr>
          <w:color w:val="auto"/>
          <w:sz w:val="28"/>
          <w:szCs w:val="28"/>
        </w:rPr>
        <w:t>відповідно</w:t>
      </w:r>
      <w:r w:rsidRPr="000A73AB">
        <w:rPr>
          <w:color w:val="auto"/>
          <w:sz w:val="28"/>
          <w:szCs w:val="28"/>
        </w:rPr>
        <w:t xml:space="preserve"> до робочих навчальних планів.</w:t>
      </w:r>
    </w:p>
    <w:p w14:paraId="6FC8D9F9" w14:textId="65EF78D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Змістове та навчально-методичне наповнення дистанційних освітніх компонентів визначається кафедрою відповідно до робочої програми навчальної дисципліни відповідної навчальної дисципліни.</w:t>
      </w:r>
    </w:p>
    <w:p w14:paraId="075F2BA8" w14:textId="41D9A3C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Автономія наукових, науково-педагогічних (педагогічних) працівників </w:t>
      </w:r>
      <w:r w:rsidRPr="000A73AB">
        <w:rPr>
          <w:color w:val="auto"/>
          <w:sz w:val="28"/>
          <w:szCs w:val="28"/>
        </w:rPr>
        <w:lastRenderedPageBreak/>
        <w:t xml:space="preserve">забезпечується академічною свободою, включаючи свободу вільного вибору форм, методів і засобів навчання, що відповідають освітній програмі, а також впровадження авторських </w:t>
      </w:r>
      <w:proofErr w:type="spellStart"/>
      <w:r w:rsidRPr="000A73AB">
        <w:rPr>
          <w:color w:val="auto"/>
          <w:sz w:val="28"/>
          <w:szCs w:val="28"/>
        </w:rPr>
        <w:t>методик</w:t>
      </w:r>
      <w:proofErr w:type="spellEnd"/>
      <w:r w:rsidRPr="000A73AB">
        <w:rPr>
          <w:color w:val="auto"/>
          <w:sz w:val="28"/>
          <w:szCs w:val="28"/>
        </w:rPr>
        <w:t xml:space="preserve"> та інноваційних психолого-педагогічних технологій </w:t>
      </w:r>
      <w:r w:rsidR="006D779B" w:rsidRPr="000A73AB">
        <w:rPr>
          <w:sz w:val="28"/>
          <w:szCs w:val="28"/>
        </w:rPr>
        <w:t>ДН</w:t>
      </w:r>
      <w:r w:rsidRPr="000A73AB">
        <w:rPr>
          <w:color w:val="auto"/>
          <w:sz w:val="28"/>
          <w:szCs w:val="28"/>
        </w:rPr>
        <w:t>, погоджених з методичними радами.</w:t>
      </w:r>
    </w:p>
    <w:p w14:paraId="691A8BCB" w14:textId="5C8C465A"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6</w:t>
      </w:r>
      <w:r w:rsidRPr="000A73AB">
        <w:rPr>
          <w:color w:val="auto"/>
          <w:sz w:val="28"/>
          <w:szCs w:val="28"/>
        </w:rPr>
        <w:t xml:space="preserve">. З метою ефективної реалізації </w:t>
      </w:r>
      <w:r w:rsidR="006D779B" w:rsidRPr="000A73AB">
        <w:rPr>
          <w:sz w:val="28"/>
          <w:szCs w:val="28"/>
        </w:rPr>
        <w:t>ДН</w:t>
      </w:r>
      <w:r w:rsidRPr="000A73AB">
        <w:rPr>
          <w:color w:val="auto"/>
          <w:sz w:val="28"/>
          <w:szCs w:val="28"/>
        </w:rPr>
        <w:t xml:space="preserve"> </w:t>
      </w:r>
      <w:r w:rsidR="00AE3191">
        <w:rPr>
          <w:color w:val="auto"/>
          <w:sz w:val="28"/>
          <w:szCs w:val="28"/>
        </w:rPr>
        <w:t>Академія</w:t>
      </w:r>
      <w:r w:rsidRPr="000A73AB">
        <w:rPr>
          <w:color w:val="auto"/>
          <w:sz w:val="28"/>
          <w:szCs w:val="28"/>
        </w:rPr>
        <w:t xml:space="preserve"> забезпечує:</w:t>
      </w:r>
    </w:p>
    <w:p w14:paraId="3A71DAB1" w14:textId="720F7E25"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неухильне дотримання вимог законодавчих та інших нормативно-правових актів у сфері впровадження та здійснення освітнього процесу за дистанційною формою, як окремою формою навчання, та/або з використанням технологій </w:t>
      </w:r>
      <w:r w:rsidR="006D779B" w:rsidRPr="000A73AB">
        <w:rPr>
          <w:sz w:val="28"/>
          <w:szCs w:val="28"/>
        </w:rPr>
        <w:t>ДН</w:t>
      </w:r>
      <w:r w:rsidRPr="000A73AB">
        <w:rPr>
          <w:color w:val="auto"/>
          <w:sz w:val="28"/>
          <w:szCs w:val="28"/>
        </w:rPr>
        <w:t>;</w:t>
      </w:r>
    </w:p>
    <w:p w14:paraId="3CDF7A03" w14:textId="4D9A1BB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інформаційно-консультативну підтримку осіб, які навчаються, з боку наукових, науково-педагогічних (педагогічних) працівників та технічного персоналу;</w:t>
      </w:r>
    </w:p>
    <w:p w14:paraId="6458AA64" w14:textId="55A7A81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цілодобовий доступ суб’єктів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до освітньої електронної платформи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та інших інформаційних ресурсів;</w:t>
      </w:r>
    </w:p>
    <w:p w14:paraId="388DAE59" w14:textId="770706C6"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створення та функціонування сервісів, що забезпечують синхронні та асинхронні комунікації між суб’єктами </w:t>
      </w:r>
      <w:r w:rsidR="006D779B" w:rsidRPr="000A73AB">
        <w:rPr>
          <w:sz w:val="28"/>
          <w:szCs w:val="28"/>
        </w:rPr>
        <w:t>ДН</w:t>
      </w:r>
      <w:r w:rsidRPr="000A73AB">
        <w:rPr>
          <w:color w:val="auto"/>
          <w:sz w:val="28"/>
          <w:szCs w:val="28"/>
        </w:rPr>
        <w:t>;</w:t>
      </w:r>
    </w:p>
    <w:p w14:paraId="4FC15CD6" w14:textId="77777777" w:rsidR="00676B00" w:rsidRDefault="000C3458" w:rsidP="000A73AB">
      <w:pPr>
        <w:pStyle w:val="16"/>
        <w:tabs>
          <w:tab w:val="left" w:pos="1418"/>
        </w:tabs>
        <w:spacing w:line="240" w:lineRule="auto"/>
        <w:ind w:firstLine="709"/>
        <w:rPr>
          <w:color w:val="auto"/>
          <w:sz w:val="28"/>
          <w:szCs w:val="28"/>
        </w:rPr>
      </w:pPr>
      <w:r w:rsidRPr="000A73AB">
        <w:rPr>
          <w:color w:val="auto"/>
          <w:sz w:val="28"/>
          <w:szCs w:val="28"/>
        </w:rPr>
        <w:t>доступ осіб, які навчаються, до результатів контролю їх навчання;</w:t>
      </w:r>
    </w:p>
    <w:p w14:paraId="26D83546" w14:textId="5DE9071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своєчасне проходження підвищення кваліфікації у сфері </w:t>
      </w:r>
      <w:r w:rsidR="006D779B" w:rsidRPr="000A73AB">
        <w:rPr>
          <w:sz w:val="28"/>
          <w:szCs w:val="28"/>
        </w:rPr>
        <w:t>ДН</w:t>
      </w:r>
      <w:r w:rsidRPr="000A73AB">
        <w:rPr>
          <w:color w:val="auto"/>
          <w:sz w:val="28"/>
          <w:szCs w:val="28"/>
        </w:rPr>
        <w:t xml:space="preserve"> науковими, науково-педагогічними (педагогічними) працівниками, а також іншими особами, які забезпечують освітній процес за дистанційною формою, як окремою формою навчання та з використанням технологій </w:t>
      </w:r>
      <w:r w:rsidR="006D779B" w:rsidRPr="000A73AB">
        <w:rPr>
          <w:sz w:val="28"/>
          <w:szCs w:val="28"/>
        </w:rPr>
        <w:t>ДН</w:t>
      </w:r>
      <w:r w:rsidRPr="000A73AB">
        <w:rPr>
          <w:color w:val="auto"/>
          <w:sz w:val="28"/>
          <w:szCs w:val="28"/>
        </w:rPr>
        <w:t>;</w:t>
      </w:r>
    </w:p>
    <w:p w14:paraId="4F808875" w14:textId="0D51FAB5"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оновлення комп’ютерної техніки та програмного забезпечення відповідно до розвитку сфери інформаційних технологій;</w:t>
      </w:r>
    </w:p>
    <w:p w14:paraId="10FFDC07" w14:textId="52E491C5"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технологічну підтримку та своєчасне оновлення навчально-методичного, інформаційного та змістового наповнення дистанційних курсів та інших </w:t>
      </w:r>
      <w:proofErr w:type="spellStart"/>
      <w:r w:rsidRPr="000A73AB">
        <w:rPr>
          <w:color w:val="auto"/>
          <w:sz w:val="28"/>
          <w:szCs w:val="28"/>
        </w:rPr>
        <w:t>вебресурсів</w:t>
      </w:r>
      <w:proofErr w:type="spellEnd"/>
      <w:r w:rsidRPr="000A73AB">
        <w:rPr>
          <w:color w:val="auto"/>
          <w:sz w:val="28"/>
          <w:szCs w:val="28"/>
        </w:rPr>
        <w:t xml:space="preserve"> </w:t>
      </w:r>
      <w:r w:rsidR="006D779B" w:rsidRPr="000A73AB">
        <w:rPr>
          <w:sz w:val="28"/>
          <w:szCs w:val="28"/>
        </w:rPr>
        <w:t>ДН</w:t>
      </w:r>
      <w:r w:rsidRPr="000A73AB">
        <w:rPr>
          <w:color w:val="auto"/>
          <w:sz w:val="28"/>
          <w:szCs w:val="28"/>
        </w:rPr>
        <w:t>, баз даних осіб, які навчаються, наукових, науково-педагогічних (педагогічних) працівників та інших фахівців, які забезпечують навчання за дистанційною формою;</w:t>
      </w:r>
    </w:p>
    <w:p w14:paraId="42A8C51F"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впровадження новітніх психолого-педагогічних та інформаційно-комунікаційних технологій в освітній процес за дистанційною формою навчання.</w:t>
      </w:r>
    </w:p>
    <w:p w14:paraId="5F9F022A" w14:textId="510824C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7</w:t>
      </w:r>
      <w:r w:rsidRPr="000A73AB">
        <w:rPr>
          <w:color w:val="auto"/>
          <w:sz w:val="28"/>
          <w:szCs w:val="28"/>
        </w:rPr>
        <w:t xml:space="preserve">. Реалізація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в </w:t>
      </w:r>
      <w:r w:rsidR="00AE3191">
        <w:rPr>
          <w:color w:val="auto"/>
          <w:sz w:val="28"/>
          <w:szCs w:val="28"/>
        </w:rPr>
        <w:t>Академії</w:t>
      </w:r>
      <w:r w:rsidRPr="000A73AB">
        <w:rPr>
          <w:color w:val="auto"/>
          <w:sz w:val="28"/>
          <w:szCs w:val="28"/>
        </w:rPr>
        <w:t xml:space="preserve"> здійснюється з дотриманням вимог законодавства про освіту, керівни</w:t>
      </w:r>
      <w:r w:rsidR="003D6DF5" w:rsidRPr="000A73AB">
        <w:rPr>
          <w:color w:val="auto"/>
          <w:sz w:val="28"/>
          <w:szCs w:val="28"/>
        </w:rPr>
        <w:t>х документів МО</w:t>
      </w:r>
      <w:r w:rsidRPr="000A73AB">
        <w:rPr>
          <w:color w:val="auto"/>
          <w:sz w:val="28"/>
          <w:szCs w:val="28"/>
        </w:rPr>
        <w:t xml:space="preserve"> України, </w:t>
      </w:r>
      <w:r w:rsidR="00DE139C" w:rsidRPr="000A73AB">
        <w:rPr>
          <w:bCs/>
          <w:color w:val="auto"/>
          <w:sz w:val="28"/>
          <w:szCs w:val="28"/>
        </w:rPr>
        <w:t>“</w:t>
      </w:r>
      <w:r w:rsidRPr="000A73AB">
        <w:rPr>
          <w:color w:val="auto"/>
          <w:sz w:val="28"/>
          <w:szCs w:val="28"/>
        </w:rPr>
        <w:t xml:space="preserve">Положення про організацію освітнього процесу в Військовій </w:t>
      </w:r>
      <w:r w:rsidR="00561748">
        <w:rPr>
          <w:color w:val="auto"/>
          <w:sz w:val="28"/>
          <w:szCs w:val="28"/>
        </w:rPr>
        <w:t>а</w:t>
      </w:r>
      <w:r w:rsidR="00AE3191">
        <w:rPr>
          <w:color w:val="auto"/>
          <w:sz w:val="28"/>
          <w:szCs w:val="28"/>
        </w:rPr>
        <w:t>кадемії</w:t>
      </w:r>
      <w:r w:rsidRPr="000A73AB">
        <w:rPr>
          <w:color w:val="auto"/>
          <w:sz w:val="28"/>
          <w:szCs w:val="28"/>
        </w:rPr>
        <w:t xml:space="preserve"> (м. Одеса)</w:t>
      </w:r>
      <w:r w:rsidR="00DE139C" w:rsidRPr="000A73AB">
        <w:rPr>
          <w:color w:val="auto"/>
          <w:sz w:val="28"/>
          <w:szCs w:val="28"/>
        </w:rPr>
        <w:t>”</w:t>
      </w:r>
      <w:r w:rsidRPr="000A73AB">
        <w:rPr>
          <w:color w:val="auto"/>
          <w:sz w:val="28"/>
          <w:szCs w:val="28"/>
        </w:rPr>
        <w:t xml:space="preserve">, а також санітарних правил і норм (щодо формування розкладу навчальних занять, рухової активності,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0A73AB">
        <w:rPr>
          <w:color w:val="auto"/>
          <w:sz w:val="28"/>
          <w:szCs w:val="28"/>
        </w:rPr>
        <w:t>позанавчальний</w:t>
      </w:r>
      <w:proofErr w:type="spellEnd"/>
      <w:r w:rsidRPr="000A73AB">
        <w:rPr>
          <w:color w:val="auto"/>
          <w:sz w:val="28"/>
          <w:szCs w:val="28"/>
        </w:rPr>
        <w:t xml:space="preserve"> час).</w:t>
      </w:r>
    </w:p>
    <w:p w14:paraId="3ED873A0" w14:textId="4BDF17DC" w:rsidR="000C3458" w:rsidRPr="000A73AB" w:rsidRDefault="000C3458" w:rsidP="00433F60">
      <w:pPr>
        <w:pStyle w:val="16"/>
        <w:tabs>
          <w:tab w:val="left" w:pos="1418"/>
        </w:tabs>
        <w:spacing w:line="240" w:lineRule="auto"/>
        <w:ind w:firstLine="709"/>
        <w:rPr>
          <w:color w:val="auto"/>
          <w:sz w:val="28"/>
          <w:szCs w:val="28"/>
        </w:rPr>
      </w:pPr>
      <w:r w:rsidRPr="000A73AB">
        <w:rPr>
          <w:color w:val="auto"/>
          <w:sz w:val="28"/>
          <w:szCs w:val="28"/>
        </w:rPr>
        <w:t>5.</w:t>
      </w:r>
      <w:r w:rsidR="00A44F1A">
        <w:rPr>
          <w:color w:val="auto"/>
          <w:sz w:val="28"/>
          <w:szCs w:val="28"/>
        </w:rPr>
        <w:t>8</w:t>
      </w:r>
      <w:r w:rsidRPr="000A73AB">
        <w:rPr>
          <w:color w:val="auto"/>
          <w:sz w:val="28"/>
          <w:szCs w:val="28"/>
        </w:rPr>
        <w:t>. </w:t>
      </w:r>
      <w:r w:rsidR="00CE3CE2" w:rsidRPr="000A73AB">
        <w:rPr>
          <w:color w:val="auto"/>
          <w:sz w:val="28"/>
          <w:szCs w:val="28"/>
        </w:rPr>
        <w:t>У</w:t>
      </w:r>
      <w:r w:rsidRPr="000A73AB">
        <w:rPr>
          <w:color w:val="auto"/>
          <w:sz w:val="28"/>
          <w:szCs w:val="28"/>
        </w:rPr>
        <w:t xml:space="preserve"> системі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використовуються тільки ресурси, які не містять інформацію з обмеженим доступом. З цією метою </w:t>
      </w:r>
      <w:proofErr w:type="spellStart"/>
      <w:r w:rsidRPr="000A73AB">
        <w:rPr>
          <w:color w:val="auto"/>
          <w:sz w:val="28"/>
          <w:szCs w:val="28"/>
        </w:rPr>
        <w:t>вебресурси</w:t>
      </w:r>
      <w:proofErr w:type="spellEnd"/>
      <w:r w:rsidRPr="000A73AB">
        <w:rPr>
          <w:color w:val="auto"/>
          <w:sz w:val="28"/>
          <w:szCs w:val="28"/>
        </w:rPr>
        <w:t xml:space="preserve">, що використовуються для забезпечення освітнього процесу, мають проходити процедуру експертної оцінки та розглядатися на засіданнях експертної комісії з питань таємниці </w:t>
      </w:r>
      <w:r w:rsidR="00AE3191">
        <w:rPr>
          <w:color w:val="auto"/>
          <w:sz w:val="28"/>
          <w:szCs w:val="28"/>
        </w:rPr>
        <w:t>Академії</w:t>
      </w:r>
      <w:r w:rsidRPr="000A73AB">
        <w:rPr>
          <w:color w:val="auto"/>
          <w:sz w:val="28"/>
          <w:szCs w:val="28"/>
        </w:rPr>
        <w:t>.</w:t>
      </w:r>
    </w:p>
    <w:p w14:paraId="10D89679" w14:textId="22CC5B66" w:rsidR="000C3458" w:rsidRPr="000A73AB" w:rsidRDefault="000C3458" w:rsidP="000A73AB">
      <w:pPr>
        <w:pStyle w:val="16"/>
        <w:spacing w:line="240" w:lineRule="auto"/>
        <w:jc w:val="center"/>
        <w:rPr>
          <w:b/>
          <w:color w:val="auto"/>
          <w:sz w:val="28"/>
          <w:szCs w:val="28"/>
        </w:rPr>
      </w:pPr>
      <w:r w:rsidRPr="000A73AB">
        <w:rPr>
          <w:b/>
          <w:color w:val="auto"/>
          <w:sz w:val="28"/>
          <w:szCs w:val="28"/>
        </w:rPr>
        <w:lastRenderedPageBreak/>
        <w:t>6. ОРГАНІЗАЦІЯ ТА ПРОВЕДЕННЯ ОСВІТНЬОГО ПРОЦЕСУ З</w:t>
      </w:r>
      <w:r w:rsidR="00914B41">
        <w:rPr>
          <w:b/>
          <w:color w:val="auto"/>
          <w:sz w:val="28"/>
          <w:szCs w:val="28"/>
        </w:rPr>
        <w:t>А</w:t>
      </w:r>
      <w:r w:rsidRPr="000A73AB">
        <w:rPr>
          <w:b/>
          <w:color w:val="auto"/>
          <w:sz w:val="28"/>
          <w:szCs w:val="28"/>
        </w:rPr>
        <w:t xml:space="preserve"> </w:t>
      </w:r>
      <w:r w:rsidR="00914B41">
        <w:rPr>
          <w:b/>
          <w:color w:val="auto"/>
          <w:sz w:val="28"/>
          <w:szCs w:val="28"/>
        </w:rPr>
        <w:t>ДИСТАНЦІЙНОЮ</w:t>
      </w:r>
      <w:r w:rsidRPr="000A73AB">
        <w:rPr>
          <w:b/>
          <w:color w:val="auto"/>
          <w:sz w:val="28"/>
          <w:szCs w:val="28"/>
        </w:rPr>
        <w:t xml:space="preserve"> ФОРМОЮ ЗДОБУТТЯ ОСВІТИ АБО ЗА ІНШИМИ ФОРМАМИ З ВИКОРИСТАННЯМ ТЕХНОЛОГІЙ ДИСТАНЦІЙНОГО НАВЧАННЯ</w:t>
      </w:r>
    </w:p>
    <w:p w14:paraId="60114F29" w14:textId="77777777" w:rsidR="000C3458" w:rsidRPr="000A73AB" w:rsidRDefault="000C3458" w:rsidP="000A73AB">
      <w:pPr>
        <w:pStyle w:val="16"/>
        <w:spacing w:line="240" w:lineRule="auto"/>
        <w:ind w:firstLine="709"/>
        <w:jc w:val="center"/>
        <w:rPr>
          <w:bCs/>
          <w:color w:val="auto"/>
          <w:sz w:val="28"/>
          <w:szCs w:val="28"/>
        </w:rPr>
      </w:pPr>
    </w:p>
    <w:p w14:paraId="1316C25F" w14:textId="06DAD792" w:rsidR="000C3458" w:rsidRPr="00783590" w:rsidRDefault="00263DAE" w:rsidP="000A73AB">
      <w:pPr>
        <w:pStyle w:val="16"/>
        <w:spacing w:line="240" w:lineRule="auto"/>
        <w:ind w:firstLine="709"/>
        <w:rPr>
          <w:color w:val="auto"/>
          <w:sz w:val="28"/>
          <w:szCs w:val="28"/>
        </w:rPr>
      </w:pPr>
      <w:r>
        <w:rPr>
          <w:color w:val="auto"/>
          <w:sz w:val="28"/>
          <w:szCs w:val="28"/>
        </w:rPr>
        <w:t xml:space="preserve">6.1 </w:t>
      </w:r>
      <w:r w:rsidR="000C3458" w:rsidRPr="00783590">
        <w:rPr>
          <w:color w:val="auto"/>
          <w:sz w:val="28"/>
          <w:szCs w:val="28"/>
        </w:rPr>
        <w:t>Організація та провадження освітньо</w:t>
      </w:r>
      <w:r w:rsidR="00EB33DB" w:rsidRPr="00783590">
        <w:rPr>
          <w:color w:val="auto"/>
          <w:sz w:val="28"/>
          <w:szCs w:val="28"/>
        </w:rPr>
        <w:t>го</w:t>
      </w:r>
      <w:r w:rsidR="000C3458" w:rsidRPr="00783590">
        <w:rPr>
          <w:color w:val="auto"/>
          <w:sz w:val="28"/>
          <w:szCs w:val="28"/>
        </w:rPr>
        <w:t xml:space="preserve"> процесу з використанням дистанційної форми здобуття освіти або за іншими формами з використанням технологій </w:t>
      </w:r>
      <w:r w:rsidR="006D779B" w:rsidRPr="00783590">
        <w:rPr>
          <w:sz w:val="28"/>
          <w:szCs w:val="28"/>
        </w:rPr>
        <w:t>ДН</w:t>
      </w:r>
      <w:r w:rsidR="006D779B" w:rsidRPr="00783590">
        <w:rPr>
          <w:color w:val="auto"/>
          <w:sz w:val="28"/>
          <w:szCs w:val="28"/>
        </w:rPr>
        <w:t xml:space="preserve"> </w:t>
      </w:r>
      <w:r w:rsidR="000C3458" w:rsidRPr="00783590">
        <w:rPr>
          <w:color w:val="auto"/>
          <w:sz w:val="28"/>
          <w:szCs w:val="28"/>
        </w:rPr>
        <w:t xml:space="preserve">в </w:t>
      </w:r>
      <w:r w:rsidR="00AE3191" w:rsidRPr="00783590">
        <w:rPr>
          <w:color w:val="auto"/>
          <w:sz w:val="28"/>
          <w:szCs w:val="28"/>
        </w:rPr>
        <w:t>Академії</w:t>
      </w:r>
      <w:r w:rsidR="000C3458" w:rsidRPr="00783590">
        <w:rPr>
          <w:color w:val="auto"/>
          <w:sz w:val="28"/>
          <w:szCs w:val="28"/>
        </w:rPr>
        <w:t xml:space="preserve"> здійснюються комплексним проведенням навчальної, методичної, наукової (науково-технічної), організаційної та інших видів діяльності науковими, науково-педагогічними (педагогічними) працівниками.</w:t>
      </w:r>
    </w:p>
    <w:p w14:paraId="2C2220F7" w14:textId="52C11D20" w:rsidR="003A4A90" w:rsidRPr="00783590" w:rsidRDefault="000C3458" w:rsidP="000A73AB">
      <w:pPr>
        <w:pStyle w:val="16"/>
        <w:spacing w:line="240" w:lineRule="auto"/>
        <w:ind w:firstLine="709"/>
        <w:rPr>
          <w:color w:val="auto"/>
          <w:sz w:val="28"/>
          <w:szCs w:val="28"/>
        </w:rPr>
      </w:pPr>
      <w:r w:rsidRPr="00783590">
        <w:rPr>
          <w:color w:val="auto"/>
          <w:sz w:val="28"/>
          <w:szCs w:val="28"/>
        </w:rPr>
        <w:t>6.2. </w:t>
      </w:r>
      <w:r w:rsidR="003A4A90" w:rsidRPr="00783590">
        <w:rPr>
          <w:sz w:val="28"/>
          <w:szCs w:val="28"/>
        </w:rPr>
        <w:t xml:space="preserve"> </w:t>
      </w:r>
      <w:r w:rsidR="00F07D45" w:rsidRPr="00783590">
        <w:rPr>
          <w:sz w:val="28"/>
          <w:szCs w:val="28"/>
        </w:rPr>
        <w:t xml:space="preserve">Публічна </w:t>
      </w:r>
      <w:r w:rsidR="003A4A90" w:rsidRPr="00783590">
        <w:rPr>
          <w:sz w:val="28"/>
          <w:szCs w:val="28"/>
        </w:rPr>
        <w:t>інформаці</w:t>
      </w:r>
      <w:r w:rsidR="00F07D45" w:rsidRPr="00783590">
        <w:rPr>
          <w:sz w:val="28"/>
          <w:szCs w:val="28"/>
        </w:rPr>
        <w:t>я</w:t>
      </w:r>
      <w:r w:rsidR="003A4A90" w:rsidRPr="00783590">
        <w:rPr>
          <w:sz w:val="28"/>
          <w:szCs w:val="28"/>
        </w:rPr>
        <w:t xml:space="preserve"> про освітні програми, ступені вищої освіти та кваліфікації </w:t>
      </w:r>
      <w:r w:rsidR="005E2A2B" w:rsidRPr="00783590">
        <w:rPr>
          <w:sz w:val="28"/>
          <w:szCs w:val="28"/>
        </w:rPr>
        <w:t xml:space="preserve">здобувачів освіти </w:t>
      </w:r>
      <w:r w:rsidR="00607404" w:rsidRPr="00783590">
        <w:rPr>
          <w:sz w:val="28"/>
          <w:szCs w:val="28"/>
        </w:rPr>
        <w:t xml:space="preserve">за </w:t>
      </w:r>
      <w:r w:rsidR="004118D3" w:rsidRPr="00783590">
        <w:rPr>
          <w:sz w:val="28"/>
          <w:szCs w:val="28"/>
        </w:rPr>
        <w:t>дистанційн</w:t>
      </w:r>
      <w:r w:rsidR="00607404" w:rsidRPr="00783590">
        <w:rPr>
          <w:sz w:val="28"/>
          <w:szCs w:val="28"/>
        </w:rPr>
        <w:t>ою</w:t>
      </w:r>
      <w:r w:rsidR="004118D3" w:rsidRPr="00783590">
        <w:rPr>
          <w:sz w:val="28"/>
          <w:szCs w:val="28"/>
        </w:rPr>
        <w:t xml:space="preserve"> </w:t>
      </w:r>
      <w:r w:rsidR="00C92603" w:rsidRPr="00783590">
        <w:rPr>
          <w:sz w:val="28"/>
          <w:szCs w:val="28"/>
        </w:rPr>
        <w:t>форм</w:t>
      </w:r>
      <w:r w:rsidR="00607404" w:rsidRPr="00783590">
        <w:rPr>
          <w:sz w:val="28"/>
          <w:szCs w:val="28"/>
        </w:rPr>
        <w:t>ою</w:t>
      </w:r>
      <w:r w:rsidR="004118D3" w:rsidRPr="00783590">
        <w:rPr>
          <w:sz w:val="28"/>
          <w:szCs w:val="28"/>
        </w:rPr>
        <w:t xml:space="preserve"> навчання</w:t>
      </w:r>
      <w:r w:rsidR="00E27FC8">
        <w:rPr>
          <w:sz w:val="28"/>
          <w:szCs w:val="28"/>
        </w:rPr>
        <w:t xml:space="preserve"> розміщується на офіційному </w:t>
      </w:r>
      <w:proofErr w:type="spellStart"/>
      <w:r w:rsidR="00E27FC8">
        <w:rPr>
          <w:sz w:val="28"/>
          <w:szCs w:val="28"/>
        </w:rPr>
        <w:t>веб</w:t>
      </w:r>
      <w:r w:rsidR="002E09E7" w:rsidRPr="00783590">
        <w:rPr>
          <w:sz w:val="28"/>
          <w:szCs w:val="28"/>
        </w:rPr>
        <w:t>сайті</w:t>
      </w:r>
      <w:proofErr w:type="spellEnd"/>
      <w:r w:rsidR="002E09E7" w:rsidRPr="00783590">
        <w:rPr>
          <w:sz w:val="28"/>
          <w:szCs w:val="28"/>
        </w:rPr>
        <w:t xml:space="preserve"> </w:t>
      </w:r>
      <w:r w:rsidR="00AE3191" w:rsidRPr="00783590">
        <w:rPr>
          <w:sz w:val="28"/>
          <w:szCs w:val="28"/>
        </w:rPr>
        <w:t>Академії</w:t>
      </w:r>
      <w:r w:rsidR="002E09E7" w:rsidRPr="00783590">
        <w:rPr>
          <w:sz w:val="28"/>
          <w:szCs w:val="28"/>
        </w:rPr>
        <w:t>.</w:t>
      </w:r>
      <w:r w:rsidR="00F07D45" w:rsidRPr="00783590">
        <w:rPr>
          <w:sz w:val="28"/>
          <w:szCs w:val="28"/>
        </w:rPr>
        <w:t xml:space="preserve"> </w:t>
      </w:r>
      <w:r w:rsidR="005511D3" w:rsidRPr="00783590">
        <w:rPr>
          <w:sz w:val="28"/>
          <w:szCs w:val="28"/>
        </w:rPr>
        <w:t xml:space="preserve"> </w:t>
      </w:r>
    </w:p>
    <w:p w14:paraId="6B2B6E42" w14:textId="3FFF488D" w:rsidR="000C3458" w:rsidRPr="00783590" w:rsidRDefault="003A4A90" w:rsidP="000A73AB">
      <w:pPr>
        <w:pStyle w:val="16"/>
        <w:spacing w:line="240" w:lineRule="auto"/>
        <w:ind w:firstLine="709"/>
        <w:rPr>
          <w:color w:val="auto"/>
          <w:sz w:val="28"/>
          <w:szCs w:val="28"/>
        </w:rPr>
      </w:pPr>
      <w:r w:rsidRPr="00783590">
        <w:rPr>
          <w:color w:val="auto"/>
          <w:sz w:val="28"/>
          <w:szCs w:val="28"/>
        </w:rPr>
        <w:t>6.3.</w:t>
      </w:r>
      <w:r w:rsidR="00783590">
        <w:rPr>
          <w:color w:val="auto"/>
          <w:sz w:val="28"/>
          <w:szCs w:val="28"/>
        </w:rPr>
        <w:t> </w:t>
      </w:r>
      <w:r w:rsidR="000C3458" w:rsidRPr="00783590">
        <w:rPr>
          <w:color w:val="auto"/>
          <w:sz w:val="28"/>
          <w:szCs w:val="28"/>
        </w:rPr>
        <w:t xml:space="preserve">Технології </w:t>
      </w:r>
      <w:r w:rsidR="006D779B" w:rsidRPr="00783590">
        <w:rPr>
          <w:sz w:val="28"/>
          <w:szCs w:val="28"/>
        </w:rPr>
        <w:t>ДН</w:t>
      </w:r>
      <w:r w:rsidR="006D779B" w:rsidRPr="00783590">
        <w:rPr>
          <w:color w:val="auto"/>
          <w:sz w:val="28"/>
          <w:szCs w:val="28"/>
        </w:rPr>
        <w:t xml:space="preserve"> </w:t>
      </w:r>
      <w:r w:rsidR="000C3458" w:rsidRPr="00783590">
        <w:rPr>
          <w:color w:val="auto"/>
          <w:sz w:val="28"/>
          <w:szCs w:val="28"/>
        </w:rPr>
        <w:t xml:space="preserve">в </w:t>
      </w:r>
      <w:r w:rsidR="00AE3191" w:rsidRPr="00783590">
        <w:rPr>
          <w:color w:val="auto"/>
          <w:sz w:val="28"/>
          <w:szCs w:val="28"/>
        </w:rPr>
        <w:t>Академії</w:t>
      </w:r>
      <w:r w:rsidR="000C3458" w:rsidRPr="00783590">
        <w:rPr>
          <w:color w:val="auto"/>
          <w:sz w:val="28"/>
          <w:szCs w:val="28"/>
        </w:rPr>
        <w:t xml:space="preserve"> можуть використовуватись за </w:t>
      </w:r>
      <w:r w:rsidR="00EB33DB" w:rsidRPr="00783590">
        <w:rPr>
          <w:color w:val="auto"/>
          <w:sz w:val="28"/>
          <w:szCs w:val="28"/>
        </w:rPr>
        <w:t>такими</w:t>
      </w:r>
      <w:r w:rsidR="000C3458" w:rsidRPr="00783590">
        <w:rPr>
          <w:color w:val="auto"/>
          <w:sz w:val="28"/>
          <w:szCs w:val="28"/>
        </w:rPr>
        <w:t xml:space="preserve"> напрямами:</w:t>
      </w:r>
    </w:p>
    <w:p w14:paraId="7C31B935" w14:textId="77777777" w:rsidR="000C3458" w:rsidRPr="00783590" w:rsidRDefault="000C3458" w:rsidP="000A73AB">
      <w:pPr>
        <w:pStyle w:val="16"/>
        <w:spacing w:line="240" w:lineRule="auto"/>
        <w:ind w:firstLine="709"/>
        <w:rPr>
          <w:color w:val="auto"/>
          <w:sz w:val="28"/>
          <w:szCs w:val="28"/>
        </w:rPr>
      </w:pPr>
      <w:r w:rsidRPr="00783590">
        <w:rPr>
          <w:color w:val="auto"/>
          <w:sz w:val="28"/>
          <w:szCs w:val="28"/>
        </w:rPr>
        <w:t>забезпечення освітнього процесу за денною та заочною формами здобуття вищої освіти, підвищення кваліфікації;</w:t>
      </w:r>
    </w:p>
    <w:p w14:paraId="1A9B215D" w14:textId="77777777" w:rsidR="000C3458" w:rsidRPr="000A73AB" w:rsidRDefault="000C3458" w:rsidP="000A73AB">
      <w:pPr>
        <w:pStyle w:val="16"/>
        <w:spacing w:line="240" w:lineRule="auto"/>
        <w:ind w:firstLine="709"/>
        <w:rPr>
          <w:color w:val="auto"/>
          <w:sz w:val="28"/>
          <w:szCs w:val="28"/>
        </w:rPr>
      </w:pPr>
      <w:r w:rsidRPr="00783590">
        <w:rPr>
          <w:color w:val="auto"/>
          <w:sz w:val="28"/>
          <w:szCs w:val="28"/>
        </w:rPr>
        <w:t>забезпечення освітнього</w:t>
      </w:r>
      <w:r w:rsidRPr="000A73AB">
        <w:rPr>
          <w:color w:val="auto"/>
          <w:sz w:val="28"/>
          <w:szCs w:val="28"/>
        </w:rPr>
        <w:t xml:space="preserve"> процесу за змішаною (очно-дистанційною) формою навчання;</w:t>
      </w:r>
    </w:p>
    <w:p w14:paraId="4C5BB10B"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надання освітніх послуг здобувачам освіти, які бажають вивчити окремі сертифікатні програми та отримати відповідні сертифікати;</w:t>
      </w:r>
    </w:p>
    <w:p w14:paraId="74A3DF0A" w14:textId="1D0B9BA4" w:rsidR="000C3458" w:rsidRPr="000A73AB" w:rsidRDefault="000C3458" w:rsidP="000A73AB">
      <w:pPr>
        <w:pStyle w:val="16"/>
        <w:spacing w:line="240" w:lineRule="auto"/>
        <w:ind w:firstLine="709"/>
        <w:rPr>
          <w:color w:val="auto"/>
          <w:sz w:val="28"/>
          <w:szCs w:val="28"/>
        </w:rPr>
      </w:pPr>
      <w:r w:rsidRPr="000A73AB">
        <w:rPr>
          <w:color w:val="auto"/>
          <w:sz w:val="28"/>
          <w:szCs w:val="28"/>
        </w:rPr>
        <w:t>дистанційна підтримка існуючих освітніх компонентів з метою поглиблення та розширення знань з дисциплін, передбачених освітньою програмою;</w:t>
      </w:r>
    </w:p>
    <w:p w14:paraId="4DB07FFD"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проведення конференцій, круглих столів, конкурсів, науково-дослідних робіт та інших </w:t>
      </w:r>
      <w:proofErr w:type="spellStart"/>
      <w:r w:rsidRPr="000A73AB">
        <w:rPr>
          <w:color w:val="auto"/>
          <w:sz w:val="28"/>
          <w:szCs w:val="28"/>
        </w:rPr>
        <w:t>освітньо</w:t>
      </w:r>
      <w:proofErr w:type="spellEnd"/>
      <w:r w:rsidRPr="000A73AB">
        <w:rPr>
          <w:color w:val="auto"/>
          <w:sz w:val="28"/>
          <w:szCs w:val="28"/>
        </w:rPr>
        <w:t>-наукових заходів, організація роботи гуртків та факультативів;</w:t>
      </w:r>
    </w:p>
    <w:p w14:paraId="072AE268" w14:textId="18D6E31F" w:rsidR="000C3458" w:rsidRPr="008367E4" w:rsidRDefault="000C3458" w:rsidP="000A73AB">
      <w:pPr>
        <w:pStyle w:val="16"/>
        <w:spacing w:line="240" w:lineRule="auto"/>
        <w:ind w:firstLine="709"/>
        <w:rPr>
          <w:color w:val="auto"/>
          <w:sz w:val="28"/>
          <w:szCs w:val="28"/>
        </w:rPr>
      </w:pPr>
      <w:r w:rsidRPr="008367E4">
        <w:rPr>
          <w:color w:val="auto"/>
          <w:sz w:val="28"/>
          <w:szCs w:val="28"/>
        </w:rPr>
        <w:t xml:space="preserve">самовдосконалення та самоосвіта осіб, які навчаються в </w:t>
      </w:r>
      <w:r w:rsidR="00AE3191">
        <w:rPr>
          <w:color w:val="auto"/>
          <w:sz w:val="28"/>
          <w:szCs w:val="28"/>
        </w:rPr>
        <w:t>Академії</w:t>
      </w:r>
      <w:r w:rsidRPr="008367E4">
        <w:rPr>
          <w:color w:val="auto"/>
          <w:sz w:val="28"/>
          <w:szCs w:val="28"/>
        </w:rPr>
        <w:t>, а також вивчення додаткових освітніх компонентів;</w:t>
      </w:r>
    </w:p>
    <w:p w14:paraId="506ECA37" w14:textId="29BA4191" w:rsidR="008367E4" w:rsidRPr="008367E4" w:rsidRDefault="008367E4" w:rsidP="000A73AB">
      <w:pPr>
        <w:pStyle w:val="16"/>
        <w:spacing w:line="240" w:lineRule="auto"/>
        <w:ind w:firstLine="709"/>
        <w:rPr>
          <w:color w:val="auto"/>
          <w:sz w:val="28"/>
          <w:szCs w:val="28"/>
        </w:rPr>
      </w:pPr>
      <w:r w:rsidRPr="008367E4">
        <w:rPr>
          <w:color w:val="auto"/>
          <w:sz w:val="28"/>
          <w:szCs w:val="28"/>
        </w:rPr>
        <w:t>забезпечення проведення окремих навчальних занять, надання консультацій, роз’яснень;</w:t>
      </w:r>
    </w:p>
    <w:p w14:paraId="69722B98" w14:textId="52DF08BA" w:rsidR="008367E4" w:rsidRPr="008367E4" w:rsidRDefault="008367E4" w:rsidP="000A73AB">
      <w:pPr>
        <w:pStyle w:val="16"/>
        <w:spacing w:line="240" w:lineRule="auto"/>
        <w:ind w:firstLine="709"/>
        <w:rPr>
          <w:color w:val="auto"/>
          <w:sz w:val="28"/>
          <w:szCs w:val="28"/>
          <w:lang w:val="en-US"/>
        </w:rPr>
      </w:pPr>
      <w:r w:rsidRPr="008367E4">
        <w:rPr>
          <w:color w:val="auto"/>
          <w:sz w:val="28"/>
          <w:szCs w:val="28"/>
        </w:rPr>
        <w:t>забезпечення взаємодії між особами, які навчаються, та особами, які забезпечують освітній процес</w:t>
      </w:r>
      <w:r w:rsidRPr="008367E4">
        <w:rPr>
          <w:color w:val="auto"/>
          <w:sz w:val="28"/>
          <w:szCs w:val="28"/>
          <w:lang w:val="en-US"/>
        </w:rPr>
        <w:t>;</w:t>
      </w:r>
    </w:p>
    <w:p w14:paraId="515E974B" w14:textId="0625FF3A" w:rsidR="008367E4" w:rsidRPr="008367E4" w:rsidRDefault="008367E4" w:rsidP="000A73AB">
      <w:pPr>
        <w:pStyle w:val="16"/>
        <w:spacing w:line="240" w:lineRule="auto"/>
        <w:ind w:firstLine="709"/>
        <w:rPr>
          <w:color w:val="auto"/>
          <w:sz w:val="28"/>
          <w:szCs w:val="28"/>
          <w:lang w:val="en-US"/>
        </w:rPr>
      </w:pPr>
      <w:proofErr w:type="spellStart"/>
      <w:r w:rsidRPr="008367E4">
        <w:rPr>
          <w:color w:val="auto"/>
          <w:sz w:val="28"/>
          <w:szCs w:val="28"/>
          <w:lang w:val="en-US"/>
        </w:rPr>
        <w:t>надання</w:t>
      </w:r>
      <w:proofErr w:type="spellEnd"/>
      <w:r w:rsidRPr="008367E4">
        <w:rPr>
          <w:color w:val="auto"/>
          <w:sz w:val="28"/>
          <w:szCs w:val="28"/>
          <w:lang w:val="en-US"/>
        </w:rPr>
        <w:t xml:space="preserve"> </w:t>
      </w:r>
      <w:proofErr w:type="spellStart"/>
      <w:r w:rsidRPr="008367E4">
        <w:rPr>
          <w:color w:val="auto"/>
          <w:sz w:val="28"/>
          <w:szCs w:val="28"/>
          <w:lang w:val="en-US"/>
        </w:rPr>
        <w:t>інших</w:t>
      </w:r>
      <w:proofErr w:type="spellEnd"/>
      <w:r w:rsidRPr="008367E4">
        <w:rPr>
          <w:color w:val="auto"/>
          <w:sz w:val="28"/>
          <w:szCs w:val="28"/>
          <w:lang w:val="en-US"/>
        </w:rPr>
        <w:t xml:space="preserve"> </w:t>
      </w:r>
      <w:proofErr w:type="spellStart"/>
      <w:r w:rsidRPr="008367E4">
        <w:rPr>
          <w:color w:val="auto"/>
          <w:sz w:val="28"/>
          <w:szCs w:val="28"/>
          <w:lang w:val="en-US"/>
        </w:rPr>
        <w:t>освітніх</w:t>
      </w:r>
      <w:proofErr w:type="spellEnd"/>
      <w:r w:rsidRPr="008367E4">
        <w:rPr>
          <w:color w:val="auto"/>
          <w:sz w:val="28"/>
          <w:szCs w:val="28"/>
          <w:lang w:val="en-US"/>
        </w:rPr>
        <w:t xml:space="preserve"> </w:t>
      </w:r>
      <w:proofErr w:type="spellStart"/>
      <w:r w:rsidRPr="008367E4">
        <w:rPr>
          <w:color w:val="auto"/>
          <w:sz w:val="28"/>
          <w:szCs w:val="28"/>
          <w:lang w:val="en-US"/>
        </w:rPr>
        <w:t>послуг</w:t>
      </w:r>
      <w:proofErr w:type="spellEnd"/>
      <w:r w:rsidRPr="008367E4">
        <w:rPr>
          <w:color w:val="auto"/>
          <w:sz w:val="28"/>
          <w:szCs w:val="28"/>
          <w:lang w:val="en-US"/>
        </w:rPr>
        <w:t xml:space="preserve">, </w:t>
      </w:r>
      <w:proofErr w:type="spellStart"/>
      <w:r w:rsidRPr="008367E4">
        <w:rPr>
          <w:color w:val="auto"/>
          <w:sz w:val="28"/>
          <w:szCs w:val="28"/>
          <w:lang w:val="en-US"/>
        </w:rPr>
        <w:t>які</w:t>
      </w:r>
      <w:proofErr w:type="spellEnd"/>
      <w:r w:rsidRPr="008367E4">
        <w:rPr>
          <w:color w:val="auto"/>
          <w:sz w:val="28"/>
          <w:szCs w:val="28"/>
          <w:lang w:val="en-US"/>
        </w:rPr>
        <w:t xml:space="preserve"> </w:t>
      </w:r>
      <w:proofErr w:type="spellStart"/>
      <w:r w:rsidRPr="008367E4">
        <w:rPr>
          <w:color w:val="auto"/>
          <w:sz w:val="28"/>
          <w:szCs w:val="28"/>
          <w:lang w:val="en-US"/>
        </w:rPr>
        <w:t>не</w:t>
      </w:r>
      <w:proofErr w:type="spellEnd"/>
      <w:r w:rsidRPr="008367E4">
        <w:rPr>
          <w:color w:val="auto"/>
          <w:sz w:val="28"/>
          <w:szCs w:val="28"/>
          <w:lang w:val="en-US"/>
        </w:rPr>
        <w:t xml:space="preserve"> </w:t>
      </w:r>
      <w:proofErr w:type="spellStart"/>
      <w:r w:rsidRPr="008367E4">
        <w:rPr>
          <w:color w:val="auto"/>
          <w:sz w:val="28"/>
          <w:szCs w:val="28"/>
          <w:lang w:val="en-US"/>
        </w:rPr>
        <w:t>суперечать</w:t>
      </w:r>
      <w:proofErr w:type="spellEnd"/>
      <w:r w:rsidRPr="008367E4">
        <w:rPr>
          <w:color w:val="auto"/>
          <w:sz w:val="28"/>
          <w:szCs w:val="28"/>
          <w:lang w:val="en-US"/>
        </w:rPr>
        <w:t xml:space="preserve"> </w:t>
      </w:r>
      <w:proofErr w:type="spellStart"/>
      <w:r w:rsidRPr="008367E4">
        <w:rPr>
          <w:color w:val="auto"/>
          <w:sz w:val="28"/>
          <w:szCs w:val="28"/>
          <w:lang w:val="en-US"/>
        </w:rPr>
        <w:t>чинному</w:t>
      </w:r>
      <w:proofErr w:type="spellEnd"/>
      <w:r w:rsidRPr="008367E4">
        <w:rPr>
          <w:color w:val="auto"/>
          <w:sz w:val="28"/>
          <w:szCs w:val="28"/>
          <w:lang w:val="en-US"/>
        </w:rPr>
        <w:t xml:space="preserve"> </w:t>
      </w:r>
      <w:proofErr w:type="spellStart"/>
      <w:r w:rsidRPr="008367E4">
        <w:rPr>
          <w:color w:val="auto"/>
          <w:sz w:val="28"/>
          <w:szCs w:val="28"/>
          <w:lang w:val="en-US"/>
        </w:rPr>
        <w:t>законодавству</w:t>
      </w:r>
      <w:proofErr w:type="spellEnd"/>
      <w:r w:rsidRPr="008367E4">
        <w:rPr>
          <w:color w:val="auto"/>
          <w:sz w:val="28"/>
          <w:szCs w:val="28"/>
          <w:lang w:val="en-US"/>
        </w:rPr>
        <w:t xml:space="preserve"> </w:t>
      </w:r>
      <w:proofErr w:type="spellStart"/>
      <w:r w:rsidRPr="008367E4">
        <w:rPr>
          <w:color w:val="auto"/>
          <w:sz w:val="28"/>
          <w:szCs w:val="28"/>
          <w:lang w:val="en-US"/>
        </w:rPr>
        <w:t>та</w:t>
      </w:r>
      <w:proofErr w:type="spellEnd"/>
      <w:r w:rsidRPr="008367E4">
        <w:rPr>
          <w:color w:val="auto"/>
          <w:sz w:val="28"/>
          <w:szCs w:val="28"/>
          <w:lang w:val="en-US"/>
        </w:rPr>
        <w:t xml:space="preserve"> </w:t>
      </w:r>
      <w:proofErr w:type="spellStart"/>
      <w:r w:rsidRPr="008367E4">
        <w:rPr>
          <w:color w:val="auto"/>
          <w:sz w:val="28"/>
          <w:szCs w:val="28"/>
          <w:lang w:val="en-US"/>
        </w:rPr>
        <w:t>Статуту</w:t>
      </w:r>
      <w:proofErr w:type="spellEnd"/>
      <w:r w:rsidRPr="008367E4">
        <w:rPr>
          <w:color w:val="auto"/>
          <w:sz w:val="28"/>
          <w:szCs w:val="28"/>
          <w:lang w:val="en-US"/>
        </w:rPr>
        <w:t xml:space="preserve"> </w:t>
      </w:r>
      <w:proofErr w:type="spellStart"/>
      <w:r w:rsidR="00AE3191">
        <w:rPr>
          <w:color w:val="auto"/>
          <w:sz w:val="28"/>
          <w:szCs w:val="28"/>
          <w:lang w:val="en-US"/>
        </w:rPr>
        <w:t>Академії</w:t>
      </w:r>
      <w:proofErr w:type="spellEnd"/>
      <w:r w:rsidRPr="008367E4">
        <w:rPr>
          <w:color w:val="auto"/>
          <w:sz w:val="28"/>
          <w:szCs w:val="28"/>
          <w:lang w:val="en-US"/>
        </w:rPr>
        <w:t>.</w:t>
      </w:r>
    </w:p>
    <w:p w14:paraId="74C1260B" w14:textId="6E66CF55" w:rsidR="000C3458" w:rsidRPr="000A73AB" w:rsidRDefault="000C3458" w:rsidP="000A73AB">
      <w:pPr>
        <w:pStyle w:val="16"/>
        <w:tabs>
          <w:tab w:val="left" w:pos="1418"/>
        </w:tabs>
        <w:spacing w:line="240" w:lineRule="auto"/>
        <w:ind w:firstLine="709"/>
        <w:rPr>
          <w:color w:val="auto"/>
          <w:sz w:val="28"/>
          <w:szCs w:val="28"/>
        </w:rPr>
      </w:pPr>
      <w:r w:rsidRPr="008367E4">
        <w:rPr>
          <w:color w:val="auto"/>
          <w:sz w:val="28"/>
          <w:szCs w:val="28"/>
        </w:rPr>
        <w:t>6.</w:t>
      </w:r>
      <w:r w:rsidR="00783590">
        <w:rPr>
          <w:color w:val="auto"/>
          <w:sz w:val="28"/>
          <w:szCs w:val="28"/>
        </w:rPr>
        <w:t>4</w:t>
      </w:r>
      <w:r w:rsidRPr="008367E4">
        <w:rPr>
          <w:color w:val="auto"/>
          <w:sz w:val="28"/>
          <w:szCs w:val="28"/>
        </w:rPr>
        <w:t xml:space="preserve">. Рішення щодо дистанційної форми здобуття освіти в </w:t>
      </w:r>
      <w:r w:rsidR="00AE3191">
        <w:rPr>
          <w:color w:val="auto"/>
          <w:sz w:val="28"/>
          <w:szCs w:val="28"/>
        </w:rPr>
        <w:t>Академії</w:t>
      </w:r>
      <w:r w:rsidRPr="008367E4">
        <w:rPr>
          <w:color w:val="auto"/>
          <w:sz w:val="28"/>
          <w:szCs w:val="28"/>
        </w:rPr>
        <w:t xml:space="preserve"> та/або використання технологій </w:t>
      </w:r>
      <w:r w:rsidR="006D779B" w:rsidRPr="008367E4">
        <w:rPr>
          <w:sz w:val="28"/>
          <w:szCs w:val="28"/>
        </w:rPr>
        <w:t>ДН</w:t>
      </w:r>
      <w:r w:rsidR="006D779B" w:rsidRPr="008367E4">
        <w:rPr>
          <w:color w:val="auto"/>
          <w:sz w:val="28"/>
          <w:szCs w:val="28"/>
        </w:rPr>
        <w:t xml:space="preserve"> </w:t>
      </w:r>
      <w:r w:rsidRPr="008367E4">
        <w:rPr>
          <w:color w:val="auto"/>
          <w:sz w:val="28"/>
          <w:szCs w:val="28"/>
        </w:rPr>
        <w:t xml:space="preserve">у освітньому процесі приймається вченою радою </w:t>
      </w:r>
      <w:r w:rsidR="00AE3191">
        <w:rPr>
          <w:color w:val="auto"/>
          <w:sz w:val="28"/>
          <w:szCs w:val="28"/>
        </w:rPr>
        <w:t>Академії</w:t>
      </w:r>
      <w:r w:rsidRPr="000A73AB">
        <w:rPr>
          <w:color w:val="auto"/>
          <w:sz w:val="28"/>
          <w:szCs w:val="28"/>
        </w:rPr>
        <w:t xml:space="preserve"> та затверджується наказом начальника </w:t>
      </w:r>
      <w:r w:rsidR="00AE3191">
        <w:rPr>
          <w:color w:val="auto"/>
          <w:sz w:val="28"/>
          <w:szCs w:val="28"/>
        </w:rPr>
        <w:t>Академії</w:t>
      </w:r>
      <w:r w:rsidRPr="000A73AB">
        <w:rPr>
          <w:color w:val="auto"/>
          <w:sz w:val="28"/>
          <w:szCs w:val="28"/>
        </w:rPr>
        <w:t xml:space="preserve">. Як правило, таке рішення приймається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w:t>
      </w:r>
      <w:r w:rsidR="006D779B" w:rsidRPr="000A73AB">
        <w:rPr>
          <w:sz w:val="28"/>
          <w:szCs w:val="28"/>
        </w:rPr>
        <w:t>ДН</w:t>
      </w:r>
      <w:r w:rsidRPr="000A73AB">
        <w:rPr>
          <w:color w:val="auto"/>
          <w:sz w:val="28"/>
          <w:szCs w:val="28"/>
        </w:rPr>
        <w:t>.</w:t>
      </w:r>
    </w:p>
    <w:p w14:paraId="30DD6C42" w14:textId="47D5D77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6.</w:t>
      </w:r>
      <w:r w:rsidR="00783590">
        <w:rPr>
          <w:color w:val="auto"/>
          <w:sz w:val="28"/>
          <w:szCs w:val="28"/>
        </w:rPr>
        <w:t>5</w:t>
      </w:r>
      <w:r w:rsidRPr="000A73AB">
        <w:rPr>
          <w:color w:val="auto"/>
          <w:sz w:val="28"/>
          <w:szCs w:val="28"/>
        </w:rPr>
        <w:t xml:space="preserve">. Підставами для прийняття рішення щодо використання технологій </w:t>
      </w:r>
      <w:r w:rsidR="006D779B" w:rsidRPr="000A73AB">
        <w:rPr>
          <w:sz w:val="28"/>
          <w:szCs w:val="28"/>
        </w:rPr>
        <w:lastRenderedPageBreak/>
        <w:t>ДН</w:t>
      </w:r>
      <w:r w:rsidR="006D779B" w:rsidRPr="000A73AB">
        <w:rPr>
          <w:color w:val="auto"/>
          <w:sz w:val="28"/>
          <w:szCs w:val="28"/>
        </w:rPr>
        <w:t xml:space="preserve"> </w:t>
      </w:r>
      <w:r w:rsidRPr="000A73AB">
        <w:rPr>
          <w:color w:val="auto"/>
          <w:sz w:val="28"/>
          <w:szCs w:val="28"/>
        </w:rPr>
        <w:t xml:space="preserve">в освітньому процесі стосовно всіх здобувачів освіти, які навчаються </w:t>
      </w:r>
      <w:r w:rsidR="00EB33DB" w:rsidRPr="000A73AB">
        <w:rPr>
          <w:color w:val="auto"/>
          <w:sz w:val="28"/>
          <w:szCs w:val="28"/>
        </w:rPr>
        <w:t>у</w:t>
      </w:r>
      <w:r w:rsidRPr="000A73AB">
        <w:rPr>
          <w:color w:val="auto"/>
          <w:sz w:val="28"/>
          <w:szCs w:val="28"/>
        </w:rPr>
        <w:t xml:space="preserve"> відповідному підрозділі </w:t>
      </w:r>
      <w:r w:rsidR="00AE3191">
        <w:rPr>
          <w:color w:val="auto"/>
          <w:sz w:val="28"/>
          <w:szCs w:val="28"/>
        </w:rPr>
        <w:t>Академії</w:t>
      </w:r>
      <w:r w:rsidRPr="000A73AB">
        <w:rPr>
          <w:color w:val="auto"/>
          <w:sz w:val="28"/>
          <w:szCs w:val="28"/>
        </w:rPr>
        <w:t xml:space="preserve">, або щодо окремих курсів чи навчальних груп, можуть бути: </w:t>
      </w:r>
    </w:p>
    <w:p w14:paraId="398EE7FC"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надзвичайні ситуації природного або техногенного характеру;</w:t>
      </w:r>
    </w:p>
    <w:p w14:paraId="3A667761" w14:textId="615EAAA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збройний конфлікт, введення воєнного стану на всій території України або в окремих її місцевостях;</w:t>
      </w:r>
    </w:p>
    <w:p w14:paraId="07FE8CFF"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карантинні обмеження або протиепідемічні заходи;</w:t>
      </w:r>
    </w:p>
    <w:p w14:paraId="4B73D46C" w14:textId="61351D3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інші обставини, за яких можливості фізичного відвідування </w:t>
      </w:r>
      <w:r w:rsidR="00AE3191">
        <w:rPr>
          <w:color w:val="auto"/>
          <w:sz w:val="28"/>
          <w:szCs w:val="28"/>
        </w:rPr>
        <w:t>Академії</w:t>
      </w:r>
      <w:r w:rsidRPr="000A73AB">
        <w:rPr>
          <w:color w:val="auto"/>
          <w:sz w:val="28"/>
          <w:szCs w:val="28"/>
        </w:rPr>
        <w:t xml:space="preserve"> здобувачами під час навчання, проведення контрольних заходів обмежені або відсутні та/або традиційні інструменти навчання, поточного і семестрового контролю знань та атестації здобувачів освіти не можуть бути застосовані.</w:t>
      </w:r>
    </w:p>
    <w:p w14:paraId="35A91F82" w14:textId="50521258"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6.</w:t>
      </w:r>
      <w:r w:rsidR="00783590">
        <w:rPr>
          <w:color w:val="auto"/>
          <w:sz w:val="28"/>
          <w:szCs w:val="28"/>
        </w:rPr>
        <w:t>6</w:t>
      </w:r>
      <w:r w:rsidRPr="000A73AB">
        <w:rPr>
          <w:color w:val="auto"/>
          <w:sz w:val="28"/>
          <w:szCs w:val="28"/>
        </w:rPr>
        <w:t xml:space="preserve">. Як виняток, рішення про застосування окремих технологій </w:t>
      </w:r>
      <w:r w:rsidR="006D779B" w:rsidRPr="000A73AB">
        <w:rPr>
          <w:sz w:val="28"/>
          <w:szCs w:val="28"/>
        </w:rPr>
        <w:t>ДН</w:t>
      </w:r>
      <w:r w:rsidR="006D779B" w:rsidRPr="000A73AB">
        <w:rPr>
          <w:color w:val="auto"/>
          <w:sz w:val="28"/>
          <w:szCs w:val="28"/>
        </w:rPr>
        <w:t xml:space="preserve"> </w:t>
      </w:r>
      <w:r w:rsidRPr="000A73AB">
        <w:rPr>
          <w:color w:val="auto"/>
          <w:sz w:val="28"/>
          <w:szCs w:val="28"/>
        </w:rPr>
        <w:t>(встановлення індивідуального графіку складання екзаменаційних сесій), про тимчасове переведення на дистанційну або змішану (очно-дистанційну) форму навчання може бути прийнято щодо окремих здобувачів освіти в таких випадках:</w:t>
      </w:r>
    </w:p>
    <w:p w14:paraId="342A83C3" w14:textId="1CBBDEAF"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відрядження </w:t>
      </w:r>
      <w:r w:rsidR="00EB33DB" w:rsidRPr="000A73AB">
        <w:rPr>
          <w:color w:val="auto"/>
          <w:sz w:val="28"/>
          <w:szCs w:val="28"/>
        </w:rPr>
        <w:t>у</w:t>
      </w:r>
      <w:r w:rsidRPr="000A73AB">
        <w:rPr>
          <w:color w:val="auto"/>
          <w:sz w:val="28"/>
          <w:szCs w:val="28"/>
        </w:rPr>
        <w:t xml:space="preserve"> зону проведення бойових дій, на </w:t>
      </w:r>
      <w:proofErr w:type="spellStart"/>
      <w:r w:rsidRPr="000A73AB">
        <w:rPr>
          <w:color w:val="auto"/>
          <w:sz w:val="28"/>
          <w:szCs w:val="28"/>
        </w:rPr>
        <w:t>деокуповані</w:t>
      </w:r>
      <w:r w:rsidR="00BF5E31" w:rsidRPr="000A73AB">
        <w:rPr>
          <w:color w:val="auto"/>
          <w:sz w:val="28"/>
          <w:szCs w:val="28"/>
        </w:rPr>
        <w:t>й</w:t>
      </w:r>
      <w:proofErr w:type="spellEnd"/>
      <w:r w:rsidRPr="000A73AB">
        <w:rPr>
          <w:color w:val="auto"/>
          <w:sz w:val="28"/>
          <w:szCs w:val="28"/>
        </w:rPr>
        <w:t xml:space="preserve"> території, на штабні навчання тощо (за умови надання витягу з наказу про відрядження);</w:t>
      </w:r>
    </w:p>
    <w:p w14:paraId="5E0D98E5" w14:textId="5FB2F580"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службова необхідність (за умови надання клопотання від командира частини тощо на ім'я начальника </w:t>
      </w:r>
      <w:r w:rsidR="00AE3191">
        <w:rPr>
          <w:color w:val="auto"/>
          <w:sz w:val="28"/>
          <w:szCs w:val="28"/>
        </w:rPr>
        <w:t>Академії</w:t>
      </w:r>
      <w:r w:rsidRPr="000A73AB">
        <w:rPr>
          <w:color w:val="auto"/>
          <w:sz w:val="28"/>
          <w:szCs w:val="28"/>
        </w:rPr>
        <w:t xml:space="preserve"> із вказівкою особливих обставин, які унеможливлюють присутність здобувача на навчанні);</w:t>
      </w:r>
    </w:p>
    <w:p w14:paraId="4AAF66DA"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хвороба, тимчасова втрата працездатності, перебування на реабілітації (за умови надання лікарняного листка (листка непрацездатності) встановленого зразка, або висновку ВЛК чи іншого документу, що підтверджує проходження лікування або реабілітації);</w:t>
      </w:r>
    </w:p>
    <w:p w14:paraId="460994FC"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перебування за кордоном, в тому числі виїзд на тимчасове проживання (за умови надання документів, які підтверджують законність перебування за кордоном (за необхідності, з перекладом));</w:t>
      </w:r>
    </w:p>
    <w:p w14:paraId="78A54E93" w14:textId="6473CC99"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інші обставини, які унеможливлюють фактичну присутність здобувача освіти на навчанні (за умови надання документів, які свідчать про поважність таких обставин та їх винятковий та/або тимчасовий характер).</w:t>
      </w:r>
    </w:p>
    <w:p w14:paraId="78C46518" w14:textId="5779E4E2"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Рішення про застосування окремих технологій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(встановлення індивідуального графіку складання екзаменаційних сесій), про тимчасове переведення на дистанційну або змішану (очно-дистанційну) форму навчання окремих здобувачів освіти приймається на підставі їх особистого рапорту (заяви). У заяві підтверджується наявність </w:t>
      </w:r>
      <w:r w:rsidR="007B78CC" w:rsidRPr="000A73AB">
        <w:rPr>
          <w:color w:val="auto"/>
          <w:sz w:val="28"/>
          <w:szCs w:val="28"/>
        </w:rPr>
        <w:t>у</w:t>
      </w:r>
      <w:r w:rsidRPr="000A73AB">
        <w:rPr>
          <w:color w:val="auto"/>
          <w:sz w:val="28"/>
          <w:szCs w:val="28"/>
        </w:rPr>
        <w:t xml:space="preserve"> здобувача усіх необхідних умов для </w:t>
      </w:r>
      <w:r w:rsidR="006D779B" w:rsidRPr="000A73AB">
        <w:rPr>
          <w:sz w:val="28"/>
          <w:szCs w:val="28"/>
        </w:rPr>
        <w:t>ДН</w:t>
      </w:r>
      <w:r w:rsidR="006D779B" w:rsidRPr="000A73AB">
        <w:rPr>
          <w:color w:val="auto"/>
          <w:sz w:val="28"/>
          <w:szCs w:val="28"/>
        </w:rPr>
        <w:t xml:space="preserve"> </w:t>
      </w:r>
      <w:r w:rsidRPr="000A73AB">
        <w:rPr>
          <w:color w:val="auto"/>
          <w:sz w:val="28"/>
          <w:szCs w:val="28"/>
        </w:rPr>
        <w:t>в синхронному та асинхронному режимах, зокрема доступу до мережі Інтернет, персонального комп’ютера, необхідного програмного забезпечення тощо.</w:t>
      </w:r>
    </w:p>
    <w:p w14:paraId="21674820" w14:textId="64E55290"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6.</w:t>
      </w:r>
      <w:r w:rsidR="00783590">
        <w:rPr>
          <w:color w:val="auto"/>
          <w:sz w:val="28"/>
          <w:szCs w:val="28"/>
        </w:rPr>
        <w:t>7</w:t>
      </w:r>
      <w:r w:rsidRPr="000A73AB">
        <w:rPr>
          <w:color w:val="auto"/>
          <w:sz w:val="28"/>
          <w:szCs w:val="28"/>
        </w:rPr>
        <w:t xml:space="preserve">. При прийнятті рішення щодо використання окремих дистанційних освітніх технологій під час підготовки фахівців за окремими напрямами, спеціальностями на відповідних освітніх рівнях, а також щодо доцільності переходу на змішану (очно-дистанційну) форму організації освітнього </w:t>
      </w:r>
      <w:r w:rsidRPr="000A73AB">
        <w:rPr>
          <w:color w:val="auto"/>
          <w:sz w:val="28"/>
          <w:szCs w:val="28"/>
        </w:rPr>
        <w:lastRenderedPageBreak/>
        <w:t xml:space="preserve">процесу у відповідному підрозділі </w:t>
      </w:r>
      <w:r w:rsidR="00AE3191">
        <w:rPr>
          <w:color w:val="auto"/>
          <w:sz w:val="28"/>
          <w:szCs w:val="28"/>
        </w:rPr>
        <w:t>Академії</w:t>
      </w:r>
      <w:r w:rsidRPr="000A73AB">
        <w:rPr>
          <w:color w:val="auto"/>
          <w:sz w:val="28"/>
          <w:szCs w:val="28"/>
        </w:rPr>
        <w:t xml:space="preserve"> має обов’язково враховуватись наявність необхідного кадрового, навчально-методичного та системотехнічного забезпечення.</w:t>
      </w:r>
    </w:p>
    <w:p w14:paraId="1246B797" w14:textId="477F923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За необхідності, для осіб, які навчаються, організовуються додаткові навчання з питань використання інформаційно-комунікаційних технологій, програмно-технічного та навчально-методичного забезпечення </w:t>
      </w:r>
      <w:r w:rsidR="006D779B" w:rsidRPr="000A73AB">
        <w:rPr>
          <w:sz w:val="28"/>
          <w:szCs w:val="28"/>
        </w:rPr>
        <w:t>ДН</w:t>
      </w:r>
      <w:r w:rsidRPr="000A73AB">
        <w:rPr>
          <w:color w:val="auto"/>
          <w:sz w:val="28"/>
          <w:szCs w:val="28"/>
        </w:rPr>
        <w:t>.</w:t>
      </w:r>
    </w:p>
    <w:p w14:paraId="3DFDC5AA" w14:textId="478875F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6.</w:t>
      </w:r>
      <w:r w:rsidR="00783590">
        <w:rPr>
          <w:color w:val="auto"/>
          <w:sz w:val="28"/>
          <w:szCs w:val="28"/>
        </w:rPr>
        <w:t>8</w:t>
      </w:r>
      <w:r w:rsidRPr="000A73AB">
        <w:rPr>
          <w:color w:val="auto"/>
          <w:sz w:val="28"/>
          <w:szCs w:val="28"/>
        </w:rPr>
        <w:t xml:space="preserve">. Якщо опанування освітніх компонентів, що передбачені навчальним планом, потребує обов’язкового виконання завдань, які неможливо виконати за допомогою використання технологій </w:t>
      </w:r>
      <w:r w:rsidR="006D779B" w:rsidRPr="000A73AB">
        <w:rPr>
          <w:sz w:val="28"/>
          <w:szCs w:val="28"/>
        </w:rPr>
        <w:t>ДН</w:t>
      </w:r>
      <w:r w:rsidRPr="000A73AB">
        <w:rPr>
          <w:color w:val="auto"/>
          <w:sz w:val="28"/>
          <w:szCs w:val="28"/>
        </w:rPr>
        <w:t>, то вносяться зміни до навчальних (робочих) планів.</w:t>
      </w:r>
    </w:p>
    <w:p w14:paraId="4B94F23C" w14:textId="74AF9F0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6.</w:t>
      </w:r>
      <w:r w:rsidR="00783590">
        <w:rPr>
          <w:color w:val="auto"/>
          <w:sz w:val="28"/>
          <w:szCs w:val="28"/>
        </w:rPr>
        <w:t>9</w:t>
      </w:r>
      <w:r w:rsidRPr="000A73AB">
        <w:rPr>
          <w:color w:val="auto"/>
          <w:sz w:val="28"/>
          <w:szCs w:val="28"/>
        </w:rPr>
        <w:t xml:space="preserve">. У разі наявності в особи, яка навчається, медичних протипоказань до занять із комп’ютерною технікою (інших особливих освітніх потреб), організація освітнього процесу в </w:t>
      </w:r>
      <w:r w:rsidR="00AE3191">
        <w:rPr>
          <w:color w:val="auto"/>
          <w:sz w:val="28"/>
          <w:szCs w:val="28"/>
        </w:rPr>
        <w:t>Академії</w:t>
      </w:r>
      <w:r w:rsidRPr="000A73AB">
        <w:rPr>
          <w:color w:val="auto"/>
          <w:sz w:val="28"/>
          <w:szCs w:val="28"/>
        </w:rPr>
        <w:t xml:space="preserve"> з використанням технологій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може здійснюватися для таких осіб з використанням інших прийнятних засобів взаємодії учасників освітнього процесу, визначених академією за погодженням із такою особою. У разі неможливості застосування таких заходів, або їх неефективності, оцінювання результатів </w:t>
      </w:r>
      <w:r w:rsidR="006D779B" w:rsidRPr="000A73AB">
        <w:rPr>
          <w:sz w:val="28"/>
          <w:szCs w:val="28"/>
        </w:rPr>
        <w:t>ДН</w:t>
      </w:r>
      <w:r w:rsidRPr="000A73AB">
        <w:rPr>
          <w:color w:val="auto"/>
          <w:sz w:val="28"/>
          <w:szCs w:val="28"/>
        </w:rPr>
        <w:t xml:space="preserve"> таких осіб може здійснюватися очно в інші терміни (у межах навчального року або до початку нового навчального року).</w:t>
      </w:r>
    </w:p>
    <w:p w14:paraId="3AEF1F19" w14:textId="5F7D9E46" w:rsidR="003D6DF5" w:rsidRPr="000A73AB" w:rsidRDefault="003D6DF5" w:rsidP="000A73AB">
      <w:pPr>
        <w:pStyle w:val="16"/>
        <w:tabs>
          <w:tab w:val="left" w:pos="1418"/>
        </w:tabs>
        <w:spacing w:line="240" w:lineRule="auto"/>
        <w:rPr>
          <w:bCs/>
          <w:color w:val="auto"/>
          <w:sz w:val="28"/>
          <w:szCs w:val="28"/>
        </w:rPr>
      </w:pPr>
    </w:p>
    <w:p w14:paraId="0BB7461B" w14:textId="77777777" w:rsidR="000C3458" w:rsidRPr="000A73AB" w:rsidRDefault="000C3458" w:rsidP="000A73AB">
      <w:pPr>
        <w:pStyle w:val="16"/>
        <w:tabs>
          <w:tab w:val="left" w:pos="1418"/>
        </w:tabs>
        <w:spacing w:line="240" w:lineRule="auto"/>
        <w:jc w:val="center"/>
        <w:rPr>
          <w:b/>
          <w:color w:val="auto"/>
          <w:sz w:val="28"/>
          <w:szCs w:val="28"/>
        </w:rPr>
      </w:pPr>
      <w:r w:rsidRPr="000A73AB">
        <w:rPr>
          <w:b/>
          <w:color w:val="auto"/>
          <w:sz w:val="28"/>
          <w:szCs w:val="28"/>
        </w:rPr>
        <w:t>7. ОСОБЛИВОСТІ ЗДІЙСНЕННЯ ОСВІТНЬОГО ПРОЦЕСУ ЗА ДИСТАНЦІЙНОЮ ФОРМОЮ НАВЧАННЯ ТА НАВЧАННЯ ЗДОБУВАЧІВ ОСВІТИ З ВИКОРИСТАННЯМ ТЕХНОЛОГІЙ ДИСТАНЦІЙНОГО НАВЧАННЯ ЗА ІНШИМИ ФОРМАМИ ЗДОБУТТЯ ОСВІТИ</w:t>
      </w:r>
    </w:p>
    <w:p w14:paraId="11093F7F" w14:textId="77777777" w:rsidR="000C3458" w:rsidRPr="000A73AB" w:rsidRDefault="000C3458" w:rsidP="000A73AB">
      <w:pPr>
        <w:pStyle w:val="16"/>
        <w:tabs>
          <w:tab w:val="left" w:pos="1418"/>
        </w:tabs>
        <w:spacing w:line="240" w:lineRule="auto"/>
        <w:ind w:firstLine="709"/>
        <w:jc w:val="center"/>
        <w:rPr>
          <w:bCs/>
          <w:color w:val="auto"/>
          <w:sz w:val="28"/>
          <w:szCs w:val="28"/>
        </w:rPr>
      </w:pPr>
    </w:p>
    <w:p w14:paraId="017FE477" w14:textId="77777777" w:rsidR="00676B00"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7.1. Дистанційна форма здобуття освіти або навчання здобувачів освіти з використанням технологій </w:t>
      </w:r>
      <w:r w:rsidR="006D779B" w:rsidRPr="000A73AB">
        <w:rPr>
          <w:sz w:val="28"/>
          <w:szCs w:val="28"/>
        </w:rPr>
        <w:t>ДН</w:t>
      </w:r>
      <w:r w:rsidR="006D779B" w:rsidRPr="000A73AB">
        <w:rPr>
          <w:color w:val="auto"/>
          <w:sz w:val="28"/>
          <w:szCs w:val="28"/>
        </w:rPr>
        <w:t xml:space="preserve"> </w:t>
      </w:r>
      <w:r w:rsidRPr="000A73AB">
        <w:rPr>
          <w:color w:val="auto"/>
          <w:sz w:val="28"/>
          <w:szCs w:val="28"/>
        </w:rPr>
        <w:t>за іншими формами здобуття освіти здійснюється у таких організаційних формах освітнього процесу:</w:t>
      </w:r>
    </w:p>
    <w:p w14:paraId="7A35FB66" w14:textId="77777777" w:rsidR="00676B00" w:rsidRDefault="000C3458" w:rsidP="000A73AB">
      <w:pPr>
        <w:pStyle w:val="16"/>
        <w:tabs>
          <w:tab w:val="left" w:pos="1418"/>
        </w:tabs>
        <w:spacing w:line="240" w:lineRule="auto"/>
        <w:ind w:firstLine="709"/>
        <w:rPr>
          <w:color w:val="auto"/>
          <w:sz w:val="28"/>
          <w:szCs w:val="28"/>
        </w:rPr>
      </w:pPr>
      <w:r w:rsidRPr="000A73AB">
        <w:rPr>
          <w:color w:val="auto"/>
          <w:sz w:val="28"/>
          <w:szCs w:val="28"/>
        </w:rPr>
        <w:t>самостійна робота;</w:t>
      </w:r>
    </w:p>
    <w:p w14:paraId="7B632AAC" w14:textId="77777777" w:rsidR="00676B00" w:rsidRDefault="000C3458" w:rsidP="000A73AB">
      <w:pPr>
        <w:pStyle w:val="16"/>
        <w:tabs>
          <w:tab w:val="left" w:pos="1418"/>
        </w:tabs>
        <w:spacing w:line="240" w:lineRule="auto"/>
        <w:ind w:firstLine="709"/>
        <w:rPr>
          <w:color w:val="auto"/>
          <w:sz w:val="28"/>
          <w:szCs w:val="28"/>
        </w:rPr>
      </w:pPr>
      <w:r w:rsidRPr="000A73AB">
        <w:rPr>
          <w:color w:val="auto"/>
          <w:sz w:val="28"/>
          <w:szCs w:val="28"/>
        </w:rPr>
        <w:t>навчальні заняття;</w:t>
      </w:r>
    </w:p>
    <w:p w14:paraId="713B66CD" w14:textId="77777777" w:rsidR="00676B00" w:rsidRDefault="000C3458" w:rsidP="000A73AB">
      <w:pPr>
        <w:pStyle w:val="16"/>
        <w:tabs>
          <w:tab w:val="left" w:pos="1418"/>
        </w:tabs>
        <w:spacing w:line="240" w:lineRule="auto"/>
        <w:ind w:firstLine="709"/>
        <w:rPr>
          <w:color w:val="auto"/>
          <w:sz w:val="28"/>
          <w:szCs w:val="28"/>
        </w:rPr>
      </w:pPr>
      <w:r w:rsidRPr="000A73AB">
        <w:rPr>
          <w:color w:val="auto"/>
          <w:sz w:val="28"/>
          <w:szCs w:val="28"/>
        </w:rPr>
        <w:t>практична підготовка;</w:t>
      </w:r>
    </w:p>
    <w:p w14:paraId="2AD59BC4" w14:textId="25B022FF"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контрольні заходи.</w:t>
      </w:r>
    </w:p>
    <w:p w14:paraId="5FC5839F" w14:textId="183D8F2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7.2. Основною формою організації освітнього процесу в умовах </w:t>
      </w:r>
      <w:r w:rsidR="006D779B" w:rsidRPr="000A73AB">
        <w:rPr>
          <w:sz w:val="28"/>
          <w:szCs w:val="28"/>
        </w:rPr>
        <w:t>ДН</w:t>
      </w:r>
      <w:r w:rsidR="006D779B" w:rsidRPr="000A73AB">
        <w:rPr>
          <w:color w:val="auto"/>
          <w:sz w:val="28"/>
          <w:szCs w:val="28"/>
        </w:rPr>
        <w:t xml:space="preserve"> </w:t>
      </w:r>
      <w:r w:rsidRPr="000A73AB">
        <w:rPr>
          <w:color w:val="auto"/>
          <w:sz w:val="28"/>
          <w:szCs w:val="28"/>
        </w:rPr>
        <w:t xml:space="preserve">в </w:t>
      </w:r>
      <w:r w:rsidR="00AE3191">
        <w:rPr>
          <w:color w:val="auto"/>
          <w:sz w:val="28"/>
          <w:szCs w:val="28"/>
        </w:rPr>
        <w:t>Академії</w:t>
      </w:r>
      <w:r w:rsidRPr="000A73AB">
        <w:rPr>
          <w:color w:val="auto"/>
          <w:sz w:val="28"/>
          <w:szCs w:val="28"/>
        </w:rPr>
        <w:t xml:space="preserve"> є самостійна робота.</w:t>
      </w:r>
    </w:p>
    <w:p w14:paraId="3757474D" w14:textId="7D21E465"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Самостійна робота передбачає використання навчальних матеріалів дистанційних курсів, які здобувачі освіти одержують через Інтернет, локальну мережу (у тому числі освітню електронну платформу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та/або на переносному чи хмарному носії. Для поглибленого опанування освітніх компонентів науковий, науково-педагогічний (педагогічний) працівник може рекомендувати використовувати інші перевірені навчальні електронні ресурси. </w:t>
      </w:r>
    </w:p>
    <w:p w14:paraId="2A5714F7" w14:textId="5D3C1C20"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Вимоги щодо самостійного вивчення навчального матеріалу конкретної </w:t>
      </w:r>
      <w:r w:rsidRPr="000A73AB">
        <w:rPr>
          <w:color w:val="auto"/>
          <w:sz w:val="28"/>
          <w:szCs w:val="28"/>
        </w:rPr>
        <w:lastRenderedPageBreak/>
        <w:t xml:space="preserve">освітньої компоненти (навчальної дисципліни) визначаються робочою програмою навчальної дисципліни, методичними вказівками, інструкціями і завданнями, що містяться в дистанційному курсі і складають його </w:t>
      </w:r>
      <w:r w:rsidR="00561356" w:rsidRPr="000A73AB">
        <w:rPr>
          <w:color w:val="auto"/>
          <w:sz w:val="28"/>
          <w:szCs w:val="28"/>
        </w:rPr>
        <w:t>інформаційно</w:t>
      </w:r>
      <w:r w:rsidRPr="000A73AB">
        <w:rPr>
          <w:color w:val="auto"/>
          <w:sz w:val="28"/>
          <w:szCs w:val="28"/>
        </w:rPr>
        <w:t>-</w:t>
      </w:r>
      <w:r w:rsidR="00561356" w:rsidRPr="000A73AB">
        <w:rPr>
          <w:color w:val="auto"/>
          <w:sz w:val="28"/>
          <w:szCs w:val="28"/>
        </w:rPr>
        <w:t>методичне</w:t>
      </w:r>
      <w:r w:rsidRPr="000A73AB">
        <w:rPr>
          <w:color w:val="auto"/>
          <w:sz w:val="28"/>
          <w:szCs w:val="28"/>
        </w:rPr>
        <w:t xml:space="preserve"> забезпечення.</w:t>
      </w:r>
    </w:p>
    <w:p w14:paraId="69CBFFD9" w14:textId="5C8B911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Самостійна робота може бути передбачена у різноманітних проявах та формах і здійснюється протягом всього вивчення</w:t>
      </w:r>
      <w:r w:rsidRPr="000A73AB">
        <w:rPr>
          <w:color w:val="FF0000"/>
          <w:sz w:val="28"/>
          <w:szCs w:val="28"/>
        </w:rPr>
        <w:t xml:space="preserve"> </w:t>
      </w:r>
      <w:r w:rsidRPr="000A73AB">
        <w:rPr>
          <w:color w:val="auto"/>
          <w:sz w:val="28"/>
          <w:szCs w:val="28"/>
        </w:rPr>
        <w:t>навчальної дисципліни. Вона включає:</w:t>
      </w:r>
    </w:p>
    <w:p w14:paraId="522329E8"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вивчення основних і додаткових навчально-методичних матеріалів;</w:t>
      </w:r>
    </w:p>
    <w:p w14:paraId="2A0B8FB6" w14:textId="714A08B4" w:rsidR="000C3458" w:rsidRPr="000A73AB" w:rsidRDefault="000C3458" w:rsidP="000A73AB">
      <w:pPr>
        <w:pStyle w:val="16"/>
        <w:spacing w:line="240" w:lineRule="auto"/>
        <w:ind w:firstLine="709"/>
        <w:rPr>
          <w:color w:val="auto"/>
          <w:sz w:val="28"/>
          <w:szCs w:val="28"/>
        </w:rPr>
      </w:pPr>
      <w:r w:rsidRPr="000A73AB">
        <w:rPr>
          <w:color w:val="auto"/>
          <w:sz w:val="28"/>
          <w:szCs w:val="28"/>
        </w:rPr>
        <w:t>виконання індивідуальних, контрольних, практичних, тестових та інших завдань;</w:t>
      </w:r>
    </w:p>
    <w:p w14:paraId="1894F836" w14:textId="403CCA1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написання курсових і кваліфікаційних робіт, тематичних рефератів;</w:t>
      </w:r>
    </w:p>
    <w:p w14:paraId="2602E0D9" w14:textId="7720BE92"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роботу з інтерактивними підручниками й навчально-методичними матеріалами, у тому числі з мережевими або автономними мультимедійними електронними підручниками, практикумами;</w:t>
      </w:r>
    </w:p>
    <w:p w14:paraId="5778A545"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роботу з базами даних віддаленого доступу.</w:t>
      </w:r>
    </w:p>
    <w:p w14:paraId="4A6929FF"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 Основними видами навчальних занять за дистанційною формою навчання є: лекція, семінарські, практичні заняття, практикуми, тренінги, консультації та інші заняття, передбачені робочими програмами навчальних дисциплін.</w:t>
      </w:r>
    </w:p>
    <w:p w14:paraId="3F7D04FC" w14:textId="6A9AE0D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Такі види навчальних занять, як лекція, семінар, практичні заняття, лабораторні заняття, консультації можуть проводитись очно, а також дистанційно в синхронному та асинхронному режим</w:t>
      </w:r>
      <w:r w:rsidR="005E49CE" w:rsidRPr="000A73AB">
        <w:rPr>
          <w:color w:val="auto"/>
          <w:sz w:val="28"/>
          <w:szCs w:val="28"/>
        </w:rPr>
        <w:t>ах</w:t>
      </w:r>
      <w:r w:rsidRPr="000A73AB">
        <w:rPr>
          <w:color w:val="auto"/>
          <w:sz w:val="28"/>
          <w:szCs w:val="28"/>
        </w:rPr>
        <w:t>. Практикуми, тренінги можуть проводитись очно або дистанційно лише в синхронному режимі.</w:t>
      </w:r>
    </w:p>
    <w:p w14:paraId="3A352039"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Усі види навчальних занять проводяться відповідно до розкладу занять на поточний семестр (місяць).</w:t>
      </w:r>
    </w:p>
    <w:p w14:paraId="2321FB08" w14:textId="00415984"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Наукові, науково-педагогічні (педагогічні) працівники проводять навчальні заняття у спеціально облаштованих приміщеннях кафедри чи відповідного підрозділу </w:t>
      </w:r>
      <w:r w:rsidR="00AE3191">
        <w:rPr>
          <w:color w:val="auto"/>
          <w:sz w:val="28"/>
          <w:szCs w:val="28"/>
        </w:rPr>
        <w:t>Академії</w:t>
      </w:r>
      <w:r w:rsidRPr="000A73AB">
        <w:rPr>
          <w:color w:val="auto"/>
          <w:sz w:val="28"/>
          <w:szCs w:val="28"/>
        </w:rPr>
        <w:t>, або в інших приміщеннях (за згодою кафедри), які забезпечені доступом до мережі Інтернет, комп’ютером, відеокамерою, пристроями для запису звуку (мікрофон) та його відтворення (навушники чи звукові колонки), або ноутбуком з інтегрованими мультимедійними пристроями тощо.</w:t>
      </w:r>
    </w:p>
    <w:p w14:paraId="69A830F4"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Відповідальність за якість навчальних занять несуть наукові, науково-педагогічні (педагогічні) працівники, які їх проводять. Наукові, науково-педагогічні (працівники) працівники можуть самостійно обирати можливі технічні прийоми подання матеріалу чи їх поєднання (комп’ютерні презентації, демонстрації відеороликів, прослуховування </w:t>
      </w:r>
      <w:proofErr w:type="spellStart"/>
      <w:r w:rsidRPr="000A73AB">
        <w:rPr>
          <w:color w:val="auto"/>
          <w:sz w:val="28"/>
          <w:szCs w:val="28"/>
        </w:rPr>
        <w:t>аудіофайлів</w:t>
      </w:r>
      <w:proofErr w:type="spellEnd"/>
      <w:r w:rsidRPr="000A73AB">
        <w:rPr>
          <w:color w:val="auto"/>
          <w:sz w:val="28"/>
          <w:szCs w:val="28"/>
        </w:rPr>
        <w:t>, демонстрація текстових документів, схем, діаграм, таблиць тощо).</w:t>
      </w:r>
    </w:p>
    <w:p w14:paraId="746AF2AE"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7.3.1. Лекція – один із видів навчального заняття, яке має на меті формування </w:t>
      </w:r>
      <w:proofErr w:type="spellStart"/>
      <w:r w:rsidRPr="000A73AB">
        <w:rPr>
          <w:color w:val="auto"/>
          <w:sz w:val="28"/>
          <w:szCs w:val="28"/>
        </w:rPr>
        <w:t>поняттєво</w:t>
      </w:r>
      <w:proofErr w:type="spellEnd"/>
      <w:r w:rsidRPr="000A73AB">
        <w:rPr>
          <w:color w:val="auto"/>
          <w:sz w:val="28"/>
          <w:szCs w:val="28"/>
        </w:rPr>
        <w:t>-категоріального апарату навчальної дисципліни, висвітлення її ключових проблемних питань.</w:t>
      </w:r>
    </w:p>
    <w:p w14:paraId="45ECE895" w14:textId="1EC5D97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Під час лекції здобувачі освіти, які навчаються, отримують аудіовізуальну інформацію лекційного матеріалу через засоби </w:t>
      </w:r>
      <w:r w:rsidRPr="000A73AB">
        <w:rPr>
          <w:color w:val="auto"/>
          <w:sz w:val="28"/>
          <w:szCs w:val="28"/>
        </w:rPr>
        <w:lastRenderedPageBreak/>
        <w:t xml:space="preserve">телекомунікаційного зв’язку як у синхронному режимі (коли особи, які навчаються, можуть отримувати інформацію від лектора і ставити йому запитання в реальному вимірі часу), так і в асинхронному (коли особи, які навчаються, отримують аудіовізуальний запис лекційного матеріалу у вигляді </w:t>
      </w:r>
      <w:proofErr w:type="spellStart"/>
      <w:r w:rsidRPr="000A73AB">
        <w:rPr>
          <w:color w:val="auto"/>
          <w:sz w:val="28"/>
          <w:szCs w:val="28"/>
        </w:rPr>
        <w:t>відеолекцій</w:t>
      </w:r>
      <w:proofErr w:type="spellEnd"/>
      <w:r w:rsidRPr="000A73AB">
        <w:rPr>
          <w:color w:val="auto"/>
          <w:sz w:val="28"/>
          <w:szCs w:val="28"/>
        </w:rPr>
        <w:t xml:space="preserve"> на освітній електронній платформі </w:t>
      </w:r>
      <w:proofErr w:type="spellStart"/>
      <w:r w:rsidR="00261066" w:rsidRPr="000A73AB">
        <w:rPr>
          <w:color w:val="auto"/>
          <w:sz w:val="28"/>
          <w:szCs w:val="28"/>
        </w:rPr>
        <w:t>Moodle</w:t>
      </w:r>
      <w:proofErr w:type="spellEnd"/>
      <w:r w:rsidR="00261066" w:rsidRPr="000A73AB">
        <w:rPr>
          <w:color w:val="auto"/>
          <w:sz w:val="28"/>
          <w:szCs w:val="28"/>
        </w:rPr>
        <w:t xml:space="preserve"> </w:t>
      </w:r>
      <w:r w:rsidR="00AE3191">
        <w:rPr>
          <w:color w:val="auto"/>
          <w:sz w:val="28"/>
          <w:szCs w:val="28"/>
        </w:rPr>
        <w:t>Академії</w:t>
      </w:r>
      <w:r w:rsidRPr="000A73AB">
        <w:rPr>
          <w:color w:val="auto"/>
          <w:sz w:val="28"/>
          <w:szCs w:val="28"/>
        </w:rPr>
        <w:t xml:space="preserve">, </w:t>
      </w:r>
      <w:proofErr w:type="spellStart"/>
      <w:r w:rsidRPr="000A73AB">
        <w:rPr>
          <w:color w:val="auto"/>
          <w:sz w:val="28"/>
          <w:szCs w:val="28"/>
        </w:rPr>
        <w:t>вебсторінок</w:t>
      </w:r>
      <w:proofErr w:type="spellEnd"/>
      <w:r w:rsidRPr="000A73AB">
        <w:rPr>
          <w:color w:val="auto"/>
          <w:sz w:val="28"/>
          <w:szCs w:val="28"/>
        </w:rPr>
        <w:t>, посилань на відеофайли або в іншому форматі, придатному для використання в мережі Інтернет).</w:t>
      </w:r>
    </w:p>
    <w:p w14:paraId="2CA38135"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Лекція має обов’язково супроводжуватись усними чи письмовими коментарями (поясненнями) лектора, а також передбачати можливість здійснення зворотного зв’язку у будь-якій формі.</w:t>
      </w:r>
    </w:p>
    <w:p w14:paraId="17A0A95F"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Доступ здобувача освіти до </w:t>
      </w:r>
      <w:proofErr w:type="spellStart"/>
      <w:r w:rsidRPr="000A73AB">
        <w:rPr>
          <w:color w:val="auto"/>
          <w:sz w:val="28"/>
          <w:szCs w:val="28"/>
        </w:rPr>
        <w:t>відеолекцій</w:t>
      </w:r>
      <w:proofErr w:type="spellEnd"/>
      <w:r w:rsidRPr="000A73AB">
        <w:rPr>
          <w:color w:val="auto"/>
          <w:sz w:val="28"/>
          <w:szCs w:val="28"/>
        </w:rPr>
        <w:t xml:space="preserve"> здійснюється протягом терміну, відведеного на опанування відповідної навчальної дисципліни.</w:t>
      </w:r>
    </w:p>
    <w:p w14:paraId="098E5032"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7.3.2. Семінар – це один із видів навчального заняття, яке проводиться під керівництвом наукових, науково-педагогічних (педагогічних) працівників і має на меті закріплення теоретичного матеріалу, поширення отриманих під час лекцій і самостійної роботи знань, розвиток аналітичного і критичного мислення, комунікативних навичок здобувачів вищої освіти в процесі проведення навчальної дискусії, обговорення та аналізу вивченої теми, проблемного питання, і до якого особи, які навчаються, готують тези виступів на підставі індивідуально виконаних завдань.</w:t>
      </w:r>
    </w:p>
    <w:p w14:paraId="337C9784" w14:textId="4D8700FD"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Семінари можуть проводитись в синхронному режимі (на спеціалізованих платформах </w:t>
      </w:r>
      <w:proofErr w:type="spellStart"/>
      <w:r w:rsidRPr="000A73AB">
        <w:rPr>
          <w:color w:val="auto"/>
          <w:sz w:val="28"/>
          <w:szCs w:val="28"/>
        </w:rPr>
        <w:t>відеоконференц</w:t>
      </w:r>
      <w:proofErr w:type="spellEnd"/>
      <w:r w:rsidRPr="000A73AB">
        <w:rPr>
          <w:color w:val="auto"/>
          <w:sz w:val="28"/>
          <w:szCs w:val="28"/>
        </w:rPr>
        <w:t>-зв’язку) або в асинхронному режимі (шляхом постановки науковими, науково-педагогічними (педагогічними) працівниками і виконання здобувачами освіти, які навчаються, індивідуальних завдань, виконання тестових завдань, а також обговорення теми чи проблемного питання на відповідних форумах, чатах).</w:t>
      </w:r>
    </w:p>
    <w:p w14:paraId="4DCD7F90" w14:textId="31F2177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7.3.3. Практичне заняття – це один із видів навчального заняття, яке має на меті детальний розгляд окремих теоретичних положень навчальної дисципліни та формування вміння і навички їхнього практичного застосування, закріплення вмінь оперування теоретичним матеріалом у прикладних цілях, відпрацювання окремих прийомів, прищеплення навичок роботи з</w:t>
      </w:r>
      <w:r w:rsidR="009A51C9" w:rsidRPr="000A73AB">
        <w:rPr>
          <w:color w:val="auto"/>
          <w:sz w:val="28"/>
          <w:szCs w:val="28"/>
        </w:rPr>
        <w:t>і</w:t>
      </w:r>
      <w:r w:rsidRPr="000A73AB">
        <w:rPr>
          <w:color w:val="auto"/>
          <w:sz w:val="28"/>
          <w:szCs w:val="28"/>
        </w:rPr>
        <w:t xml:space="preserve"> спеціальною </w:t>
      </w:r>
      <w:r w:rsidR="009A51C9" w:rsidRPr="000A73AB">
        <w:rPr>
          <w:color w:val="auto"/>
          <w:sz w:val="28"/>
          <w:szCs w:val="28"/>
        </w:rPr>
        <w:t>та</w:t>
      </w:r>
      <w:r w:rsidRPr="000A73AB">
        <w:rPr>
          <w:color w:val="auto"/>
          <w:sz w:val="28"/>
          <w:szCs w:val="28"/>
        </w:rPr>
        <w:t xml:space="preserve"> комп’ютерною технікою шляхом індивідуального виконання особами, які навчаються, завдань (контрольних робіт), сформульованих у дистанційному курсі.</w:t>
      </w:r>
    </w:p>
    <w:p w14:paraId="5FA3A4A2"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Практичне заняття, яке передбачає виконання практичних (контрольних) робіт, відбувається дистанційно в асинхронному режимі. Окремі практичні завдання можуть виконуватись у синхронному режимі, що визначається робочою програмою.</w:t>
      </w:r>
    </w:p>
    <w:p w14:paraId="23EFB538"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На кожному семінарі та практичному занятті науковий, науково-педагогічний (працівник) працівник оцінює відповіді, виступи, доповіді, реферати, підготовлені особами, які навчаються, їх активність у дискусії, уміння формулювати і відстоювати свою позицію, узагальнювати навчальний матеріал тощо. Отримані оцінки за семінари та практичні заняття </w:t>
      </w:r>
      <w:r w:rsidRPr="000A73AB">
        <w:rPr>
          <w:color w:val="auto"/>
          <w:sz w:val="28"/>
          <w:szCs w:val="28"/>
        </w:rPr>
        <w:lastRenderedPageBreak/>
        <w:t>враховуються при виставленні підсумкової оцінки з відповідної навчальної дисципліни.</w:t>
      </w:r>
    </w:p>
    <w:p w14:paraId="3E07DB11"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7.3.4. Лабораторне заняття проводиться очно у спеціально обладнаних навчальних лабораторіях, або дистанційно з використанням відповідних віртуальних тренажерів і лабораторій.</w:t>
      </w:r>
    </w:p>
    <w:p w14:paraId="4E6BFE15" w14:textId="3E3BE36C"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7.3.5. Практикум – це один із видів навчального заняття, під час якого відбувається обговорення різноманітних варіантів вирішення ситуаційних задач і завдань з метою практичного підтвердження окремих теоретичних положень певної навчальної дисципліни.</w:t>
      </w:r>
    </w:p>
    <w:p w14:paraId="1FFF3C7B"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Зміст практикуму відбиває основні аспекти освітньої компоненти (навчальної дисципліни), повторюючи теоретичні й практичні питання для детального їхнього розгляду й закріплення. Практикум може передбачати виконання практичних вправ і завдань, вирішення ситуаційних задач і тестових завдань, проходження інтерактивних (віртуальних) тренажерів тощо.</w:t>
      </w:r>
    </w:p>
    <w:p w14:paraId="1DBFEDCA"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7.3.6. Тренінг – це один із видів навчального заняття, що передбачає організацію групової роботи здобувачів освіти, які навчаються, їх активну участь в обговоренні актуальних питань, творчу взаємодію між собою та науковим, науково-педагогічним (педагогічним) працівником. Тренінг спрямований на розширення і поповнення знань, відпрацювання умінь і навичок, зміни чи оновлення ставлень, поглядів і переконань, оволодіння новими формами й методами пізнання особами, які навчаються.</w:t>
      </w:r>
    </w:p>
    <w:p w14:paraId="67120D36" w14:textId="0684577B"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7.3.7. Консультація – це така форма навчання, що має на меті додаткове пояснення складного для сприйняття матеріалу, актуалізацію оп</w:t>
      </w:r>
      <w:r w:rsidR="009A51C9" w:rsidRPr="000A73AB">
        <w:rPr>
          <w:color w:val="auto"/>
          <w:sz w:val="28"/>
          <w:szCs w:val="28"/>
        </w:rPr>
        <w:t>о</w:t>
      </w:r>
      <w:r w:rsidRPr="000A73AB">
        <w:rPr>
          <w:color w:val="auto"/>
          <w:sz w:val="28"/>
          <w:szCs w:val="28"/>
        </w:rPr>
        <w:t xml:space="preserve">рних (ґрунтовних) знань, надання методичних рекомендацій з підготовки до занять або контрольних заходів шляхом отримання особами, які навчаються, відповідей від наукового, науково-педагогічного (педагогічного) працівника на конкретні запитання або пояснення певних теоретичних положень чи аспектів їх практичного застосування, виконання індивідуальних завдань (у формі чату, форуму, </w:t>
      </w:r>
      <w:proofErr w:type="spellStart"/>
      <w:r w:rsidRPr="000A73AB">
        <w:rPr>
          <w:color w:val="auto"/>
          <w:sz w:val="28"/>
          <w:szCs w:val="28"/>
        </w:rPr>
        <w:t>вебінарів</w:t>
      </w:r>
      <w:proofErr w:type="spellEnd"/>
      <w:r w:rsidRPr="000A73AB">
        <w:rPr>
          <w:color w:val="auto"/>
          <w:sz w:val="28"/>
          <w:szCs w:val="28"/>
        </w:rPr>
        <w:t xml:space="preserve"> та особистих повідомлень, засобами </w:t>
      </w:r>
      <w:proofErr w:type="spellStart"/>
      <w:r w:rsidRPr="000A73AB">
        <w:rPr>
          <w:color w:val="auto"/>
          <w:sz w:val="28"/>
          <w:szCs w:val="28"/>
        </w:rPr>
        <w:t>вiдеоконференц</w:t>
      </w:r>
      <w:proofErr w:type="spellEnd"/>
      <w:r w:rsidRPr="000A73AB">
        <w:rPr>
          <w:color w:val="auto"/>
          <w:sz w:val="28"/>
          <w:szCs w:val="28"/>
        </w:rPr>
        <w:t>-зв’язку тощо). Консультації можуть бути індивідуальними або груповими, проводитись як очно, так і дистанційно (в синхронному та асинхронному режимі).</w:t>
      </w:r>
    </w:p>
    <w:p w14:paraId="3A91BE9D" w14:textId="77777777" w:rsidR="000C3458" w:rsidRPr="00914B41" w:rsidRDefault="000C3458" w:rsidP="000A73AB">
      <w:pPr>
        <w:pStyle w:val="16"/>
        <w:spacing w:line="240" w:lineRule="auto"/>
        <w:ind w:firstLine="709"/>
        <w:rPr>
          <w:color w:val="auto"/>
          <w:sz w:val="28"/>
          <w:szCs w:val="28"/>
        </w:rPr>
      </w:pPr>
      <w:r w:rsidRPr="000A73AB">
        <w:rPr>
          <w:color w:val="auto"/>
          <w:sz w:val="28"/>
          <w:szCs w:val="28"/>
        </w:rPr>
        <w:t xml:space="preserve">До інших видів навчальних занять при здійсненні освітнього процесу можуть відноситись ділові ігри, виконання </w:t>
      </w:r>
      <w:proofErr w:type="spellStart"/>
      <w:r w:rsidRPr="000A73AB">
        <w:rPr>
          <w:color w:val="auto"/>
          <w:sz w:val="28"/>
          <w:szCs w:val="28"/>
        </w:rPr>
        <w:t>проєктів</w:t>
      </w:r>
      <w:proofErr w:type="spellEnd"/>
      <w:r w:rsidRPr="000A73AB">
        <w:rPr>
          <w:color w:val="auto"/>
          <w:sz w:val="28"/>
          <w:szCs w:val="28"/>
        </w:rPr>
        <w:t xml:space="preserve"> у групах тощо. Ці види навчальних занять можуть проводитись очно або дистанційно у синхронному </w:t>
      </w:r>
      <w:r w:rsidRPr="00914B41">
        <w:rPr>
          <w:color w:val="auto"/>
          <w:sz w:val="28"/>
          <w:szCs w:val="28"/>
        </w:rPr>
        <w:t>або асинхронному режимі, що визначається робочою програмою навчальної дисципліни.</w:t>
      </w:r>
    </w:p>
    <w:p w14:paraId="044A5964" w14:textId="32FAF62E" w:rsidR="000C3458" w:rsidRPr="00914B41" w:rsidRDefault="000C3458" w:rsidP="000A73AB">
      <w:pPr>
        <w:pStyle w:val="16"/>
        <w:spacing w:line="240" w:lineRule="auto"/>
        <w:ind w:firstLine="709"/>
        <w:rPr>
          <w:color w:val="auto"/>
          <w:sz w:val="28"/>
          <w:szCs w:val="28"/>
        </w:rPr>
      </w:pPr>
      <w:r w:rsidRPr="00914B41">
        <w:rPr>
          <w:color w:val="auto"/>
          <w:sz w:val="28"/>
          <w:szCs w:val="28"/>
        </w:rPr>
        <w:t>7.3.8. </w:t>
      </w:r>
      <w:r w:rsidR="002C571E" w:rsidRPr="00914B41">
        <w:rPr>
          <w:color w:val="auto"/>
          <w:sz w:val="28"/>
          <w:szCs w:val="28"/>
        </w:rPr>
        <w:t>П</w:t>
      </w:r>
      <w:r w:rsidRPr="00914B41">
        <w:rPr>
          <w:color w:val="auto"/>
          <w:sz w:val="28"/>
          <w:szCs w:val="28"/>
        </w:rPr>
        <w:t>рактична підготовка здобувачів освіти, які навчаються за дистанційною формою навчання, проводиться за окремою програмою практичної підготовки</w:t>
      </w:r>
      <w:r w:rsidR="006708F0" w:rsidRPr="00914B41">
        <w:rPr>
          <w:color w:val="auto"/>
          <w:sz w:val="28"/>
          <w:szCs w:val="28"/>
        </w:rPr>
        <w:t xml:space="preserve"> розробленими відповідними кафедрами</w:t>
      </w:r>
      <w:r w:rsidRPr="00914B41">
        <w:rPr>
          <w:color w:val="auto"/>
          <w:sz w:val="28"/>
          <w:szCs w:val="28"/>
        </w:rPr>
        <w:t>.</w:t>
      </w:r>
    </w:p>
    <w:p w14:paraId="5BF2738A" w14:textId="5EF8BA15" w:rsidR="002C571E" w:rsidRPr="00914B41" w:rsidRDefault="002C571E" w:rsidP="002C571E">
      <w:pPr>
        <w:pStyle w:val="16"/>
        <w:ind w:firstLine="709"/>
        <w:rPr>
          <w:color w:val="auto"/>
          <w:sz w:val="28"/>
          <w:szCs w:val="28"/>
        </w:rPr>
      </w:pPr>
      <w:r w:rsidRPr="00914B41">
        <w:rPr>
          <w:color w:val="auto"/>
          <w:sz w:val="28"/>
          <w:szCs w:val="28"/>
        </w:rPr>
        <w:t xml:space="preserve">Посилення практичної підготовки </w:t>
      </w:r>
      <w:r w:rsidR="006708F0" w:rsidRPr="00914B41">
        <w:rPr>
          <w:color w:val="auto"/>
          <w:sz w:val="28"/>
          <w:szCs w:val="28"/>
        </w:rPr>
        <w:t>здобувачів освіти</w:t>
      </w:r>
      <w:r w:rsidRPr="00914B41">
        <w:rPr>
          <w:color w:val="auto"/>
          <w:sz w:val="28"/>
          <w:szCs w:val="28"/>
        </w:rPr>
        <w:t xml:space="preserve"> </w:t>
      </w:r>
      <w:r w:rsidR="001566BF" w:rsidRPr="00914B41">
        <w:rPr>
          <w:color w:val="auto"/>
          <w:sz w:val="28"/>
          <w:szCs w:val="28"/>
        </w:rPr>
        <w:t>здійснюється з</w:t>
      </w:r>
      <w:r w:rsidR="00D874A5" w:rsidRPr="00914B41">
        <w:rPr>
          <w:color w:val="auto"/>
          <w:sz w:val="28"/>
          <w:szCs w:val="28"/>
        </w:rPr>
        <w:t xml:space="preserve">а допомогою </w:t>
      </w:r>
      <w:r w:rsidR="00595502">
        <w:rPr>
          <w:color w:val="auto"/>
          <w:sz w:val="28"/>
          <w:szCs w:val="28"/>
        </w:rPr>
        <w:t xml:space="preserve">освітньої електронної </w:t>
      </w:r>
      <w:r w:rsidRPr="00914B41">
        <w:rPr>
          <w:color w:val="auto"/>
          <w:sz w:val="28"/>
          <w:szCs w:val="28"/>
        </w:rPr>
        <w:t xml:space="preserve">платформи </w:t>
      </w:r>
      <w:proofErr w:type="spellStart"/>
      <w:r w:rsidRPr="00914B41">
        <w:rPr>
          <w:color w:val="auto"/>
          <w:sz w:val="28"/>
          <w:szCs w:val="28"/>
        </w:rPr>
        <w:t>Moodle</w:t>
      </w:r>
      <w:proofErr w:type="spellEnd"/>
      <w:r w:rsidRPr="00914B41">
        <w:rPr>
          <w:color w:val="auto"/>
          <w:sz w:val="28"/>
          <w:szCs w:val="28"/>
        </w:rPr>
        <w:t xml:space="preserve"> </w:t>
      </w:r>
      <w:r w:rsidR="00D874A5" w:rsidRPr="00914B41">
        <w:rPr>
          <w:color w:val="auto"/>
          <w:sz w:val="28"/>
          <w:szCs w:val="28"/>
        </w:rPr>
        <w:t xml:space="preserve">шляхом </w:t>
      </w:r>
      <w:r w:rsidRPr="00914B41">
        <w:rPr>
          <w:color w:val="auto"/>
          <w:sz w:val="28"/>
          <w:szCs w:val="28"/>
        </w:rPr>
        <w:t>впровадження інтерактивних сценаріїв прийняття рішень</w:t>
      </w:r>
      <w:r w:rsidR="00113C30" w:rsidRPr="00914B41">
        <w:rPr>
          <w:color w:val="auto"/>
          <w:sz w:val="28"/>
          <w:szCs w:val="28"/>
        </w:rPr>
        <w:t>,</w:t>
      </w:r>
      <w:r w:rsidRPr="00914B41">
        <w:rPr>
          <w:color w:val="auto"/>
          <w:sz w:val="28"/>
          <w:szCs w:val="28"/>
        </w:rPr>
        <w:t xml:space="preserve"> </w:t>
      </w:r>
      <w:r w:rsidR="001E1503" w:rsidRPr="00914B41">
        <w:rPr>
          <w:color w:val="auto"/>
          <w:sz w:val="28"/>
          <w:szCs w:val="28"/>
        </w:rPr>
        <w:t xml:space="preserve">виконання </w:t>
      </w:r>
      <w:r w:rsidR="00AE35ED" w:rsidRPr="00914B41">
        <w:rPr>
          <w:color w:val="auto"/>
          <w:sz w:val="28"/>
          <w:szCs w:val="28"/>
        </w:rPr>
        <w:t>нормативів</w:t>
      </w:r>
      <w:r w:rsidR="001E1503" w:rsidRPr="00914B41">
        <w:rPr>
          <w:color w:val="auto"/>
          <w:sz w:val="28"/>
          <w:szCs w:val="28"/>
        </w:rPr>
        <w:t xml:space="preserve"> на </w:t>
      </w:r>
      <w:r w:rsidRPr="00914B41">
        <w:rPr>
          <w:color w:val="auto"/>
          <w:sz w:val="28"/>
          <w:szCs w:val="28"/>
        </w:rPr>
        <w:lastRenderedPageBreak/>
        <w:t>віртуальних тренажер</w:t>
      </w:r>
      <w:r w:rsidR="001E1503" w:rsidRPr="00914B41">
        <w:rPr>
          <w:color w:val="auto"/>
          <w:sz w:val="28"/>
          <w:szCs w:val="28"/>
        </w:rPr>
        <w:t>ах</w:t>
      </w:r>
      <w:r w:rsidR="002D1657" w:rsidRPr="00914B41">
        <w:rPr>
          <w:color w:val="auto"/>
          <w:sz w:val="28"/>
          <w:szCs w:val="28"/>
        </w:rPr>
        <w:t>, рішення тренувальних карток</w:t>
      </w:r>
      <w:r w:rsidR="00AE35ED" w:rsidRPr="00914B41">
        <w:rPr>
          <w:color w:val="auto"/>
          <w:sz w:val="28"/>
          <w:szCs w:val="28"/>
        </w:rPr>
        <w:t xml:space="preserve"> тощо</w:t>
      </w:r>
      <w:r w:rsidRPr="00914B41">
        <w:rPr>
          <w:color w:val="auto"/>
          <w:sz w:val="28"/>
          <w:szCs w:val="28"/>
        </w:rPr>
        <w:t>.</w:t>
      </w:r>
    </w:p>
    <w:p w14:paraId="56259BAC" w14:textId="2E4C1E7B" w:rsidR="000C3458" w:rsidRPr="000A73AB" w:rsidRDefault="000C3458" w:rsidP="00A669FE">
      <w:pPr>
        <w:pStyle w:val="16"/>
        <w:tabs>
          <w:tab w:val="left" w:pos="1418"/>
        </w:tabs>
        <w:spacing w:line="240" w:lineRule="auto"/>
        <w:ind w:firstLine="709"/>
        <w:rPr>
          <w:color w:val="auto"/>
          <w:sz w:val="28"/>
          <w:szCs w:val="28"/>
        </w:rPr>
      </w:pPr>
      <w:r w:rsidRPr="000A73AB">
        <w:rPr>
          <w:color w:val="auto"/>
          <w:sz w:val="28"/>
          <w:szCs w:val="28"/>
        </w:rPr>
        <w:t xml:space="preserve">7.4. Освітній процес в </w:t>
      </w:r>
      <w:r w:rsidR="00AE3191">
        <w:rPr>
          <w:color w:val="auto"/>
          <w:sz w:val="28"/>
          <w:szCs w:val="28"/>
        </w:rPr>
        <w:t>Академії</w:t>
      </w:r>
      <w:r w:rsidRPr="000A73AB">
        <w:rPr>
          <w:color w:val="auto"/>
          <w:sz w:val="28"/>
          <w:szCs w:val="28"/>
        </w:rPr>
        <w:t xml:space="preserve"> з використанням технологій </w:t>
      </w:r>
      <w:r w:rsidR="00BD578B" w:rsidRPr="000A73AB">
        <w:rPr>
          <w:sz w:val="28"/>
          <w:szCs w:val="28"/>
        </w:rPr>
        <w:t>ДН</w:t>
      </w:r>
      <w:r w:rsidR="00BD578B" w:rsidRPr="000A73AB">
        <w:rPr>
          <w:color w:val="auto"/>
          <w:sz w:val="28"/>
          <w:szCs w:val="28"/>
        </w:rPr>
        <w:t xml:space="preserve"> </w:t>
      </w:r>
      <w:r w:rsidRPr="000A73AB">
        <w:rPr>
          <w:color w:val="auto"/>
          <w:sz w:val="28"/>
          <w:szCs w:val="28"/>
        </w:rPr>
        <w:t>має відповідати таким вимогам:</w:t>
      </w:r>
    </w:p>
    <w:p w14:paraId="7BD1EAF9" w14:textId="53B51D2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форми його здійснення (види самостійної роботи, навчальних занять, практичної підготовки, контрольних заходів) мають бути передбачені робочою програмою навчальної дисципліни та навчальними планами з певної спеціальності, за яким здійснюється підготовка осіб із застосуванням технологій </w:t>
      </w:r>
      <w:r w:rsidR="00BD578B" w:rsidRPr="000A73AB">
        <w:rPr>
          <w:sz w:val="28"/>
          <w:szCs w:val="28"/>
        </w:rPr>
        <w:t>ДН</w:t>
      </w:r>
      <w:r w:rsidRPr="000A73AB">
        <w:rPr>
          <w:color w:val="auto"/>
          <w:sz w:val="28"/>
          <w:szCs w:val="28"/>
        </w:rPr>
        <w:t>;</w:t>
      </w:r>
    </w:p>
    <w:p w14:paraId="3F305C53" w14:textId="7777777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дата, час, а також, за необхідності, інструментарій, що буде забезпечувати проведення навчальних занять, практичної підготовки та контрольних заходів мають бути визначені графіком освітнього процесу та розкладом екзаменаційних сесій (індивідуальним планом навчання), розкладом атестації і своєчасно доведені до відома осіб, які навчаються;</w:t>
      </w:r>
    </w:p>
    <w:p w14:paraId="3D52BE62" w14:textId="36BB89E6"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конкретний спосіб та етапи проведення навчальних занять, практичної підготовки та контрольних заходів мають визначатись з урахуванням технічних і комунікаційних можливостей суб’єктів </w:t>
      </w:r>
      <w:r w:rsidR="00BD578B" w:rsidRPr="000A73AB">
        <w:rPr>
          <w:sz w:val="28"/>
          <w:szCs w:val="28"/>
        </w:rPr>
        <w:t>ДН</w:t>
      </w:r>
      <w:r w:rsidRPr="000A73AB">
        <w:rPr>
          <w:color w:val="auto"/>
          <w:sz w:val="28"/>
          <w:szCs w:val="28"/>
        </w:rPr>
        <w:t>;</w:t>
      </w:r>
    </w:p>
    <w:p w14:paraId="2A5E9476"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організація освітнього процесу має забезпечувати належне опанування здобувачами освіти, відповідними </w:t>
      </w:r>
      <w:proofErr w:type="spellStart"/>
      <w:r w:rsidRPr="000A73AB">
        <w:rPr>
          <w:color w:val="auto"/>
          <w:sz w:val="28"/>
          <w:szCs w:val="28"/>
        </w:rPr>
        <w:t>компетентностями</w:t>
      </w:r>
      <w:proofErr w:type="spellEnd"/>
      <w:r w:rsidRPr="000A73AB">
        <w:rPr>
          <w:color w:val="auto"/>
          <w:sz w:val="28"/>
          <w:szCs w:val="28"/>
        </w:rPr>
        <w:t>, об’єктивну діагностику рівня їх теоретичної та практичної підготовки, якості набутих ними в процесі навчання умінь та навичок, відповідності результатів навчання вимогам програми підготовки;</w:t>
      </w:r>
    </w:p>
    <w:p w14:paraId="09724B10" w14:textId="5A207A61" w:rsidR="000C3458" w:rsidRPr="000A73AB" w:rsidRDefault="000C3458" w:rsidP="000A73AB">
      <w:pPr>
        <w:pStyle w:val="16"/>
        <w:spacing w:line="240" w:lineRule="auto"/>
        <w:ind w:firstLine="709"/>
        <w:rPr>
          <w:color w:val="auto"/>
          <w:sz w:val="28"/>
          <w:szCs w:val="28"/>
        </w:rPr>
      </w:pPr>
      <w:r w:rsidRPr="000A73AB">
        <w:rPr>
          <w:color w:val="auto"/>
          <w:sz w:val="28"/>
          <w:szCs w:val="28"/>
        </w:rPr>
        <w:t>його здійснення в дистанційному форматі має обов’язково передбачати авторизований доступ осіб, які навчаються, до інформаційно-комунікаційних інструментів, що застосовуються під час їх проведення, а також а</w:t>
      </w:r>
      <w:r w:rsidR="00561356" w:rsidRPr="000A73AB">
        <w:rPr>
          <w:color w:val="auto"/>
          <w:sz w:val="28"/>
          <w:szCs w:val="28"/>
        </w:rPr>
        <w:t>в</w:t>
      </w:r>
      <w:r w:rsidRPr="000A73AB">
        <w:rPr>
          <w:color w:val="auto"/>
          <w:sz w:val="28"/>
          <w:szCs w:val="28"/>
        </w:rPr>
        <w:t>тентифікацію особи, яка навчається;</w:t>
      </w:r>
    </w:p>
    <w:p w14:paraId="00B65046"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на навчальних заняттях та контрольних заходах, які проводяться в дистанційному форматі в синхронному режимі, особи, які навчаються, мають перебувати з увімкненою камерою та мати можливість використовувати мікрофон під час відповідей на запитання наукового, науково-педагогічного (педагогічного) працівника;</w:t>
      </w:r>
    </w:p>
    <w:p w14:paraId="6D324E64"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під час навчальних занять та контрольних заходів особи, які навчаються, повинні дотримуватись етичних норм і загальноприйнятих норм ділового етикету, в тому числі щодо зовнішнього вигляду та місця, в якому вони перебувають;</w:t>
      </w:r>
    </w:p>
    <w:p w14:paraId="3DF63EAD" w14:textId="4B76EA01"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зміст контрольних заходів має передбачати варіативність формування завдань із використанням алгоритмів випадкового вибору завдань, а самі завдання мають бути конкретними, зрозумілими для осіб, які навчаються, відповідати визначеним програмою підготовки </w:t>
      </w:r>
      <w:proofErr w:type="spellStart"/>
      <w:r w:rsidRPr="000A73AB">
        <w:rPr>
          <w:color w:val="auto"/>
          <w:sz w:val="28"/>
          <w:szCs w:val="28"/>
        </w:rPr>
        <w:t>компетентностям</w:t>
      </w:r>
      <w:proofErr w:type="spellEnd"/>
      <w:r w:rsidRPr="000A73AB">
        <w:rPr>
          <w:color w:val="auto"/>
          <w:sz w:val="28"/>
          <w:szCs w:val="28"/>
        </w:rPr>
        <w:t>, що перевіряються, а також укладені таким чином, щоб при їх виконанні особи, які навчаються, могли продемонструвати творчі навички, практичні вміння та їх не можна було успішно виконати лише шляхом копіювання відповідей з інших джерел;</w:t>
      </w:r>
    </w:p>
    <w:p w14:paraId="2ACF4AE4"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оцінювання результатів навчання має проводитись за об’єктивними </w:t>
      </w:r>
      <w:r w:rsidRPr="000A73AB">
        <w:rPr>
          <w:color w:val="auto"/>
          <w:sz w:val="28"/>
          <w:szCs w:val="28"/>
        </w:rPr>
        <w:lastRenderedPageBreak/>
        <w:t>критеріями перевірки результатів виконання особами, які навчаються, завдань контрольних заходів, в тому числі з активним застосуванням автоматизованих засобів оцінювання;</w:t>
      </w:r>
    </w:p>
    <w:p w14:paraId="4EEBC5AF" w14:textId="3534EEEC"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контрольні заходи, які проводяться в дистанційному форматі в синхронному режимі мають передбачати цифрову фіксацію (відеозапис, аудіозапис, фотофіксацію тощо) </w:t>
      </w:r>
      <w:r w:rsidR="00176808" w:rsidRPr="000A73AB">
        <w:rPr>
          <w:color w:val="auto"/>
          <w:sz w:val="28"/>
          <w:szCs w:val="28"/>
        </w:rPr>
        <w:t xml:space="preserve">процесу </w:t>
      </w:r>
      <w:r w:rsidRPr="000A73AB">
        <w:rPr>
          <w:color w:val="auto"/>
          <w:sz w:val="28"/>
          <w:szCs w:val="28"/>
        </w:rPr>
        <w:t>оголошення оцінок, отриманих особами, які навчаються;</w:t>
      </w:r>
    </w:p>
    <w:p w14:paraId="460BB63F"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отримані за результатами проведення контрольних заходів оцінки мають бути доведені до осіб, які навчаються, і зберігатись в електронному вигляді та на паперових носіях.</w:t>
      </w:r>
    </w:p>
    <w:p w14:paraId="4A5B6966" w14:textId="4233E531"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7.5. Облік навчальних занять і результатів навчання осіб, які навчаються із застосуванням технологій </w:t>
      </w:r>
      <w:r w:rsidR="00BD578B" w:rsidRPr="000A73AB">
        <w:rPr>
          <w:sz w:val="28"/>
          <w:szCs w:val="28"/>
        </w:rPr>
        <w:t>ДН</w:t>
      </w:r>
      <w:r w:rsidR="00BD578B" w:rsidRPr="000A73AB">
        <w:rPr>
          <w:color w:val="auto"/>
          <w:sz w:val="28"/>
          <w:szCs w:val="28"/>
        </w:rPr>
        <w:t xml:space="preserve"> </w:t>
      </w:r>
      <w:r w:rsidRPr="000A73AB">
        <w:rPr>
          <w:color w:val="auto"/>
          <w:sz w:val="28"/>
          <w:szCs w:val="28"/>
        </w:rPr>
        <w:t>ведеться в електронному вигляді та дублюються в журналах обліку навчальних занять.</w:t>
      </w:r>
    </w:p>
    <w:p w14:paraId="2FE75814" w14:textId="77777777" w:rsidR="000C3458" w:rsidRPr="000A73AB" w:rsidRDefault="000C3458" w:rsidP="000A73AB">
      <w:pPr>
        <w:pStyle w:val="16"/>
        <w:spacing w:line="240" w:lineRule="auto"/>
        <w:ind w:firstLine="709"/>
        <w:rPr>
          <w:color w:val="auto"/>
          <w:sz w:val="28"/>
          <w:szCs w:val="28"/>
        </w:rPr>
      </w:pPr>
      <w:r w:rsidRPr="000A73AB">
        <w:rPr>
          <w:color w:val="auto"/>
          <w:sz w:val="28"/>
          <w:szCs w:val="28"/>
        </w:rPr>
        <w:t>Результати проведення контрольних заходів зберігаються в електронному вигляді та дублюються на паперових носіях встановленого зразка (для документів довготривалого зберігання).</w:t>
      </w:r>
    </w:p>
    <w:p w14:paraId="592AD1ED" w14:textId="495FF0AE" w:rsidR="000C3458" w:rsidRPr="000A73AB" w:rsidRDefault="000C3458" w:rsidP="000A73AB">
      <w:pPr>
        <w:pStyle w:val="16"/>
        <w:spacing w:line="240" w:lineRule="auto"/>
        <w:ind w:firstLine="709"/>
        <w:rPr>
          <w:color w:val="auto"/>
          <w:sz w:val="28"/>
          <w:szCs w:val="28"/>
        </w:rPr>
      </w:pPr>
      <w:r w:rsidRPr="000A73AB">
        <w:rPr>
          <w:color w:val="auto"/>
          <w:sz w:val="28"/>
          <w:szCs w:val="28"/>
        </w:rPr>
        <w:t xml:space="preserve">7.6. Розробка </w:t>
      </w:r>
      <w:proofErr w:type="spellStart"/>
      <w:r w:rsidRPr="000A73AB">
        <w:rPr>
          <w:color w:val="auto"/>
          <w:sz w:val="28"/>
          <w:szCs w:val="28"/>
        </w:rPr>
        <w:t>вебресурсів</w:t>
      </w:r>
      <w:proofErr w:type="spellEnd"/>
      <w:r w:rsidRPr="000A73AB">
        <w:rPr>
          <w:color w:val="auto"/>
          <w:sz w:val="28"/>
          <w:szCs w:val="28"/>
        </w:rPr>
        <w:t xml:space="preserve"> системи </w:t>
      </w:r>
      <w:r w:rsidR="00BD578B" w:rsidRPr="000A73AB">
        <w:rPr>
          <w:sz w:val="28"/>
          <w:szCs w:val="28"/>
        </w:rPr>
        <w:t>ДН</w:t>
      </w:r>
      <w:r w:rsidR="00BD578B" w:rsidRPr="000A73AB">
        <w:rPr>
          <w:color w:val="auto"/>
          <w:sz w:val="28"/>
          <w:szCs w:val="28"/>
        </w:rPr>
        <w:t xml:space="preserve"> </w:t>
      </w:r>
      <w:r w:rsidRPr="000A73AB">
        <w:rPr>
          <w:color w:val="auto"/>
          <w:sz w:val="28"/>
          <w:szCs w:val="28"/>
        </w:rPr>
        <w:t>для відповідних навчальних дисциплін здійснюється науковими, науково-педагогічними (педагогічними) працівниками, в межах існуючих видів навантаження (наукової, науково-технічної, методичної діяльності тощо).</w:t>
      </w:r>
    </w:p>
    <w:p w14:paraId="5AC4690E" w14:textId="77777777" w:rsidR="000C3458" w:rsidRPr="000A73AB" w:rsidRDefault="000C3458" w:rsidP="000A73AB">
      <w:pPr>
        <w:pStyle w:val="16"/>
        <w:tabs>
          <w:tab w:val="left" w:pos="1418"/>
        </w:tabs>
        <w:spacing w:line="240" w:lineRule="auto"/>
        <w:ind w:firstLine="709"/>
        <w:rPr>
          <w:color w:val="auto"/>
          <w:sz w:val="28"/>
          <w:szCs w:val="28"/>
        </w:rPr>
      </w:pPr>
    </w:p>
    <w:p w14:paraId="3BFF36DF" w14:textId="77777777" w:rsidR="000C3458" w:rsidRPr="000A73AB" w:rsidRDefault="000C3458" w:rsidP="000A73AB">
      <w:pPr>
        <w:pStyle w:val="16"/>
        <w:tabs>
          <w:tab w:val="left" w:pos="0"/>
        </w:tabs>
        <w:spacing w:line="240" w:lineRule="auto"/>
        <w:jc w:val="center"/>
        <w:rPr>
          <w:b/>
          <w:color w:val="auto"/>
          <w:sz w:val="28"/>
          <w:szCs w:val="28"/>
        </w:rPr>
      </w:pPr>
      <w:r w:rsidRPr="000A73AB">
        <w:rPr>
          <w:b/>
          <w:color w:val="auto"/>
          <w:sz w:val="28"/>
          <w:szCs w:val="28"/>
        </w:rPr>
        <w:t>8. ЗАБЕЗПЕЧЕННЯ ОСВІТНЬОГО ПРОЦЕСУ З ВИКОРИСТАННЯМ ТЕХНОЛОГІЙ ДИСТАНЦІЙНОГО НАВЧАННЯ</w:t>
      </w:r>
    </w:p>
    <w:p w14:paraId="48E8DB5C" w14:textId="77777777" w:rsidR="000C3458" w:rsidRPr="000A73AB" w:rsidRDefault="000C3458" w:rsidP="000A73AB">
      <w:pPr>
        <w:pStyle w:val="16"/>
        <w:tabs>
          <w:tab w:val="left" w:pos="1418"/>
        </w:tabs>
        <w:spacing w:line="240" w:lineRule="auto"/>
        <w:ind w:firstLine="709"/>
        <w:jc w:val="center"/>
        <w:rPr>
          <w:bCs/>
          <w:color w:val="auto"/>
          <w:sz w:val="28"/>
          <w:szCs w:val="28"/>
        </w:rPr>
      </w:pPr>
    </w:p>
    <w:p w14:paraId="283423CD" w14:textId="22FE9930" w:rsidR="000C3458" w:rsidRPr="00E27FC8" w:rsidRDefault="000C3458" w:rsidP="000A73AB">
      <w:pPr>
        <w:pStyle w:val="16"/>
        <w:tabs>
          <w:tab w:val="left" w:pos="1418"/>
        </w:tabs>
        <w:spacing w:line="240" w:lineRule="auto"/>
        <w:ind w:firstLine="709"/>
        <w:rPr>
          <w:color w:val="auto"/>
          <w:sz w:val="28"/>
          <w:szCs w:val="28"/>
        </w:rPr>
      </w:pPr>
      <w:r w:rsidRPr="00E27FC8">
        <w:rPr>
          <w:color w:val="auto"/>
          <w:sz w:val="28"/>
          <w:szCs w:val="28"/>
        </w:rPr>
        <w:t xml:space="preserve">8.1. Організація освітнього процесу з використанням технологій </w:t>
      </w:r>
      <w:r w:rsidR="00BD578B" w:rsidRPr="00E27FC8">
        <w:rPr>
          <w:sz w:val="28"/>
          <w:szCs w:val="28"/>
        </w:rPr>
        <w:t>ДН</w:t>
      </w:r>
      <w:r w:rsidR="00BD578B" w:rsidRPr="00E27FC8">
        <w:rPr>
          <w:color w:val="auto"/>
          <w:sz w:val="28"/>
          <w:szCs w:val="28"/>
        </w:rPr>
        <w:t xml:space="preserve"> </w:t>
      </w:r>
      <w:r w:rsidRPr="00E27FC8">
        <w:rPr>
          <w:color w:val="auto"/>
          <w:sz w:val="28"/>
          <w:szCs w:val="28"/>
        </w:rPr>
        <w:t>включає такі складові:</w:t>
      </w:r>
    </w:p>
    <w:p w14:paraId="734E3EF8" w14:textId="1A718EAD" w:rsidR="000C3458" w:rsidRPr="00E27FC8" w:rsidRDefault="000C3458" w:rsidP="000A73AB">
      <w:pPr>
        <w:pStyle w:val="16"/>
        <w:tabs>
          <w:tab w:val="left" w:pos="1418"/>
        </w:tabs>
        <w:spacing w:line="240" w:lineRule="auto"/>
        <w:ind w:firstLine="709"/>
        <w:rPr>
          <w:color w:val="auto"/>
          <w:sz w:val="28"/>
          <w:szCs w:val="28"/>
        </w:rPr>
      </w:pPr>
      <w:r w:rsidRPr="00E27FC8">
        <w:rPr>
          <w:color w:val="auto"/>
          <w:sz w:val="28"/>
          <w:szCs w:val="28"/>
        </w:rPr>
        <w:t>організаційне забезпечення;</w:t>
      </w:r>
    </w:p>
    <w:p w14:paraId="1BD2A595" w14:textId="117B4C21" w:rsidR="000C3458" w:rsidRPr="00F95FA4" w:rsidRDefault="000C3458" w:rsidP="000A73AB">
      <w:pPr>
        <w:pStyle w:val="16"/>
        <w:tabs>
          <w:tab w:val="left" w:pos="1418"/>
        </w:tabs>
        <w:spacing w:line="240" w:lineRule="auto"/>
        <w:ind w:firstLine="709"/>
        <w:rPr>
          <w:color w:val="auto"/>
          <w:sz w:val="28"/>
          <w:szCs w:val="28"/>
        </w:rPr>
      </w:pPr>
      <w:r w:rsidRPr="00E27FC8">
        <w:rPr>
          <w:color w:val="auto"/>
          <w:sz w:val="28"/>
          <w:szCs w:val="28"/>
        </w:rPr>
        <w:t>кадрове забезпечення</w:t>
      </w:r>
      <w:r w:rsidRPr="00F95FA4">
        <w:rPr>
          <w:color w:val="auto"/>
          <w:sz w:val="28"/>
          <w:szCs w:val="28"/>
        </w:rPr>
        <w:t>;</w:t>
      </w:r>
    </w:p>
    <w:p w14:paraId="7B2717C6" w14:textId="42245A31"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науково-методичне забезпечення;</w:t>
      </w:r>
    </w:p>
    <w:p w14:paraId="25C7EE2F"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системотехнічне забезпечення;</w:t>
      </w:r>
    </w:p>
    <w:p w14:paraId="0209403E"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матеріально-технічне забезпечення.</w:t>
      </w:r>
    </w:p>
    <w:p w14:paraId="37F242B8" w14:textId="08A19626" w:rsidR="000C3458" w:rsidRPr="00F95FA4" w:rsidRDefault="000C3458" w:rsidP="000A73AB">
      <w:pPr>
        <w:pStyle w:val="16"/>
        <w:spacing w:line="240" w:lineRule="auto"/>
        <w:ind w:firstLine="709"/>
        <w:rPr>
          <w:color w:val="auto"/>
          <w:sz w:val="28"/>
          <w:szCs w:val="28"/>
        </w:rPr>
      </w:pPr>
      <w:r w:rsidRPr="00F95FA4">
        <w:rPr>
          <w:color w:val="auto"/>
          <w:sz w:val="28"/>
          <w:szCs w:val="28"/>
        </w:rPr>
        <w:t xml:space="preserve">8.2. Організаційне забезпечення освітнього процесу з використанням технологій </w:t>
      </w:r>
      <w:r w:rsidR="00BD578B" w:rsidRPr="00F95FA4">
        <w:rPr>
          <w:sz w:val="28"/>
          <w:szCs w:val="28"/>
        </w:rPr>
        <w:t>ДН</w:t>
      </w:r>
      <w:r w:rsidR="00BD578B" w:rsidRPr="00F95FA4">
        <w:rPr>
          <w:color w:val="auto"/>
          <w:sz w:val="28"/>
          <w:szCs w:val="28"/>
        </w:rPr>
        <w:t xml:space="preserve"> </w:t>
      </w:r>
      <w:r w:rsidRPr="00F95FA4">
        <w:rPr>
          <w:color w:val="auto"/>
          <w:sz w:val="28"/>
          <w:szCs w:val="28"/>
        </w:rPr>
        <w:t xml:space="preserve">включає наявність в </w:t>
      </w:r>
      <w:r w:rsidR="00AE3191" w:rsidRPr="00F95FA4">
        <w:rPr>
          <w:color w:val="auto"/>
          <w:sz w:val="28"/>
          <w:szCs w:val="28"/>
        </w:rPr>
        <w:t>Академії</w:t>
      </w:r>
      <w:r w:rsidRPr="00F95FA4">
        <w:rPr>
          <w:color w:val="auto"/>
          <w:sz w:val="28"/>
          <w:szCs w:val="28"/>
        </w:rPr>
        <w:t>:</w:t>
      </w:r>
    </w:p>
    <w:p w14:paraId="63F66F86" w14:textId="4AA3FA91"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рішення вченої ради </w:t>
      </w:r>
      <w:r w:rsidR="00AE3191" w:rsidRPr="00F95FA4">
        <w:rPr>
          <w:color w:val="auto"/>
          <w:sz w:val="28"/>
          <w:szCs w:val="28"/>
        </w:rPr>
        <w:t>Академії</w:t>
      </w:r>
      <w:r w:rsidRPr="00F95FA4">
        <w:rPr>
          <w:color w:val="auto"/>
          <w:sz w:val="28"/>
          <w:szCs w:val="28"/>
        </w:rPr>
        <w:t xml:space="preserve"> щодо використання технологій </w:t>
      </w:r>
      <w:r w:rsidR="00BD578B" w:rsidRPr="00F95FA4">
        <w:rPr>
          <w:sz w:val="28"/>
          <w:szCs w:val="28"/>
        </w:rPr>
        <w:t>ДН</w:t>
      </w:r>
      <w:r w:rsidR="00BD578B" w:rsidRPr="00F95FA4">
        <w:rPr>
          <w:color w:val="auto"/>
          <w:sz w:val="28"/>
          <w:szCs w:val="28"/>
        </w:rPr>
        <w:t xml:space="preserve"> </w:t>
      </w:r>
      <w:r w:rsidRPr="00F95FA4">
        <w:rPr>
          <w:color w:val="auto"/>
          <w:sz w:val="28"/>
          <w:szCs w:val="28"/>
        </w:rPr>
        <w:t xml:space="preserve">в освітньому процесі, затвердженого наказом начальника </w:t>
      </w:r>
      <w:r w:rsidR="00AE3191" w:rsidRPr="00F95FA4">
        <w:rPr>
          <w:color w:val="auto"/>
          <w:sz w:val="28"/>
          <w:szCs w:val="28"/>
        </w:rPr>
        <w:t>Академії</w:t>
      </w:r>
      <w:r w:rsidRPr="00F95FA4">
        <w:rPr>
          <w:color w:val="auto"/>
          <w:sz w:val="28"/>
          <w:szCs w:val="28"/>
        </w:rPr>
        <w:t>;</w:t>
      </w:r>
    </w:p>
    <w:p w14:paraId="002160FE" w14:textId="1E9EF2ED"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обґрунтован</w:t>
      </w:r>
      <w:r w:rsidR="00CC2B21" w:rsidRPr="00F95FA4">
        <w:rPr>
          <w:color w:val="auto"/>
          <w:sz w:val="28"/>
          <w:szCs w:val="28"/>
        </w:rPr>
        <w:t>ої</w:t>
      </w:r>
      <w:r w:rsidRPr="00F95FA4">
        <w:rPr>
          <w:color w:val="auto"/>
          <w:sz w:val="28"/>
          <w:szCs w:val="28"/>
        </w:rPr>
        <w:t xml:space="preserve"> ініціатив</w:t>
      </w:r>
      <w:r w:rsidR="00CC2B21" w:rsidRPr="00F95FA4">
        <w:rPr>
          <w:color w:val="auto"/>
          <w:sz w:val="28"/>
          <w:szCs w:val="28"/>
        </w:rPr>
        <w:t>и</w:t>
      </w:r>
      <w:r w:rsidRPr="00F95FA4">
        <w:rPr>
          <w:color w:val="auto"/>
          <w:sz w:val="28"/>
          <w:szCs w:val="28"/>
        </w:rPr>
        <w:t xml:space="preserve"> керівників інститутів (факультету), центру підвищення кваліфікації, науково-організаційного відділу про доцільність використання окремих дистанційних освітніх технологій під час підготовки фахівців за окремими напрямами, спеціальностями на відповідних освітніх рівнях</w:t>
      </w:r>
      <w:r w:rsidR="00CC2B21" w:rsidRPr="00F95FA4">
        <w:rPr>
          <w:color w:val="auto"/>
          <w:sz w:val="28"/>
          <w:szCs w:val="28"/>
        </w:rPr>
        <w:t>,</w:t>
      </w:r>
      <w:r w:rsidRPr="00F95FA4">
        <w:rPr>
          <w:color w:val="auto"/>
          <w:sz w:val="28"/>
          <w:szCs w:val="28"/>
        </w:rPr>
        <w:t xml:space="preserve"> яка погоджена </w:t>
      </w:r>
      <w:r w:rsidR="005E09DE" w:rsidRPr="00F95FA4">
        <w:rPr>
          <w:color w:val="auto"/>
          <w:sz w:val="28"/>
          <w:szCs w:val="28"/>
        </w:rPr>
        <w:t>і</w:t>
      </w:r>
      <w:r w:rsidRPr="00F95FA4">
        <w:rPr>
          <w:color w:val="auto"/>
          <w:sz w:val="28"/>
          <w:szCs w:val="28"/>
        </w:rPr>
        <w:t xml:space="preserve">з заступником начальника </w:t>
      </w:r>
      <w:r w:rsidR="00AE3191" w:rsidRPr="00F95FA4">
        <w:rPr>
          <w:color w:val="auto"/>
          <w:sz w:val="28"/>
          <w:szCs w:val="28"/>
        </w:rPr>
        <w:t>Академії</w:t>
      </w:r>
      <w:r w:rsidRPr="00F95FA4">
        <w:rPr>
          <w:color w:val="auto"/>
          <w:sz w:val="28"/>
          <w:szCs w:val="28"/>
        </w:rPr>
        <w:t xml:space="preserve"> з навчальної роботи щодо підготовки військових фахівців</w:t>
      </w:r>
      <w:r w:rsidR="005E09DE" w:rsidRPr="00F95FA4">
        <w:rPr>
          <w:color w:val="auto"/>
          <w:sz w:val="28"/>
          <w:szCs w:val="28"/>
        </w:rPr>
        <w:t xml:space="preserve"> та</w:t>
      </w:r>
      <w:r w:rsidRPr="00F95FA4">
        <w:rPr>
          <w:color w:val="auto"/>
          <w:sz w:val="28"/>
          <w:szCs w:val="28"/>
        </w:rPr>
        <w:t xml:space="preserve"> </w:t>
      </w:r>
      <w:r w:rsidR="005E09DE" w:rsidRPr="00F95FA4">
        <w:rPr>
          <w:color w:val="auto"/>
          <w:sz w:val="28"/>
          <w:szCs w:val="28"/>
        </w:rPr>
        <w:t>і</w:t>
      </w:r>
      <w:r w:rsidRPr="00F95FA4">
        <w:rPr>
          <w:color w:val="auto"/>
          <w:sz w:val="28"/>
          <w:szCs w:val="28"/>
        </w:rPr>
        <w:t xml:space="preserve">з заступником начальника </w:t>
      </w:r>
      <w:r w:rsidR="00AE3191" w:rsidRPr="00F95FA4">
        <w:rPr>
          <w:color w:val="auto"/>
          <w:sz w:val="28"/>
          <w:szCs w:val="28"/>
        </w:rPr>
        <w:t>Академії</w:t>
      </w:r>
      <w:r w:rsidRPr="00F95FA4">
        <w:rPr>
          <w:color w:val="auto"/>
          <w:sz w:val="28"/>
          <w:szCs w:val="28"/>
        </w:rPr>
        <w:t xml:space="preserve"> з наукової роботи щодо підготовки ад’юнктів;</w:t>
      </w:r>
    </w:p>
    <w:p w14:paraId="1B92A6AD" w14:textId="711212EB"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положення про дистанційне навчання </w:t>
      </w:r>
      <w:r w:rsidR="00CE3CE2" w:rsidRPr="00F95FA4">
        <w:rPr>
          <w:color w:val="auto"/>
          <w:sz w:val="28"/>
          <w:szCs w:val="28"/>
        </w:rPr>
        <w:t>у</w:t>
      </w:r>
      <w:r w:rsidRPr="00F95FA4">
        <w:rPr>
          <w:color w:val="auto"/>
          <w:sz w:val="28"/>
          <w:szCs w:val="28"/>
        </w:rPr>
        <w:t xml:space="preserve"> Військовій </w:t>
      </w:r>
      <w:r w:rsidR="00561748" w:rsidRPr="00F95FA4">
        <w:rPr>
          <w:color w:val="auto"/>
          <w:sz w:val="28"/>
          <w:szCs w:val="28"/>
        </w:rPr>
        <w:t>а</w:t>
      </w:r>
      <w:r w:rsidR="00AE3191" w:rsidRPr="00F95FA4">
        <w:rPr>
          <w:color w:val="auto"/>
          <w:sz w:val="28"/>
          <w:szCs w:val="28"/>
        </w:rPr>
        <w:t>кадемії</w:t>
      </w:r>
      <w:r w:rsidRPr="00F95FA4">
        <w:rPr>
          <w:color w:val="auto"/>
          <w:sz w:val="28"/>
          <w:szCs w:val="28"/>
        </w:rPr>
        <w:t xml:space="preserve"> (м. Одеса), </w:t>
      </w:r>
      <w:r w:rsidRPr="00F95FA4">
        <w:rPr>
          <w:color w:val="auto"/>
          <w:sz w:val="28"/>
          <w:szCs w:val="28"/>
        </w:rPr>
        <w:lastRenderedPageBreak/>
        <w:t xml:space="preserve">схваленого вченою радою </w:t>
      </w:r>
      <w:r w:rsidR="00AE3191" w:rsidRPr="00F95FA4">
        <w:rPr>
          <w:color w:val="auto"/>
          <w:sz w:val="28"/>
          <w:szCs w:val="28"/>
        </w:rPr>
        <w:t>Академії</w:t>
      </w:r>
      <w:r w:rsidRPr="00F95FA4">
        <w:rPr>
          <w:color w:val="auto"/>
          <w:sz w:val="28"/>
          <w:szCs w:val="28"/>
        </w:rPr>
        <w:t xml:space="preserve"> та затвердженого наказом начальника </w:t>
      </w:r>
      <w:r w:rsidR="00AE3191" w:rsidRPr="00F95FA4">
        <w:rPr>
          <w:color w:val="auto"/>
          <w:sz w:val="28"/>
          <w:szCs w:val="28"/>
        </w:rPr>
        <w:t>Академії</w:t>
      </w:r>
      <w:r w:rsidRPr="00F95FA4">
        <w:rPr>
          <w:color w:val="auto"/>
          <w:sz w:val="28"/>
          <w:szCs w:val="28"/>
        </w:rPr>
        <w:t>;</w:t>
      </w:r>
    </w:p>
    <w:p w14:paraId="6410E961" w14:textId="2163CDF1"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підрозділу (підрозділів) </w:t>
      </w:r>
      <w:r w:rsidR="00AE3191" w:rsidRPr="00F95FA4">
        <w:rPr>
          <w:color w:val="auto"/>
          <w:sz w:val="28"/>
          <w:szCs w:val="28"/>
        </w:rPr>
        <w:t>Академії</w:t>
      </w:r>
      <w:r w:rsidRPr="00F95FA4">
        <w:rPr>
          <w:color w:val="auto"/>
          <w:sz w:val="28"/>
          <w:szCs w:val="28"/>
        </w:rPr>
        <w:t xml:space="preserve"> з відповідним кадровим, матеріально-технічним забезпеченням, які організаційно і технологічно підтримують навчання здобувачів освіти з використанням технологій </w:t>
      </w:r>
      <w:r w:rsidR="0027360C" w:rsidRPr="00F95FA4">
        <w:rPr>
          <w:sz w:val="28"/>
          <w:szCs w:val="28"/>
        </w:rPr>
        <w:t>ДН</w:t>
      </w:r>
      <w:r w:rsidRPr="00F95FA4">
        <w:rPr>
          <w:color w:val="auto"/>
          <w:sz w:val="28"/>
          <w:szCs w:val="28"/>
        </w:rPr>
        <w:t>;</w:t>
      </w:r>
    </w:p>
    <w:p w14:paraId="77D60EBE" w14:textId="415AEBB2"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методичн</w:t>
      </w:r>
      <w:r w:rsidR="00D740E6" w:rsidRPr="00F95FA4">
        <w:rPr>
          <w:color w:val="auto"/>
          <w:sz w:val="28"/>
          <w:szCs w:val="28"/>
        </w:rPr>
        <w:t>ої</w:t>
      </w:r>
      <w:r w:rsidRPr="00F95FA4">
        <w:rPr>
          <w:color w:val="auto"/>
          <w:sz w:val="28"/>
          <w:szCs w:val="28"/>
        </w:rPr>
        <w:t xml:space="preserve"> комісі</w:t>
      </w:r>
      <w:r w:rsidR="00D740E6" w:rsidRPr="00F95FA4">
        <w:rPr>
          <w:color w:val="auto"/>
          <w:sz w:val="28"/>
          <w:szCs w:val="28"/>
        </w:rPr>
        <w:t>ї</w:t>
      </w:r>
      <w:r w:rsidRPr="00F95FA4">
        <w:rPr>
          <w:color w:val="auto"/>
          <w:sz w:val="28"/>
          <w:szCs w:val="28"/>
        </w:rPr>
        <w:t>, як</w:t>
      </w:r>
      <w:r w:rsidR="00D740E6" w:rsidRPr="00F95FA4">
        <w:rPr>
          <w:color w:val="auto"/>
          <w:sz w:val="28"/>
          <w:szCs w:val="28"/>
        </w:rPr>
        <w:t>а</w:t>
      </w:r>
      <w:r w:rsidRPr="00F95FA4">
        <w:rPr>
          <w:color w:val="auto"/>
          <w:sz w:val="28"/>
          <w:szCs w:val="28"/>
        </w:rPr>
        <w:t>:</w:t>
      </w:r>
    </w:p>
    <w:p w14:paraId="6A008D6D" w14:textId="137940BC"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встановлю</w:t>
      </w:r>
      <w:r w:rsidR="00D740E6" w:rsidRPr="00F95FA4">
        <w:rPr>
          <w:color w:val="auto"/>
          <w:sz w:val="28"/>
          <w:szCs w:val="28"/>
        </w:rPr>
        <w:t>є</w:t>
      </w:r>
      <w:r w:rsidRPr="00F95FA4">
        <w:rPr>
          <w:color w:val="auto"/>
          <w:sz w:val="28"/>
          <w:szCs w:val="28"/>
        </w:rPr>
        <w:t xml:space="preserve"> відповідність </w:t>
      </w:r>
      <w:proofErr w:type="spellStart"/>
      <w:r w:rsidRPr="00F95FA4">
        <w:rPr>
          <w:color w:val="auto"/>
          <w:sz w:val="28"/>
          <w:szCs w:val="28"/>
        </w:rPr>
        <w:t>вебресурсів</w:t>
      </w:r>
      <w:proofErr w:type="spellEnd"/>
      <w:r w:rsidRPr="00F95FA4">
        <w:rPr>
          <w:color w:val="auto"/>
          <w:sz w:val="28"/>
          <w:szCs w:val="28"/>
        </w:rPr>
        <w:t xml:space="preserve"> навчальних дисциплін вимогам </w:t>
      </w:r>
      <w:r w:rsidR="00CC2B21" w:rsidRPr="00F95FA4">
        <w:rPr>
          <w:color w:val="auto"/>
          <w:sz w:val="28"/>
          <w:szCs w:val="28"/>
        </w:rPr>
        <w:t xml:space="preserve">нормативних документів </w:t>
      </w:r>
      <w:r w:rsidRPr="00F95FA4">
        <w:rPr>
          <w:color w:val="auto"/>
          <w:sz w:val="28"/>
          <w:szCs w:val="28"/>
        </w:rPr>
        <w:t xml:space="preserve">до організації освітнього процесу </w:t>
      </w:r>
      <w:r w:rsidR="00CC2B21" w:rsidRPr="00F95FA4">
        <w:rPr>
          <w:color w:val="auto"/>
          <w:sz w:val="28"/>
          <w:szCs w:val="28"/>
        </w:rPr>
        <w:t xml:space="preserve">у </w:t>
      </w:r>
      <w:r w:rsidR="00AE3191" w:rsidRPr="00F95FA4">
        <w:rPr>
          <w:color w:val="auto"/>
          <w:sz w:val="28"/>
          <w:szCs w:val="28"/>
        </w:rPr>
        <w:t>Академії</w:t>
      </w:r>
      <w:r w:rsidR="00CC2B21" w:rsidRPr="00F95FA4">
        <w:rPr>
          <w:color w:val="auto"/>
          <w:sz w:val="28"/>
          <w:szCs w:val="28"/>
        </w:rPr>
        <w:t xml:space="preserve"> </w:t>
      </w:r>
      <w:r w:rsidRPr="00F95FA4">
        <w:rPr>
          <w:color w:val="auto"/>
          <w:sz w:val="28"/>
          <w:szCs w:val="28"/>
        </w:rPr>
        <w:t>та нада</w:t>
      </w:r>
      <w:r w:rsidR="00D740E6" w:rsidRPr="00F95FA4">
        <w:rPr>
          <w:color w:val="auto"/>
          <w:sz w:val="28"/>
          <w:szCs w:val="28"/>
        </w:rPr>
        <w:t>є</w:t>
      </w:r>
      <w:r w:rsidRPr="00F95FA4">
        <w:rPr>
          <w:color w:val="auto"/>
          <w:sz w:val="28"/>
          <w:szCs w:val="28"/>
        </w:rPr>
        <w:t xml:space="preserve"> рекомендаці</w:t>
      </w:r>
      <w:r w:rsidR="00D740E6" w:rsidRPr="00F95FA4">
        <w:rPr>
          <w:color w:val="auto"/>
          <w:sz w:val="28"/>
          <w:szCs w:val="28"/>
        </w:rPr>
        <w:t>ї</w:t>
      </w:r>
      <w:r w:rsidRPr="00F95FA4">
        <w:rPr>
          <w:color w:val="auto"/>
          <w:sz w:val="28"/>
          <w:szCs w:val="28"/>
        </w:rPr>
        <w:t xml:space="preserve"> щодо їх використання;</w:t>
      </w:r>
    </w:p>
    <w:p w14:paraId="323E78EC" w14:textId="11B4B304"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визнач</w:t>
      </w:r>
      <w:r w:rsidR="00CC2B21" w:rsidRPr="00F95FA4">
        <w:rPr>
          <w:color w:val="auto"/>
          <w:sz w:val="28"/>
          <w:szCs w:val="28"/>
        </w:rPr>
        <w:t>а</w:t>
      </w:r>
      <w:r w:rsidR="00D740E6" w:rsidRPr="00F95FA4">
        <w:rPr>
          <w:color w:val="auto"/>
          <w:sz w:val="28"/>
          <w:szCs w:val="28"/>
        </w:rPr>
        <w:t>є</w:t>
      </w:r>
      <w:r w:rsidRPr="00F95FA4">
        <w:rPr>
          <w:color w:val="auto"/>
          <w:sz w:val="28"/>
          <w:szCs w:val="28"/>
        </w:rPr>
        <w:t xml:space="preserve"> забезпечен</w:t>
      </w:r>
      <w:r w:rsidR="00CC2B21" w:rsidRPr="00F95FA4">
        <w:rPr>
          <w:color w:val="auto"/>
          <w:sz w:val="28"/>
          <w:szCs w:val="28"/>
        </w:rPr>
        <w:t>ість</w:t>
      </w:r>
      <w:r w:rsidRPr="00F95FA4">
        <w:rPr>
          <w:color w:val="auto"/>
          <w:sz w:val="28"/>
          <w:szCs w:val="28"/>
        </w:rPr>
        <w:t xml:space="preserve"> </w:t>
      </w:r>
      <w:proofErr w:type="spellStart"/>
      <w:r w:rsidRPr="00F95FA4">
        <w:rPr>
          <w:color w:val="auto"/>
          <w:sz w:val="28"/>
          <w:szCs w:val="28"/>
        </w:rPr>
        <w:t>вебресурсами</w:t>
      </w:r>
      <w:proofErr w:type="spellEnd"/>
      <w:r w:rsidRPr="00F95FA4">
        <w:rPr>
          <w:color w:val="auto"/>
          <w:sz w:val="28"/>
          <w:szCs w:val="28"/>
        </w:rPr>
        <w:t xml:space="preserve"> кожно</w:t>
      </w:r>
      <w:r w:rsidR="00D740E6" w:rsidRPr="00F95FA4">
        <w:rPr>
          <w:color w:val="auto"/>
          <w:sz w:val="28"/>
          <w:szCs w:val="28"/>
        </w:rPr>
        <w:t xml:space="preserve">ї освітньої програми </w:t>
      </w:r>
      <w:r w:rsidRPr="00F95FA4">
        <w:rPr>
          <w:color w:val="auto"/>
          <w:sz w:val="28"/>
          <w:szCs w:val="28"/>
        </w:rPr>
        <w:t>та нада</w:t>
      </w:r>
      <w:r w:rsidR="00D740E6" w:rsidRPr="00F95FA4">
        <w:rPr>
          <w:color w:val="auto"/>
          <w:sz w:val="28"/>
          <w:szCs w:val="28"/>
        </w:rPr>
        <w:t>є</w:t>
      </w:r>
      <w:r w:rsidRPr="00F95FA4">
        <w:rPr>
          <w:color w:val="auto"/>
          <w:sz w:val="28"/>
          <w:szCs w:val="28"/>
        </w:rPr>
        <w:t xml:space="preserve"> рекомендаці</w:t>
      </w:r>
      <w:r w:rsidR="00CC2B21" w:rsidRPr="00F95FA4">
        <w:rPr>
          <w:color w:val="auto"/>
          <w:sz w:val="28"/>
          <w:szCs w:val="28"/>
        </w:rPr>
        <w:t>ї</w:t>
      </w:r>
      <w:r w:rsidRPr="00F95FA4">
        <w:rPr>
          <w:color w:val="auto"/>
          <w:sz w:val="28"/>
          <w:szCs w:val="28"/>
        </w:rPr>
        <w:t xml:space="preserve"> щодо впровадження </w:t>
      </w:r>
      <w:r w:rsidR="00D740E6" w:rsidRPr="00F95FA4">
        <w:rPr>
          <w:color w:val="auto"/>
          <w:sz w:val="28"/>
          <w:szCs w:val="28"/>
        </w:rPr>
        <w:t xml:space="preserve">технологій </w:t>
      </w:r>
      <w:r w:rsidR="0027360C" w:rsidRPr="00F95FA4">
        <w:rPr>
          <w:sz w:val="28"/>
          <w:szCs w:val="28"/>
        </w:rPr>
        <w:t>ДН</w:t>
      </w:r>
      <w:r w:rsidR="0027360C" w:rsidRPr="00F95FA4">
        <w:rPr>
          <w:color w:val="auto"/>
          <w:sz w:val="28"/>
          <w:szCs w:val="28"/>
        </w:rPr>
        <w:t xml:space="preserve"> </w:t>
      </w:r>
      <w:r w:rsidRPr="00F95FA4">
        <w:rPr>
          <w:color w:val="auto"/>
          <w:sz w:val="28"/>
          <w:szCs w:val="28"/>
        </w:rPr>
        <w:t>за певними</w:t>
      </w:r>
      <w:r w:rsidR="00D740E6" w:rsidRPr="00F95FA4">
        <w:rPr>
          <w:color w:val="auto"/>
          <w:sz w:val="28"/>
          <w:szCs w:val="28"/>
        </w:rPr>
        <w:t xml:space="preserve"> освітніми програмами</w:t>
      </w:r>
      <w:r w:rsidRPr="00F95FA4">
        <w:rPr>
          <w:color w:val="auto"/>
          <w:sz w:val="28"/>
          <w:szCs w:val="28"/>
        </w:rPr>
        <w:t>;</w:t>
      </w:r>
    </w:p>
    <w:p w14:paraId="21B1C5E9" w14:textId="6FF6B0F4"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здійсн</w:t>
      </w:r>
      <w:r w:rsidR="00CC2B21" w:rsidRPr="00F95FA4">
        <w:rPr>
          <w:color w:val="auto"/>
          <w:sz w:val="28"/>
          <w:szCs w:val="28"/>
        </w:rPr>
        <w:t>ю</w:t>
      </w:r>
      <w:r w:rsidR="00D740E6" w:rsidRPr="00F95FA4">
        <w:rPr>
          <w:color w:val="auto"/>
          <w:sz w:val="28"/>
          <w:szCs w:val="28"/>
        </w:rPr>
        <w:t>є</w:t>
      </w:r>
      <w:r w:rsidRPr="00F95FA4">
        <w:rPr>
          <w:color w:val="auto"/>
          <w:sz w:val="28"/>
          <w:szCs w:val="28"/>
        </w:rPr>
        <w:t xml:space="preserve"> експертиз</w:t>
      </w:r>
      <w:r w:rsidR="00CC2B21" w:rsidRPr="00F95FA4">
        <w:rPr>
          <w:color w:val="auto"/>
          <w:sz w:val="28"/>
          <w:szCs w:val="28"/>
        </w:rPr>
        <w:t>у</w:t>
      </w:r>
      <w:r w:rsidRPr="00F95FA4">
        <w:rPr>
          <w:color w:val="auto"/>
          <w:sz w:val="28"/>
          <w:szCs w:val="28"/>
        </w:rPr>
        <w:t xml:space="preserve"> </w:t>
      </w:r>
      <w:r w:rsidR="00CC2B21" w:rsidRPr="00F95FA4">
        <w:rPr>
          <w:color w:val="auto"/>
          <w:sz w:val="28"/>
          <w:szCs w:val="28"/>
        </w:rPr>
        <w:t xml:space="preserve">навчальних </w:t>
      </w:r>
      <w:r w:rsidRPr="00F95FA4">
        <w:rPr>
          <w:color w:val="auto"/>
          <w:sz w:val="28"/>
          <w:szCs w:val="28"/>
        </w:rPr>
        <w:t>матеріалів дистанційних навчальних курсів та нада</w:t>
      </w:r>
      <w:r w:rsidR="00D740E6" w:rsidRPr="00F95FA4">
        <w:rPr>
          <w:color w:val="auto"/>
          <w:sz w:val="28"/>
          <w:szCs w:val="28"/>
        </w:rPr>
        <w:t>є</w:t>
      </w:r>
      <w:r w:rsidRPr="00F95FA4">
        <w:rPr>
          <w:color w:val="auto"/>
          <w:sz w:val="28"/>
          <w:szCs w:val="28"/>
        </w:rPr>
        <w:t xml:space="preserve"> рекомендаці</w:t>
      </w:r>
      <w:r w:rsidR="00CC2B21" w:rsidRPr="00F95FA4">
        <w:rPr>
          <w:color w:val="auto"/>
          <w:sz w:val="28"/>
          <w:szCs w:val="28"/>
        </w:rPr>
        <w:t>ї</w:t>
      </w:r>
      <w:r w:rsidRPr="00F95FA4">
        <w:rPr>
          <w:color w:val="auto"/>
          <w:sz w:val="28"/>
          <w:szCs w:val="28"/>
        </w:rPr>
        <w:t xml:space="preserve"> для їх використання в освітньому процесі </w:t>
      </w:r>
      <w:r w:rsidR="00CC2B21" w:rsidRPr="00F95FA4">
        <w:rPr>
          <w:color w:val="auto"/>
          <w:sz w:val="28"/>
          <w:szCs w:val="28"/>
        </w:rPr>
        <w:t xml:space="preserve">як </w:t>
      </w:r>
      <w:r w:rsidRPr="00F95FA4">
        <w:rPr>
          <w:color w:val="auto"/>
          <w:sz w:val="28"/>
          <w:szCs w:val="28"/>
        </w:rPr>
        <w:t>електронних навчально-методичних матеріалів, посібників (підручників)</w:t>
      </w:r>
      <w:r w:rsidR="00CC2B21" w:rsidRPr="00F95FA4">
        <w:rPr>
          <w:color w:val="auto"/>
          <w:sz w:val="28"/>
          <w:szCs w:val="28"/>
        </w:rPr>
        <w:t xml:space="preserve"> тощо</w:t>
      </w:r>
      <w:r w:rsidRPr="00F95FA4">
        <w:rPr>
          <w:color w:val="auto"/>
          <w:sz w:val="28"/>
          <w:szCs w:val="28"/>
        </w:rPr>
        <w:t>.</w:t>
      </w:r>
    </w:p>
    <w:p w14:paraId="3C023CC2" w14:textId="1AF7E4EE"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8.3. Кадрове забезпечення </w:t>
      </w:r>
      <w:r w:rsidR="0027360C" w:rsidRPr="00F95FA4">
        <w:rPr>
          <w:sz w:val="28"/>
          <w:szCs w:val="28"/>
        </w:rPr>
        <w:t>ДН</w:t>
      </w:r>
      <w:r w:rsidR="0027360C" w:rsidRPr="00F95FA4">
        <w:rPr>
          <w:color w:val="auto"/>
          <w:sz w:val="28"/>
          <w:szCs w:val="28"/>
        </w:rPr>
        <w:t xml:space="preserve"> </w:t>
      </w:r>
      <w:r w:rsidRPr="00F95FA4">
        <w:rPr>
          <w:color w:val="auto"/>
          <w:sz w:val="28"/>
          <w:szCs w:val="28"/>
        </w:rPr>
        <w:t xml:space="preserve">включає забезпеченість </w:t>
      </w:r>
      <w:r w:rsidR="00AE3191" w:rsidRPr="00F95FA4">
        <w:rPr>
          <w:color w:val="auto"/>
          <w:sz w:val="28"/>
          <w:szCs w:val="28"/>
        </w:rPr>
        <w:t>Академії</w:t>
      </w:r>
      <w:r w:rsidRPr="00F95FA4">
        <w:rPr>
          <w:color w:val="auto"/>
          <w:sz w:val="28"/>
          <w:szCs w:val="28"/>
        </w:rPr>
        <w:t>:</w:t>
      </w:r>
    </w:p>
    <w:p w14:paraId="3CE1B266" w14:textId="4FF4CB2B"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необхідною кількістю наукових, науково-педагогічних (педагогічних) працівників, які пройшли відповідну підготовку (підвищення кваліфікації) і здійснюють освітній процес за дистанційною формою навчання, а також застосовують технології </w:t>
      </w:r>
      <w:r w:rsidR="0027360C" w:rsidRPr="00F95FA4">
        <w:rPr>
          <w:sz w:val="28"/>
          <w:szCs w:val="28"/>
        </w:rPr>
        <w:t>ДН</w:t>
      </w:r>
      <w:r w:rsidR="0027360C" w:rsidRPr="00F95FA4">
        <w:rPr>
          <w:color w:val="auto"/>
          <w:sz w:val="28"/>
          <w:szCs w:val="28"/>
        </w:rPr>
        <w:t xml:space="preserve"> </w:t>
      </w:r>
      <w:r w:rsidRPr="00F95FA4">
        <w:rPr>
          <w:color w:val="auto"/>
          <w:sz w:val="28"/>
          <w:szCs w:val="28"/>
        </w:rPr>
        <w:t>в освітньому процесі;</w:t>
      </w:r>
    </w:p>
    <w:p w14:paraId="3985B751"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необхідною кількістю наукових, науково-педагогічних (педагогічних) працівників, які розробляють дидактичне наповнення, педагогічні сценарії та методичні рекомендації до дистанційних освітніх компонентів, здійснюють їх супроводження;</w:t>
      </w:r>
    </w:p>
    <w:p w14:paraId="59D6641C" w14:textId="45AB3326"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достатньою кількістю працівників, які забезпечують освітній процес за дистанційною формою навчання та застосування технологій </w:t>
      </w:r>
      <w:r w:rsidR="0027360C" w:rsidRPr="00F95FA4">
        <w:rPr>
          <w:sz w:val="28"/>
          <w:szCs w:val="28"/>
        </w:rPr>
        <w:t>ДН</w:t>
      </w:r>
      <w:r w:rsidRPr="00F95FA4">
        <w:rPr>
          <w:color w:val="auto"/>
          <w:sz w:val="28"/>
          <w:szCs w:val="28"/>
        </w:rPr>
        <w:t xml:space="preserve"> (фахівців, адміністраторів, операторів, програмістів тощо);</w:t>
      </w:r>
    </w:p>
    <w:p w14:paraId="10CB5D2B" w14:textId="115317AC"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підвищення</w:t>
      </w:r>
      <w:r w:rsidR="00CC2B21" w:rsidRPr="00F95FA4">
        <w:rPr>
          <w:color w:val="auto"/>
          <w:sz w:val="28"/>
          <w:szCs w:val="28"/>
        </w:rPr>
        <w:t>м</w:t>
      </w:r>
      <w:r w:rsidRPr="00F95FA4">
        <w:rPr>
          <w:color w:val="auto"/>
          <w:sz w:val="28"/>
          <w:szCs w:val="28"/>
        </w:rPr>
        <w:t xml:space="preserve"> кваліфікації всіх наукових, науково-педагогічних (педагогічних) працівників та інших працівників, які забезпечують освітній процес за дистанційною формою навчання щодо організації та володіння технологіями </w:t>
      </w:r>
      <w:r w:rsidR="0027360C" w:rsidRPr="00F95FA4">
        <w:rPr>
          <w:sz w:val="28"/>
          <w:szCs w:val="28"/>
        </w:rPr>
        <w:t>ДН</w:t>
      </w:r>
      <w:r w:rsidR="0027360C" w:rsidRPr="00F95FA4">
        <w:rPr>
          <w:color w:val="auto"/>
          <w:sz w:val="28"/>
          <w:szCs w:val="28"/>
        </w:rPr>
        <w:t xml:space="preserve"> </w:t>
      </w:r>
      <w:r w:rsidRPr="00F95FA4">
        <w:rPr>
          <w:color w:val="auto"/>
          <w:sz w:val="28"/>
          <w:szCs w:val="28"/>
        </w:rPr>
        <w:t xml:space="preserve">(не рідше одного разу на 5 років та обсягом не менше 108 академічних годин). Кваліфікація працівників, які підвищували свою кваліфікацію, має бути підтверджена документом про підвищення кваліфікації за тематикою </w:t>
      </w:r>
      <w:r w:rsidR="0027360C" w:rsidRPr="00F95FA4">
        <w:rPr>
          <w:sz w:val="28"/>
          <w:szCs w:val="28"/>
        </w:rPr>
        <w:t>ДН</w:t>
      </w:r>
      <w:r w:rsidRPr="00F95FA4">
        <w:rPr>
          <w:color w:val="auto"/>
          <w:sz w:val="28"/>
          <w:szCs w:val="28"/>
        </w:rPr>
        <w:t>.</w:t>
      </w:r>
    </w:p>
    <w:p w14:paraId="64C1E9AD" w14:textId="758695DB"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8.4. Науково-методичне забезпечення </w:t>
      </w:r>
      <w:r w:rsidR="0027360C" w:rsidRPr="00F95FA4">
        <w:rPr>
          <w:sz w:val="28"/>
          <w:szCs w:val="28"/>
        </w:rPr>
        <w:t>ДН</w:t>
      </w:r>
      <w:r w:rsidRPr="00F95FA4">
        <w:rPr>
          <w:color w:val="auto"/>
          <w:sz w:val="28"/>
          <w:szCs w:val="28"/>
        </w:rPr>
        <w:t xml:space="preserve"> в </w:t>
      </w:r>
      <w:r w:rsidR="00AE3191" w:rsidRPr="00F95FA4">
        <w:rPr>
          <w:color w:val="auto"/>
          <w:sz w:val="28"/>
          <w:szCs w:val="28"/>
        </w:rPr>
        <w:t>Академії</w:t>
      </w:r>
      <w:r w:rsidRPr="00F95FA4">
        <w:rPr>
          <w:color w:val="auto"/>
          <w:sz w:val="28"/>
          <w:szCs w:val="28"/>
        </w:rPr>
        <w:t xml:space="preserve"> включає:</w:t>
      </w:r>
    </w:p>
    <w:p w14:paraId="7E2E6E61" w14:textId="617D8B80"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методичні (теоретичні та практичні) рекомендації щодо розроблення та використання п</w:t>
      </w:r>
      <w:r w:rsidR="00D537B1" w:rsidRPr="00F95FA4">
        <w:rPr>
          <w:color w:val="auto"/>
          <w:sz w:val="28"/>
          <w:szCs w:val="28"/>
        </w:rPr>
        <w:t>сихолого</w:t>
      </w:r>
      <w:r w:rsidRPr="00F95FA4">
        <w:rPr>
          <w:color w:val="auto"/>
          <w:sz w:val="28"/>
          <w:szCs w:val="28"/>
        </w:rPr>
        <w:t>-п</w:t>
      </w:r>
      <w:r w:rsidR="00D537B1" w:rsidRPr="00F95FA4">
        <w:rPr>
          <w:color w:val="auto"/>
          <w:sz w:val="28"/>
          <w:szCs w:val="28"/>
        </w:rPr>
        <w:t>едаго</w:t>
      </w:r>
      <w:r w:rsidRPr="00F95FA4">
        <w:rPr>
          <w:color w:val="auto"/>
          <w:sz w:val="28"/>
          <w:szCs w:val="28"/>
        </w:rPr>
        <w:t xml:space="preserve">гічних та інформаційно-комунікативних технологій </w:t>
      </w:r>
      <w:r w:rsidR="0027360C" w:rsidRPr="00F95FA4">
        <w:rPr>
          <w:sz w:val="28"/>
          <w:szCs w:val="28"/>
        </w:rPr>
        <w:t>ДН</w:t>
      </w:r>
      <w:r w:rsidRPr="00F95FA4">
        <w:rPr>
          <w:color w:val="auto"/>
          <w:sz w:val="28"/>
          <w:szCs w:val="28"/>
        </w:rPr>
        <w:t>;</w:t>
      </w:r>
    </w:p>
    <w:p w14:paraId="564D8BF4" w14:textId="2987EA79"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критерії, засоби і системи контролю </w:t>
      </w:r>
      <w:r w:rsidR="0027360C" w:rsidRPr="00F95FA4">
        <w:rPr>
          <w:sz w:val="28"/>
          <w:szCs w:val="28"/>
        </w:rPr>
        <w:t>ДН</w:t>
      </w:r>
      <w:r w:rsidRPr="00F95FA4">
        <w:rPr>
          <w:color w:val="auto"/>
          <w:sz w:val="28"/>
          <w:szCs w:val="28"/>
        </w:rPr>
        <w:t>;</w:t>
      </w:r>
    </w:p>
    <w:p w14:paraId="77FEEE46" w14:textId="7870EF9F"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змістове, дидактичне та методичне наповнення </w:t>
      </w:r>
      <w:proofErr w:type="spellStart"/>
      <w:r w:rsidRPr="00F95FA4">
        <w:rPr>
          <w:color w:val="auto"/>
          <w:sz w:val="28"/>
          <w:szCs w:val="28"/>
        </w:rPr>
        <w:t>вебресурсів</w:t>
      </w:r>
      <w:proofErr w:type="spellEnd"/>
      <w:r w:rsidRPr="00F95FA4">
        <w:rPr>
          <w:color w:val="auto"/>
          <w:sz w:val="28"/>
          <w:szCs w:val="28"/>
        </w:rPr>
        <w:t xml:space="preserve"> (дистанційних курсів) навчального плану</w:t>
      </w:r>
      <w:r w:rsidR="00E75B00" w:rsidRPr="00F95FA4">
        <w:rPr>
          <w:color w:val="auto"/>
          <w:sz w:val="28"/>
          <w:szCs w:val="28"/>
        </w:rPr>
        <w:t>/</w:t>
      </w:r>
      <w:r w:rsidRPr="00F95FA4">
        <w:rPr>
          <w:color w:val="auto"/>
          <w:sz w:val="28"/>
          <w:szCs w:val="28"/>
        </w:rPr>
        <w:t>навчальної програми підготовки.</w:t>
      </w:r>
    </w:p>
    <w:p w14:paraId="0A07DD15" w14:textId="156FB55E"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8.5. Системотехнічне забезпечення </w:t>
      </w:r>
      <w:r w:rsidR="0027360C" w:rsidRPr="00F95FA4">
        <w:rPr>
          <w:sz w:val="28"/>
          <w:szCs w:val="28"/>
        </w:rPr>
        <w:t>ДН</w:t>
      </w:r>
      <w:r w:rsidR="0027360C" w:rsidRPr="00F95FA4">
        <w:rPr>
          <w:color w:val="auto"/>
          <w:sz w:val="28"/>
          <w:szCs w:val="28"/>
        </w:rPr>
        <w:t xml:space="preserve"> </w:t>
      </w:r>
      <w:r w:rsidRPr="00F95FA4">
        <w:rPr>
          <w:color w:val="auto"/>
          <w:sz w:val="28"/>
          <w:szCs w:val="28"/>
        </w:rPr>
        <w:t xml:space="preserve">в </w:t>
      </w:r>
      <w:r w:rsidR="00AE3191" w:rsidRPr="00F95FA4">
        <w:rPr>
          <w:color w:val="auto"/>
          <w:sz w:val="28"/>
          <w:szCs w:val="28"/>
        </w:rPr>
        <w:t>Академії</w:t>
      </w:r>
      <w:r w:rsidRPr="00F95FA4">
        <w:rPr>
          <w:color w:val="auto"/>
          <w:sz w:val="28"/>
          <w:szCs w:val="28"/>
        </w:rPr>
        <w:t xml:space="preserve"> включає:</w:t>
      </w:r>
    </w:p>
    <w:p w14:paraId="6AB92699" w14:textId="2B0A5B03"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lastRenderedPageBreak/>
        <w:t xml:space="preserve">апаратні засоби (персональні комп’ютери мережеве обладнання, джерела безперебійного живлення, сервери, обладнання для </w:t>
      </w:r>
      <w:proofErr w:type="spellStart"/>
      <w:r w:rsidRPr="00F95FA4">
        <w:rPr>
          <w:color w:val="auto"/>
          <w:sz w:val="28"/>
          <w:szCs w:val="28"/>
        </w:rPr>
        <w:t>відеоконференц</w:t>
      </w:r>
      <w:proofErr w:type="spellEnd"/>
      <w:r w:rsidRPr="00F95FA4">
        <w:rPr>
          <w:color w:val="auto"/>
          <w:sz w:val="28"/>
          <w:szCs w:val="28"/>
        </w:rPr>
        <w:t xml:space="preserve">-зв’язку тощо), що забезпечують розроблення, накопичення і використання </w:t>
      </w:r>
      <w:proofErr w:type="spellStart"/>
      <w:r w:rsidRPr="00F95FA4">
        <w:rPr>
          <w:color w:val="auto"/>
          <w:sz w:val="28"/>
          <w:szCs w:val="28"/>
        </w:rPr>
        <w:t>вебресурсів</w:t>
      </w:r>
      <w:proofErr w:type="spellEnd"/>
      <w:r w:rsidRPr="00F95FA4">
        <w:rPr>
          <w:color w:val="auto"/>
          <w:sz w:val="28"/>
          <w:szCs w:val="28"/>
        </w:rPr>
        <w:t xml:space="preserve"> навчального призначення, управління освітнім процесом та необхідні види навчальної взаємодії між суб’єктами </w:t>
      </w:r>
      <w:r w:rsidR="0027360C" w:rsidRPr="00F95FA4">
        <w:rPr>
          <w:sz w:val="28"/>
          <w:szCs w:val="28"/>
        </w:rPr>
        <w:t>ДН</w:t>
      </w:r>
      <w:r w:rsidR="0027360C" w:rsidRPr="00F95FA4">
        <w:rPr>
          <w:color w:val="auto"/>
          <w:sz w:val="28"/>
          <w:szCs w:val="28"/>
        </w:rPr>
        <w:t xml:space="preserve"> </w:t>
      </w:r>
      <w:r w:rsidRPr="00F95FA4">
        <w:rPr>
          <w:color w:val="auto"/>
          <w:sz w:val="28"/>
          <w:szCs w:val="28"/>
        </w:rPr>
        <w:t>у синхронному і асинхронному режимах;</w:t>
      </w:r>
    </w:p>
    <w:p w14:paraId="5C0AAFB8" w14:textId="44FADA15"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інформаційно-комунікаційне забезпечення із пропускною здатністю каналів, що надає всім суб’єктам </w:t>
      </w:r>
      <w:r w:rsidR="0027360C" w:rsidRPr="00F95FA4">
        <w:rPr>
          <w:sz w:val="28"/>
          <w:szCs w:val="28"/>
        </w:rPr>
        <w:t>ДН</w:t>
      </w:r>
      <w:r w:rsidR="0027360C" w:rsidRPr="00F95FA4">
        <w:rPr>
          <w:color w:val="auto"/>
          <w:sz w:val="28"/>
          <w:szCs w:val="28"/>
        </w:rPr>
        <w:t xml:space="preserve"> </w:t>
      </w:r>
      <w:r w:rsidR="00AE3191" w:rsidRPr="00F95FA4">
        <w:rPr>
          <w:color w:val="auto"/>
          <w:sz w:val="28"/>
          <w:szCs w:val="28"/>
        </w:rPr>
        <w:t>Академії</w:t>
      </w:r>
      <w:r w:rsidRPr="00F95FA4">
        <w:rPr>
          <w:color w:val="auto"/>
          <w:sz w:val="28"/>
          <w:szCs w:val="28"/>
        </w:rPr>
        <w:t xml:space="preserve"> цілодобовий доступ до </w:t>
      </w:r>
      <w:proofErr w:type="spellStart"/>
      <w:r w:rsidRPr="00F95FA4">
        <w:rPr>
          <w:color w:val="auto"/>
          <w:sz w:val="28"/>
          <w:szCs w:val="28"/>
        </w:rPr>
        <w:t>вебресурсів</w:t>
      </w:r>
      <w:proofErr w:type="spellEnd"/>
      <w:r w:rsidRPr="00F95FA4">
        <w:rPr>
          <w:color w:val="auto"/>
          <w:sz w:val="28"/>
          <w:szCs w:val="28"/>
        </w:rPr>
        <w:t xml:space="preserve"> і </w:t>
      </w:r>
      <w:proofErr w:type="spellStart"/>
      <w:r w:rsidRPr="00F95FA4">
        <w:rPr>
          <w:color w:val="auto"/>
          <w:sz w:val="28"/>
          <w:szCs w:val="28"/>
        </w:rPr>
        <w:t>вебсервісів</w:t>
      </w:r>
      <w:proofErr w:type="spellEnd"/>
      <w:r w:rsidRPr="00F95FA4">
        <w:rPr>
          <w:color w:val="auto"/>
          <w:sz w:val="28"/>
          <w:szCs w:val="28"/>
        </w:rPr>
        <w:t xml:space="preserve"> для реалізації освітнього процесу у синхронному та асинхронному режимах;</w:t>
      </w:r>
    </w:p>
    <w:p w14:paraId="21041484"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14:paraId="3493CA4B" w14:textId="1AD5E82C" w:rsidR="000C3458" w:rsidRPr="00F95FA4" w:rsidRDefault="000C3458" w:rsidP="000A73AB">
      <w:pPr>
        <w:pStyle w:val="16"/>
        <w:tabs>
          <w:tab w:val="left" w:pos="1418"/>
        </w:tabs>
        <w:spacing w:line="240" w:lineRule="auto"/>
        <w:ind w:firstLine="709"/>
        <w:rPr>
          <w:color w:val="auto"/>
          <w:sz w:val="28"/>
          <w:szCs w:val="28"/>
        </w:rPr>
      </w:pPr>
      <w:proofErr w:type="spellStart"/>
      <w:r w:rsidRPr="00F95FA4">
        <w:rPr>
          <w:color w:val="auto"/>
          <w:sz w:val="28"/>
          <w:szCs w:val="28"/>
        </w:rPr>
        <w:t>Вебресурси</w:t>
      </w:r>
      <w:proofErr w:type="spellEnd"/>
      <w:r w:rsidRPr="00F95FA4">
        <w:rPr>
          <w:color w:val="auto"/>
          <w:sz w:val="28"/>
          <w:szCs w:val="28"/>
        </w:rPr>
        <w:t xml:space="preserve"> навчальних дисциплін (програм), що необхідні для забезпечення </w:t>
      </w:r>
      <w:r w:rsidR="0027360C" w:rsidRPr="00F95FA4">
        <w:rPr>
          <w:sz w:val="28"/>
          <w:szCs w:val="28"/>
        </w:rPr>
        <w:t>ДН</w:t>
      </w:r>
      <w:r w:rsidRPr="00F95FA4">
        <w:rPr>
          <w:color w:val="auto"/>
          <w:sz w:val="28"/>
          <w:szCs w:val="28"/>
        </w:rPr>
        <w:t xml:space="preserve">, </w:t>
      </w:r>
      <w:r w:rsidR="00A55A3F" w:rsidRPr="00F95FA4">
        <w:rPr>
          <w:color w:val="auto"/>
          <w:sz w:val="28"/>
          <w:szCs w:val="28"/>
        </w:rPr>
        <w:t>повинні</w:t>
      </w:r>
      <w:r w:rsidRPr="00F95FA4">
        <w:rPr>
          <w:color w:val="auto"/>
          <w:sz w:val="28"/>
          <w:szCs w:val="28"/>
        </w:rPr>
        <w:t xml:space="preserve"> містити:</w:t>
      </w:r>
    </w:p>
    <w:p w14:paraId="24C47DE2" w14:textId="10CCC5F8"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методичні рекомендації щодо їх використання, послідовн</w:t>
      </w:r>
      <w:r w:rsidR="00E75B00" w:rsidRPr="00F95FA4">
        <w:rPr>
          <w:color w:val="auto"/>
          <w:sz w:val="28"/>
          <w:szCs w:val="28"/>
        </w:rPr>
        <w:t>ості</w:t>
      </w:r>
      <w:r w:rsidRPr="00F95FA4">
        <w:rPr>
          <w:color w:val="auto"/>
          <w:sz w:val="28"/>
          <w:szCs w:val="28"/>
        </w:rPr>
        <w:t xml:space="preserve"> виконання завдань, </w:t>
      </w:r>
      <w:proofErr w:type="spellStart"/>
      <w:r w:rsidR="00E75B00" w:rsidRPr="00F95FA4">
        <w:rPr>
          <w:color w:val="auto"/>
          <w:sz w:val="28"/>
          <w:szCs w:val="28"/>
          <w:lang w:val="ru-RU"/>
        </w:rPr>
        <w:t>особливостей</w:t>
      </w:r>
      <w:proofErr w:type="spellEnd"/>
      <w:r w:rsidR="00E75B00" w:rsidRPr="00F95FA4">
        <w:rPr>
          <w:color w:val="auto"/>
          <w:sz w:val="28"/>
          <w:szCs w:val="28"/>
          <w:lang w:val="ru-RU"/>
        </w:rPr>
        <w:t xml:space="preserve"> контролю </w:t>
      </w:r>
      <w:proofErr w:type="spellStart"/>
      <w:r w:rsidR="00E75B00" w:rsidRPr="00F95FA4">
        <w:rPr>
          <w:color w:val="auto"/>
          <w:sz w:val="28"/>
          <w:szCs w:val="28"/>
          <w:lang w:val="ru-RU"/>
        </w:rPr>
        <w:t>знань</w:t>
      </w:r>
      <w:proofErr w:type="spellEnd"/>
      <w:r w:rsidR="00E75B00" w:rsidRPr="00F95FA4">
        <w:rPr>
          <w:color w:val="auto"/>
          <w:sz w:val="28"/>
          <w:szCs w:val="28"/>
          <w:lang w:val="ru-RU"/>
        </w:rPr>
        <w:t xml:space="preserve"> та </w:t>
      </w:r>
      <w:proofErr w:type="spellStart"/>
      <w:r w:rsidR="00E75B00" w:rsidRPr="00F95FA4">
        <w:rPr>
          <w:color w:val="auto"/>
          <w:sz w:val="28"/>
          <w:szCs w:val="28"/>
          <w:lang w:val="ru-RU"/>
        </w:rPr>
        <w:t>умінь</w:t>
      </w:r>
      <w:proofErr w:type="spellEnd"/>
      <w:r w:rsidR="00E75B00" w:rsidRPr="00F95FA4">
        <w:rPr>
          <w:color w:val="auto"/>
          <w:sz w:val="28"/>
          <w:szCs w:val="28"/>
          <w:lang w:val="ru-RU"/>
        </w:rPr>
        <w:t xml:space="preserve"> </w:t>
      </w:r>
      <w:proofErr w:type="spellStart"/>
      <w:r w:rsidR="00E75B00" w:rsidRPr="00F95FA4">
        <w:rPr>
          <w:color w:val="auto"/>
          <w:sz w:val="28"/>
          <w:szCs w:val="28"/>
          <w:lang w:val="ru-RU"/>
        </w:rPr>
        <w:t>інших</w:t>
      </w:r>
      <w:proofErr w:type="spellEnd"/>
      <w:r w:rsidR="00E75B00" w:rsidRPr="00F95FA4">
        <w:rPr>
          <w:color w:val="auto"/>
          <w:sz w:val="28"/>
          <w:szCs w:val="28"/>
          <w:lang w:val="ru-RU"/>
        </w:rPr>
        <w:t xml:space="preserve"> компетентностей </w:t>
      </w:r>
      <w:proofErr w:type="spellStart"/>
      <w:r w:rsidR="00E75B00" w:rsidRPr="00F95FA4">
        <w:rPr>
          <w:color w:val="auto"/>
          <w:sz w:val="28"/>
          <w:szCs w:val="28"/>
          <w:lang w:val="ru-RU"/>
        </w:rPr>
        <w:t>здобувачів</w:t>
      </w:r>
      <w:proofErr w:type="spellEnd"/>
      <w:r w:rsidR="00E75B00" w:rsidRPr="00F95FA4">
        <w:rPr>
          <w:color w:val="auto"/>
          <w:sz w:val="28"/>
          <w:szCs w:val="28"/>
          <w:lang w:val="ru-RU"/>
        </w:rPr>
        <w:t xml:space="preserve"> </w:t>
      </w:r>
      <w:proofErr w:type="spellStart"/>
      <w:r w:rsidR="00E75B00" w:rsidRPr="00F95FA4">
        <w:rPr>
          <w:color w:val="auto"/>
          <w:sz w:val="28"/>
          <w:szCs w:val="28"/>
          <w:lang w:val="ru-RU"/>
        </w:rPr>
        <w:t>освіти</w:t>
      </w:r>
      <w:proofErr w:type="spellEnd"/>
      <w:r w:rsidR="00E75B00" w:rsidRPr="00F95FA4">
        <w:rPr>
          <w:color w:val="auto"/>
          <w:sz w:val="28"/>
          <w:szCs w:val="28"/>
          <w:lang w:val="ru-RU"/>
        </w:rPr>
        <w:t xml:space="preserve"> </w:t>
      </w:r>
      <w:proofErr w:type="spellStart"/>
      <w:r w:rsidR="00E75B00" w:rsidRPr="00F95FA4">
        <w:rPr>
          <w:color w:val="auto"/>
          <w:sz w:val="28"/>
          <w:szCs w:val="28"/>
          <w:lang w:val="ru-RU"/>
        </w:rPr>
        <w:t>тощо</w:t>
      </w:r>
      <w:proofErr w:type="spellEnd"/>
      <w:r w:rsidRPr="00F95FA4">
        <w:rPr>
          <w:color w:val="auto"/>
          <w:sz w:val="28"/>
          <w:szCs w:val="28"/>
        </w:rPr>
        <w:t>;</w:t>
      </w:r>
    </w:p>
    <w:p w14:paraId="211E0A64"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документи планування освітнього процесу;</w:t>
      </w:r>
    </w:p>
    <w:p w14:paraId="2D90EBEF" w14:textId="77777777" w:rsidR="00E75B00" w:rsidRPr="00F95FA4" w:rsidRDefault="000C3458" w:rsidP="000A73AB">
      <w:pPr>
        <w:pStyle w:val="16"/>
        <w:tabs>
          <w:tab w:val="left" w:pos="1418"/>
        </w:tabs>
        <w:spacing w:line="240" w:lineRule="auto"/>
        <w:ind w:firstLine="709"/>
        <w:rPr>
          <w:color w:val="auto"/>
          <w:sz w:val="28"/>
          <w:szCs w:val="28"/>
          <w:lang w:val="ru-RU"/>
        </w:rPr>
      </w:pPr>
      <w:r w:rsidRPr="00F95FA4">
        <w:rPr>
          <w:color w:val="auto"/>
          <w:sz w:val="28"/>
          <w:szCs w:val="28"/>
        </w:rPr>
        <w:t>відео</w:t>
      </w:r>
      <w:r w:rsidR="00E75B00" w:rsidRPr="00F95FA4">
        <w:rPr>
          <w:color w:val="auto"/>
          <w:sz w:val="28"/>
          <w:szCs w:val="28"/>
        </w:rPr>
        <w:t>-</w:t>
      </w:r>
      <w:r w:rsidRPr="00F95FA4">
        <w:rPr>
          <w:color w:val="auto"/>
          <w:sz w:val="28"/>
          <w:szCs w:val="28"/>
        </w:rPr>
        <w:t xml:space="preserve"> та аудіозаписи </w:t>
      </w:r>
      <w:proofErr w:type="spellStart"/>
      <w:r w:rsidR="00E75B00" w:rsidRPr="00F95FA4">
        <w:rPr>
          <w:color w:val="auto"/>
          <w:sz w:val="28"/>
          <w:szCs w:val="28"/>
          <w:lang w:val="ru-RU"/>
        </w:rPr>
        <w:t>навчальних</w:t>
      </w:r>
      <w:proofErr w:type="spellEnd"/>
      <w:r w:rsidR="00E75B00" w:rsidRPr="00F95FA4">
        <w:rPr>
          <w:color w:val="auto"/>
          <w:sz w:val="28"/>
          <w:szCs w:val="28"/>
          <w:lang w:val="ru-RU"/>
        </w:rPr>
        <w:t xml:space="preserve"> занять (</w:t>
      </w:r>
      <w:proofErr w:type="spellStart"/>
      <w:r w:rsidR="00E75B00" w:rsidRPr="00F95FA4">
        <w:rPr>
          <w:color w:val="auto"/>
          <w:sz w:val="28"/>
          <w:szCs w:val="28"/>
          <w:lang w:val="ru-RU"/>
        </w:rPr>
        <w:t>лекцій</w:t>
      </w:r>
      <w:proofErr w:type="spellEnd"/>
      <w:r w:rsidR="00E75B00" w:rsidRPr="00F95FA4">
        <w:rPr>
          <w:color w:val="auto"/>
          <w:sz w:val="28"/>
          <w:szCs w:val="28"/>
          <w:lang w:val="ru-RU"/>
        </w:rPr>
        <w:t xml:space="preserve">, </w:t>
      </w:r>
      <w:proofErr w:type="spellStart"/>
      <w:r w:rsidR="00E75B00" w:rsidRPr="00F95FA4">
        <w:rPr>
          <w:color w:val="auto"/>
          <w:sz w:val="28"/>
          <w:szCs w:val="28"/>
          <w:lang w:val="ru-RU"/>
        </w:rPr>
        <w:t>семінарів</w:t>
      </w:r>
      <w:proofErr w:type="spellEnd"/>
      <w:r w:rsidR="00E75B00" w:rsidRPr="00F95FA4">
        <w:rPr>
          <w:color w:val="auto"/>
          <w:sz w:val="28"/>
          <w:szCs w:val="28"/>
          <w:lang w:val="ru-RU"/>
        </w:rPr>
        <w:t xml:space="preserve"> </w:t>
      </w:r>
      <w:proofErr w:type="spellStart"/>
      <w:r w:rsidR="00E75B00" w:rsidRPr="00F95FA4">
        <w:rPr>
          <w:color w:val="auto"/>
          <w:sz w:val="28"/>
          <w:szCs w:val="28"/>
          <w:lang w:val="ru-RU"/>
        </w:rPr>
        <w:t>тощо</w:t>
      </w:r>
      <w:proofErr w:type="spellEnd"/>
      <w:r w:rsidR="00E75B00" w:rsidRPr="00F95FA4">
        <w:rPr>
          <w:color w:val="auto"/>
          <w:sz w:val="28"/>
          <w:szCs w:val="28"/>
          <w:lang w:val="ru-RU"/>
        </w:rPr>
        <w:t>);</w:t>
      </w:r>
    </w:p>
    <w:p w14:paraId="34D2D602" w14:textId="42861999"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мультимедійні лекційні матеріали;</w:t>
      </w:r>
    </w:p>
    <w:p w14:paraId="1768DB47"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термінологічні словники;</w:t>
      </w:r>
    </w:p>
    <w:p w14:paraId="2CB0F063" w14:textId="2BB7F223"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практичні завдання з методичними рекомендаціями щодо їх виконання;</w:t>
      </w:r>
    </w:p>
    <w:p w14:paraId="1B02C548" w14:textId="4AD0F90A"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віртуальні лабораторні роботи з методичними рекомендаціями щодо їх виконання;</w:t>
      </w:r>
    </w:p>
    <w:p w14:paraId="5457214A" w14:textId="4DEEC3AE"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віртуальні тренажери з методичними рекомендаціями щодо їх використання;</w:t>
      </w:r>
    </w:p>
    <w:p w14:paraId="2DA4EE53" w14:textId="366F6EA0"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пакети тестових завдань для проведення контрольних заходів, тестування з автоматизованою перевіркою результатів, тестування з перевіркою викладачем;</w:t>
      </w:r>
    </w:p>
    <w:p w14:paraId="2B57A2D9" w14:textId="6BF3AEC3"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ділові ігри з методичними рекомендаціями щодо їх використання;</w:t>
      </w:r>
    </w:p>
    <w:p w14:paraId="5C0F1740" w14:textId="4336792B"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електронні бібліотеки </w:t>
      </w:r>
      <w:r w:rsidR="00E75B00" w:rsidRPr="00F95FA4">
        <w:rPr>
          <w:color w:val="auto"/>
          <w:sz w:val="28"/>
          <w:szCs w:val="28"/>
        </w:rPr>
        <w:t>чи</w:t>
      </w:r>
      <w:r w:rsidRPr="00F95FA4">
        <w:rPr>
          <w:color w:val="auto"/>
          <w:sz w:val="28"/>
          <w:szCs w:val="28"/>
        </w:rPr>
        <w:t xml:space="preserve"> посилання на них;</w:t>
      </w:r>
    </w:p>
    <w:p w14:paraId="49FBE9D6" w14:textId="0F8E20E0"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бібліографі</w:t>
      </w:r>
      <w:r w:rsidR="00E75B00" w:rsidRPr="00F95FA4">
        <w:rPr>
          <w:color w:val="auto"/>
          <w:sz w:val="28"/>
          <w:szCs w:val="28"/>
        </w:rPr>
        <w:t>ї</w:t>
      </w:r>
      <w:r w:rsidRPr="00F95FA4">
        <w:rPr>
          <w:color w:val="auto"/>
          <w:sz w:val="28"/>
          <w:szCs w:val="28"/>
        </w:rPr>
        <w:t>;</w:t>
      </w:r>
    </w:p>
    <w:p w14:paraId="60468CAF" w14:textId="52CF0D55"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дистанційний курс, що об’єднає зазначені вище </w:t>
      </w:r>
      <w:proofErr w:type="spellStart"/>
      <w:r w:rsidRPr="00F95FA4">
        <w:rPr>
          <w:color w:val="auto"/>
          <w:sz w:val="28"/>
          <w:szCs w:val="28"/>
        </w:rPr>
        <w:t>вебресурси</w:t>
      </w:r>
      <w:proofErr w:type="spellEnd"/>
      <w:r w:rsidRPr="00F95FA4">
        <w:rPr>
          <w:color w:val="auto"/>
          <w:sz w:val="28"/>
          <w:szCs w:val="28"/>
        </w:rPr>
        <w:t xml:space="preserve"> навчальної дисципліни (програми) єдиним педагогічним сценарієм</w:t>
      </w:r>
      <w:r w:rsidR="00F60962" w:rsidRPr="00F95FA4">
        <w:rPr>
          <w:color w:val="auto"/>
          <w:sz w:val="28"/>
          <w:szCs w:val="28"/>
        </w:rPr>
        <w:t xml:space="preserve"> відповідно до затверджених </w:t>
      </w:r>
      <w:r w:rsidR="00C00ADB" w:rsidRPr="00F95FA4">
        <w:rPr>
          <w:color w:val="auto"/>
          <w:sz w:val="28"/>
          <w:szCs w:val="28"/>
        </w:rPr>
        <w:t xml:space="preserve">наказом начальника </w:t>
      </w:r>
      <w:r w:rsidR="00AE3191" w:rsidRPr="00F95FA4">
        <w:rPr>
          <w:color w:val="auto"/>
          <w:sz w:val="28"/>
          <w:szCs w:val="28"/>
        </w:rPr>
        <w:t>Академії</w:t>
      </w:r>
      <w:r w:rsidR="00C00ADB" w:rsidRPr="00F95FA4">
        <w:rPr>
          <w:color w:val="auto"/>
          <w:sz w:val="28"/>
          <w:szCs w:val="28"/>
        </w:rPr>
        <w:t xml:space="preserve"> </w:t>
      </w:r>
      <w:r w:rsidR="00F60962" w:rsidRPr="00F95FA4">
        <w:rPr>
          <w:color w:val="auto"/>
          <w:sz w:val="28"/>
          <w:szCs w:val="28"/>
        </w:rPr>
        <w:t>єдиних вимог до структури та змісту</w:t>
      </w:r>
      <w:r w:rsidRPr="00F95FA4">
        <w:rPr>
          <w:color w:val="auto"/>
          <w:sz w:val="28"/>
          <w:szCs w:val="28"/>
        </w:rPr>
        <w:t>;</w:t>
      </w:r>
    </w:p>
    <w:p w14:paraId="0D8FFC87" w14:textId="7777777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інші ресурси навчального призначення.</w:t>
      </w:r>
    </w:p>
    <w:p w14:paraId="67D7908C" w14:textId="554C4738"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Перелік </w:t>
      </w:r>
      <w:proofErr w:type="spellStart"/>
      <w:r w:rsidRPr="00F95FA4">
        <w:rPr>
          <w:color w:val="auto"/>
          <w:sz w:val="28"/>
          <w:szCs w:val="28"/>
        </w:rPr>
        <w:t>вебресурсів</w:t>
      </w:r>
      <w:proofErr w:type="spellEnd"/>
      <w:r w:rsidRPr="00F95FA4">
        <w:rPr>
          <w:color w:val="auto"/>
          <w:sz w:val="28"/>
          <w:szCs w:val="28"/>
        </w:rPr>
        <w:t xml:space="preserve"> навчальних дисциплін (програм), необхідних для забезпечення дистанційної форми здобуття освіти або навчання здобувачів освіти з використанням технологій </w:t>
      </w:r>
      <w:r w:rsidR="0027360C" w:rsidRPr="00F95FA4">
        <w:rPr>
          <w:sz w:val="28"/>
          <w:szCs w:val="28"/>
        </w:rPr>
        <w:t>ДН</w:t>
      </w:r>
      <w:r w:rsidR="0027360C" w:rsidRPr="00F95FA4">
        <w:rPr>
          <w:color w:val="auto"/>
          <w:sz w:val="28"/>
          <w:szCs w:val="28"/>
        </w:rPr>
        <w:t xml:space="preserve"> </w:t>
      </w:r>
      <w:r w:rsidRPr="00F95FA4">
        <w:rPr>
          <w:color w:val="auto"/>
          <w:sz w:val="28"/>
          <w:szCs w:val="28"/>
        </w:rPr>
        <w:t>за іншими формами здобуття освіти визначається навчальн</w:t>
      </w:r>
      <w:r w:rsidR="005E09DE" w:rsidRPr="00F95FA4">
        <w:rPr>
          <w:color w:val="auto"/>
          <w:sz w:val="28"/>
          <w:szCs w:val="28"/>
        </w:rPr>
        <w:t>им</w:t>
      </w:r>
      <w:r w:rsidRPr="00F95FA4">
        <w:rPr>
          <w:color w:val="auto"/>
          <w:sz w:val="28"/>
          <w:szCs w:val="28"/>
        </w:rPr>
        <w:t xml:space="preserve"> відділ</w:t>
      </w:r>
      <w:r w:rsidR="005E09DE" w:rsidRPr="00F95FA4">
        <w:rPr>
          <w:color w:val="auto"/>
          <w:sz w:val="28"/>
          <w:szCs w:val="28"/>
        </w:rPr>
        <w:t>ом</w:t>
      </w:r>
      <w:r w:rsidRPr="00F95FA4">
        <w:rPr>
          <w:color w:val="auto"/>
          <w:sz w:val="28"/>
          <w:szCs w:val="28"/>
        </w:rPr>
        <w:t xml:space="preserve"> </w:t>
      </w:r>
      <w:r w:rsidR="005E09DE" w:rsidRPr="00F95FA4">
        <w:rPr>
          <w:color w:val="auto"/>
          <w:sz w:val="28"/>
          <w:szCs w:val="28"/>
        </w:rPr>
        <w:t>(</w:t>
      </w:r>
      <w:r w:rsidRPr="00F95FA4">
        <w:rPr>
          <w:color w:val="auto"/>
          <w:sz w:val="28"/>
          <w:szCs w:val="28"/>
        </w:rPr>
        <w:t>щодо підготовки військових фахівців</w:t>
      </w:r>
      <w:r w:rsidR="005E09DE" w:rsidRPr="00F95FA4">
        <w:rPr>
          <w:color w:val="auto"/>
          <w:sz w:val="28"/>
          <w:szCs w:val="28"/>
        </w:rPr>
        <w:t>)</w:t>
      </w:r>
      <w:r w:rsidRPr="00F95FA4">
        <w:rPr>
          <w:color w:val="auto"/>
          <w:sz w:val="28"/>
          <w:szCs w:val="28"/>
        </w:rPr>
        <w:t xml:space="preserve"> та науково-організаційн</w:t>
      </w:r>
      <w:r w:rsidR="005E09DE" w:rsidRPr="00F95FA4">
        <w:rPr>
          <w:color w:val="auto"/>
          <w:sz w:val="28"/>
          <w:szCs w:val="28"/>
        </w:rPr>
        <w:t>им</w:t>
      </w:r>
      <w:r w:rsidRPr="00F95FA4">
        <w:rPr>
          <w:color w:val="auto"/>
          <w:sz w:val="28"/>
          <w:szCs w:val="28"/>
        </w:rPr>
        <w:t xml:space="preserve"> відділ</w:t>
      </w:r>
      <w:r w:rsidR="005E09DE" w:rsidRPr="00F95FA4">
        <w:rPr>
          <w:color w:val="auto"/>
          <w:sz w:val="28"/>
          <w:szCs w:val="28"/>
        </w:rPr>
        <w:t>ом</w:t>
      </w:r>
      <w:r w:rsidRPr="00F95FA4">
        <w:rPr>
          <w:color w:val="auto"/>
          <w:sz w:val="28"/>
          <w:szCs w:val="28"/>
        </w:rPr>
        <w:t xml:space="preserve"> </w:t>
      </w:r>
      <w:r w:rsidR="005E09DE" w:rsidRPr="00F95FA4">
        <w:rPr>
          <w:color w:val="auto"/>
          <w:sz w:val="28"/>
          <w:szCs w:val="28"/>
        </w:rPr>
        <w:t>(</w:t>
      </w:r>
      <w:r w:rsidRPr="00F95FA4">
        <w:rPr>
          <w:color w:val="auto"/>
          <w:sz w:val="28"/>
          <w:szCs w:val="28"/>
        </w:rPr>
        <w:t>щодо підготовки ад’юнктів</w:t>
      </w:r>
      <w:r w:rsidR="005E09DE" w:rsidRPr="00F95FA4">
        <w:rPr>
          <w:color w:val="auto"/>
          <w:sz w:val="28"/>
          <w:szCs w:val="28"/>
        </w:rPr>
        <w:t>)</w:t>
      </w:r>
      <w:r w:rsidRPr="00F95FA4">
        <w:rPr>
          <w:color w:val="auto"/>
          <w:sz w:val="28"/>
          <w:szCs w:val="28"/>
        </w:rPr>
        <w:t xml:space="preserve">, залежно від </w:t>
      </w:r>
      <w:r w:rsidRPr="00F95FA4">
        <w:rPr>
          <w:color w:val="auto"/>
          <w:sz w:val="28"/>
          <w:szCs w:val="28"/>
        </w:rPr>
        <w:lastRenderedPageBreak/>
        <w:t xml:space="preserve">профілю навчальної дисципліни та затверджується вченою радою </w:t>
      </w:r>
      <w:r w:rsidR="00AE3191" w:rsidRPr="00F95FA4">
        <w:rPr>
          <w:color w:val="auto"/>
          <w:sz w:val="28"/>
          <w:szCs w:val="28"/>
        </w:rPr>
        <w:t>Академії</w:t>
      </w:r>
      <w:r w:rsidRPr="00F95FA4">
        <w:rPr>
          <w:color w:val="auto"/>
          <w:sz w:val="28"/>
          <w:szCs w:val="28"/>
        </w:rPr>
        <w:t>.</w:t>
      </w:r>
    </w:p>
    <w:p w14:paraId="53D12BF7" w14:textId="165B5CA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Для забезпечення </w:t>
      </w:r>
      <w:r w:rsidR="0027360C" w:rsidRPr="00F95FA4">
        <w:rPr>
          <w:sz w:val="28"/>
          <w:szCs w:val="28"/>
        </w:rPr>
        <w:t>ДН</w:t>
      </w:r>
      <w:r w:rsidR="0027360C" w:rsidRPr="00F95FA4">
        <w:rPr>
          <w:color w:val="auto"/>
          <w:sz w:val="28"/>
          <w:szCs w:val="28"/>
        </w:rPr>
        <w:t xml:space="preserve"> </w:t>
      </w:r>
      <w:r w:rsidRPr="00F95FA4">
        <w:rPr>
          <w:color w:val="auto"/>
          <w:sz w:val="28"/>
          <w:szCs w:val="28"/>
        </w:rPr>
        <w:t xml:space="preserve">здобувачів освіти </w:t>
      </w:r>
      <w:r w:rsidR="00AE3191" w:rsidRPr="00F95FA4">
        <w:rPr>
          <w:color w:val="auto"/>
          <w:sz w:val="28"/>
          <w:szCs w:val="28"/>
        </w:rPr>
        <w:t>Академія</w:t>
      </w:r>
      <w:r w:rsidRPr="00F95FA4">
        <w:rPr>
          <w:color w:val="auto"/>
          <w:sz w:val="28"/>
          <w:szCs w:val="28"/>
        </w:rPr>
        <w:t xml:space="preserve"> може створювати власні </w:t>
      </w:r>
      <w:proofErr w:type="spellStart"/>
      <w:r w:rsidRPr="00F95FA4">
        <w:rPr>
          <w:color w:val="auto"/>
          <w:sz w:val="28"/>
          <w:szCs w:val="28"/>
        </w:rPr>
        <w:t>вебресурси</w:t>
      </w:r>
      <w:proofErr w:type="spellEnd"/>
      <w:r w:rsidRPr="00F95FA4">
        <w:rPr>
          <w:color w:val="auto"/>
          <w:sz w:val="28"/>
          <w:szCs w:val="28"/>
        </w:rPr>
        <w:t xml:space="preserve"> або використовувати інші </w:t>
      </w:r>
      <w:proofErr w:type="spellStart"/>
      <w:r w:rsidRPr="00F95FA4">
        <w:rPr>
          <w:color w:val="auto"/>
          <w:sz w:val="28"/>
          <w:szCs w:val="28"/>
        </w:rPr>
        <w:t>вебресурси</w:t>
      </w:r>
      <w:proofErr w:type="spellEnd"/>
      <w:r w:rsidRPr="00F95FA4">
        <w:rPr>
          <w:color w:val="auto"/>
          <w:sz w:val="28"/>
          <w:szCs w:val="28"/>
        </w:rPr>
        <w:t xml:space="preserve">, що пройшли перевірку встановленим порядком. </w:t>
      </w:r>
    </w:p>
    <w:p w14:paraId="1A908C28" w14:textId="5DE903BE" w:rsidR="000C3458" w:rsidRPr="00F95FA4" w:rsidRDefault="000C3458" w:rsidP="000A73AB">
      <w:pPr>
        <w:pStyle w:val="16"/>
        <w:spacing w:line="240" w:lineRule="auto"/>
        <w:ind w:firstLine="709"/>
        <w:rPr>
          <w:color w:val="auto"/>
          <w:sz w:val="28"/>
          <w:szCs w:val="28"/>
        </w:rPr>
      </w:pPr>
      <w:r w:rsidRPr="00F95FA4">
        <w:rPr>
          <w:color w:val="auto"/>
          <w:sz w:val="28"/>
          <w:szCs w:val="28"/>
        </w:rPr>
        <w:t xml:space="preserve">Системотехнічна підтримка </w:t>
      </w:r>
      <w:r w:rsidR="0027360C" w:rsidRPr="00F95FA4">
        <w:rPr>
          <w:sz w:val="28"/>
          <w:szCs w:val="28"/>
        </w:rPr>
        <w:t>ДН</w:t>
      </w:r>
      <w:r w:rsidR="0027360C" w:rsidRPr="00F95FA4">
        <w:rPr>
          <w:color w:val="auto"/>
          <w:sz w:val="28"/>
          <w:szCs w:val="28"/>
        </w:rPr>
        <w:t xml:space="preserve"> </w:t>
      </w:r>
      <w:r w:rsidRPr="00F95FA4">
        <w:rPr>
          <w:color w:val="auto"/>
          <w:sz w:val="28"/>
          <w:szCs w:val="28"/>
        </w:rPr>
        <w:t xml:space="preserve">та забезпечення безперебійної роботи освітньої електронної платформи </w:t>
      </w:r>
      <w:proofErr w:type="spellStart"/>
      <w:r w:rsidR="006D2C45" w:rsidRPr="00F95FA4">
        <w:rPr>
          <w:color w:val="auto"/>
          <w:sz w:val="28"/>
          <w:szCs w:val="28"/>
        </w:rPr>
        <w:t>Moodle</w:t>
      </w:r>
      <w:proofErr w:type="spellEnd"/>
      <w:r w:rsidR="006D2C45" w:rsidRPr="00F95FA4">
        <w:rPr>
          <w:color w:val="auto"/>
          <w:sz w:val="28"/>
          <w:szCs w:val="28"/>
        </w:rPr>
        <w:t xml:space="preserve"> </w:t>
      </w:r>
      <w:r w:rsidR="00AE3191" w:rsidRPr="00F95FA4">
        <w:rPr>
          <w:color w:val="auto"/>
          <w:sz w:val="28"/>
          <w:szCs w:val="28"/>
        </w:rPr>
        <w:t>Академії</w:t>
      </w:r>
      <w:r w:rsidRPr="00F95FA4">
        <w:rPr>
          <w:color w:val="auto"/>
          <w:sz w:val="28"/>
          <w:szCs w:val="28"/>
        </w:rPr>
        <w:t xml:space="preserve"> здійснюється відділенням програмно-технічного забезпечення (ВПТЗ).</w:t>
      </w:r>
    </w:p>
    <w:p w14:paraId="365DA3D0" w14:textId="27E4ED2F" w:rsidR="000C3458" w:rsidRPr="00F95FA4" w:rsidRDefault="000C3458" w:rsidP="000A73AB">
      <w:pPr>
        <w:pStyle w:val="16"/>
        <w:spacing w:line="240" w:lineRule="auto"/>
        <w:ind w:firstLine="709"/>
        <w:rPr>
          <w:color w:val="auto"/>
          <w:sz w:val="28"/>
          <w:szCs w:val="28"/>
        </w:rPr>
      </w:pPr>
      <w:r w:rsidRPr="00F95FA4">
        <w:rPr>
          <w:color w:val="auto"/>
          <w:sz w:val="28"/>
          <w:szCs w:val="28"/>
        </w:rPr>
        <w:t xml:space="preserve">8.6. Матеріально-технічне забезпечення </w:t>
      </w:r>
      <w:r w:rsidR="0027360C" w:rsidRPr="00F95FA4">
        <w:rPr>
          <w:sz w:val="28"/>
          <w:szCs w:val="28"/>
        </w:rPr>
        <w:t>ДН</w:t>
      </w:r>
      <w:r w:rsidR="0027360C" w:rsidRPr="00F95FA4">
        <w:rPr>
          <w:color w:val="auto"/>
          <w:sz w:val="28"/>
          <w:szCs w:val="28"/>
        </w:rPr>
        <w:t xml:space="preserve"> </w:t>
      </w:r>
      <w:r w:rsidRPr="00F95FA4">
        <w:rPr>
          <w:color w:val="auto"/>
          <w:sz w:val="28"/>
          <w:szCs w:val="28"/>
        </w:rPr>
        <w:t>включає:</w:t>
      </w:r>
    </w:p>
    <w:p w14:paraId="41622EC4" w14:textId="1BE8D090" w:rsidR="000C3458" w:rsidRPr="00F95FA4" w:rsidRDefault="000C3458" w:rsidP="000A73AB">
      <w:pPr>
        <w:pStyle w:val="16"/>
        <w:spacing w:line="240" w:lineRule="auto"/>
        <w:ind w:firstLine="709"/>
        <w:rPr>
          <w:color w:val="auto"/>
          <w:sz w:val="28"/>
          <w:szCs w:val="28"/>
        </w:rPr>
      </w:pPr>
      <w:r w:rsidRPr="00F95FA4">
        <w:rPr>
          <w:color w:val="auto"/>
          <w:sz w:val="28"/>
          <w:szCs w:val="28"/>
        </w:rPr>
        <w:t xml:space="preserve">наявність в </w:t>
      </w:r>
      <w:r w:rsidR="00AE3191" w:rsidRPr="00F95FA4">
        <w:rPr>
          <w:color w:val="auto"/>
          <w:sz w:val="28"/>
          <w:szCs w:val="28"/>
        </w:rPr>
        <w:t>Академії</w:t>
      </w:r>
      <w:r w:rsidRPr="00F95FA4">
        <w:rPr>
          <w:color w:val="auto"/>
          <w:sz w:val="28"/>
          <w:szCs w:val="28"/>
        </w:rPr>
        <w:t xml:space="preserve"> спеціалізованих приміщень (з відповідним апаратним та телекомунікаційним забезпеченням) для організаційного забезпечення та технологічної підтримки освітнього процес</w:t>
      </w:r>
      <w:r w:rsidR="0080462D" w:rsidRPr="00F95FA4">
        <w:rPr>
          <w:color w:val="auto"/>
          <w:sz w:val="28"/>
          <w:szCs w:val="28"/>
        </w:rPr>
        <w:t>у</w:t>
      </w:r>
      <w:r w:rsidRPr="00F95FA4">
        <w:rPr>
          <w:color w:val="auto"/>
          <w:sz w:val="28"/>
          <w:szCs w:val="28"/>
        </w:rPr>
        <w:t xml:space="preserve"> за дистанційною формою навчання;</w:t>
      </w:r>
    </w:p>
    <w:p w14:paraId="6EA8E4A0" w14:textId="0A729BD0" w:rsidR="000C3458" w:rsidRPr="00F95FA4" w:rsidRDefault="000C3458" w:rsidP="000A73AB">
      <w:pPr>
        <w:pStyle w:val="16"/>
        <w:spacing w:line="240" w:lineRule="auto"/>
        <w:ind w:firstLine="709"/>
        <w:rPr>
          <w:color w:val="auto"/>
          <w:sz w:val="28"/>
          <w:szCs w:val="28"/>
        </w:rPr>
      </w:pPr>
      <w:r w:rsidRPr="00F95FA4">
        <w:rPr>
          <w:color w:val="auto"/>
          <w:sz w:val="28"/>
          <w:szCs w:val="28"/>
        </w:rPr>
        <w:t xml:space="preserve">забезпеченість підрозділів </w:t>
      </w:r>
      <w:r w:rsidR="00AE3191" w:rsidRPr="00F95FA4">
        <w:rPr>
          <w:color w:val="auto"/>
          <w:sz w:val="28"/>
          <w:szCs w:val="28"/>
        </w:rPr>
        <w:t>Академії</w:t>
      </w:r>
      <w:r w:rsidRPr="00F95FA4">
        <w:rPr>
          <w:color w:val="auto"/>
          <w:sz w:val="28"/>
          <w:szCs w:val="28"/>
        </w:rPr>
        <w:t xml:space="preserve">, які організовують навчання за дистанційною формою, а також з використанням технологій </w:t>
      </w:r>
      <w:r w:rsidR="0027360C" w:rsidRPr="00F95FA4">
        <w:rPr>
          <w:sz w:val="28"/>
          <w:szCs w:val="28"/>
        </w:rPr>
        <w:t>ДН</w:t>
      </w:r>
      <w:r w:rsidRPr="00F95FA4">
        <w:rPr>
          <w:color w:val="auto"/>
          <w:sz w:val="28"/>
          <w:szCs w:val="28"/>
        </w:rPr>
        <w:t>, необхідним комп’ютерним та периферійним обладнанням відповідно до нормативних вимог;</w:t>
      </w:r>
    </w:p>
    <w:p w14:paraId="6057BCA5" w14:textId="3016A797"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 наявність серверів із цілодобовим режимом доступу для створення, накопичення та передачі даних, необхідних для здійснення навчання за дистанційною формою, а також з використанням технологій </w:t>
      </w:r>
      <w:r w:rsidR="0033124A" w:rsidRPr="00F95FA4">
        <w:rPr>
          <w:sz w:val="28"/>
          <w:szCs w:val="28"/>
        </w:rPr>
        <w:t>ДН</w:t>
      </w:r>
      <w:r w:rsidRPr="00F95FA4">
        <w:rPr>
          <w:color w:val="auto"/>
          <w:sz w:val="28"/>
          <w:szCs w:val="28"/>
        </w:rPr>
        <w:t>;</w:t>
      </w:r>
    </w:p>
    <w:p w14:paraId="20ECDCC9" w14:textId="7574256B"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наявність локальної інформаційно-комунікаційної мережі </w:t>
      </w:r>
      <w:r w:rsidR="00AE3191" w:rsidRPr="00F95FA4">
        <w:rPr>
          <w:color w:val="auto"/>
          <w:sz w:val="28"/>
          <w:szCs w:val="28"/>
        </w:rPr>
        <w:t>Академії</w:t>
      </w:r>
      <w:r w:rsidRPr="00F95FA4">
        <w:rPr>
          <w:color w:val="auto"/>
          <w:sz w:val="28"/>
          <w:szCs w:val="28"/>
        </w:rPr>
        <w:t xml:space="preserve"> із доступом до мережі Інтернет;</w:t>
      </w:r>
    </w:p>
    <w:p w14:paraId="39DED280" w14:textId="558E06FF"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наявність основного та резервних каналів зв’язку із необхідною пропускною здатністю та можливістю цілодобового забезпечення доступу через Інтернет до освітньої електронної платформи </w:t>
      </w:r>
      <w:proofErr w:type="spellStart"/>
      <w:r w:rsidR="006D2C45" w:rsidRPr="00F95FA4">
        <w:rPr>
          <w:color w:val="auto"/>
          <w:sz w:val="28"/>
          <w:szCs w:val="28"/>
        </w:rPr>
        <w:t>Moodle</w:t>
      </w:r>
      <w:proofErr w:type="spellEnd"/>
      <w:r w:rsidR="006D2C45" w:rsidRPr="00F95FA4">
        <w:rPr>
          <w:color w:val="auto"/>
          <w:sz w:val="28"/>
          <w:szCs w:val="28"/>
        </w:rPr>
        <w:t xml:space="preserve"> </w:t>
      </w:r>
      <w:r w:rsidR="00AE3191" w:rsidRPr="00F95FA4">
        <w:rPr>
          <w:color w:val="auto"/>
          <w:sz w:val="28"/>
          <w:szCs w:val="28"/>
        </w:rPr>
        <w:t>Академії</w:t>
      </w:r>
      <w:r w:rsidRPr="00F95FA4">
        <w:rPr>
          <w:color w:val="auto"/>
          <w:sz w:val="28"/>
          <w:szCs w:val="28"/>
        </w:rPr>
        <w:t>;</w:t>
      </w:r>
    </w:p>
    <w:p w14:paraId="343E5D48" w14:textId="4EAB35CD" w:rsidR="000C3458" w:rsidRPr="00F95FA4"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наявність необхідного програмного забезпечення загального призначення (операційні системи, системи управління базами даних, управління організацією роботи комп’ютерної мережі, програми чи комплекси захисту інформації, </w:t>
      </w:r>
      <w:proofErr w:type="spellStart"/>
      <w:r w:rsidRPr="00F95FA4">
        <w:rPr>
          <w:color w:val="auto"/>
          <w:sz w:val="28"/>
          <w:szCs w:val="28"/>
        </w:rPr>
        <w:t>вебсервери</w:t>
      </w:r>
      <w:proofErr w:type="spellEnd"/>
      <w:r w:rsidRPr="00F95FA4">
        <w:rPr>
          <w:color w:val="auto"/>
          <w:sz w:val="28"/>
          <w:szCs w:val="28"/>
        </w:rPr>
        <w:t xml:space="preserve">) та спеціального призначення (для створення, збереження, накопичення та передачі </w:t>
      </w:r>
      <w:proofErr w:type="spellStart"/>
      <w:r w:rsidRPr="00F95FA4">
        <w:rPr>
          <w:color w:val="auto"/>
          <w:sz w:val="28"/>
          <w:szCs w:val="28"/>
        </w:rPr>
        <w:t>вебресурсів</w:t>
      </w:r>
      <w:proofErr w:type="spellEnd"/>
      <w:r w:rsidRPr="00F95FA4">
        <w:rPr>
          <w:color w:val="auto"/>
          <w:sz w:val="28"/>
          <w:szCs w:val="28"/>
        </w:rPr>
        <w:t xml:space="preserve">, а також для забезпечення авторизованого доступу суб’єктів </w:t>
      </w:r>
      <w:r w:rsidR="0033124A" w:rsidRPr="00F95FA4">
        <w:rPr>
          <w:sz w:val="28"/>
          <w:szCs w:val="28"/>
        </w:rPr>
        <w:t>ДН</w:t>
      </w:r>
      <w:r w:rsidRPr="00F95FA4">
        <w:rPr>
          <w:color w:val="auto"/>
          <w:sz w:val="28"/>
          <w:szCs w:val="28"/>
        </w:rPr>
        <w:t xml:space="preserve"> до цих </w:t>
      </w:r>
      <w:proofErr w:type="spellStart"/>
      <w:r w:rsidRPr="00F95FA4">
        <w:rPr>
          <w:color w:val="auto"/>
          <w:sz w:val="28"/>
          <w:szCs w:val="28"/>
        </w:rPr>
        <w:t>вебресурсів</w:t>
      </w:r>
      <w:proofErr w:type="spellEnd"/>
      <w:r w:rsidRPr="00F95FA4">
        <w:rPr>
          <w:color w:val="auto"/>
          <w:sz w:val="28"/>
          <w:szCs w:val="28"/>
        </w:rPr>
        <w:t>; організації освітнього процесу та контролю за навчанням через Інтернет та/або локальну мережу).</w:t>
      </w:r>
    </w:p>
    <w:p w14:paraId="578D5265" w14:textId="10A0CFA5" w:rsidR="000C3458" w:rsidRPr="00B972F7" w:rsidRDefault="000C3458" w:rsidP="000A73AB">
      <w:pPr>
        <w:pStyle w:val="16"/>
        <w:tabs>
          <w:tab w:val="left" w:pos="1418"/>
        </w:tabs>
        <w:spacing w:line="240" w:lineRule="auto"/>
        <w:ind w:firstLine="709"/>
        <w:rPr>
          <w:color w:val="auto"/>
          <w:sz w:val="28"/>
          <w:szCs w:val="28"/>
        </w:rPr>
      </w:pPr>
      <w:r w:rsidRPr="00F95FA4">
        <w:rPr>
          <w:color w:val="auto"/>
          <w:sz w:val="28"/>
          <w:szCs w:val="28"/>
        </w:rPr>
        <w:t xml:space="preserve">Вимоги до матеріально-технічного забезпечення </w:t>
      </w:r>
      <w:r w:rsidR="00AE3191" w:rsidRPr="00F95FA4">
        <w:rPr>
          <w:color w:val="auto"/>
          <w:sz w:val="28"/>
          <w:szCs w:val="28"/>
        </w:rPr>
        <w:t>Академії</w:t>
      </w:r>
      <w:r w:rsidRPr="00F95FA4">
        <w:rPr>
          <w:color w:val="auto"/>
          <w:sz w:val="28"/>
          <w:szCs w:val="28"/>
        </w:rPr>
        <w:t xml:space="preserve"> визначаються </w:t>
      </w:r>
      <w:r w:rsidRPr="00B972F7">
        <w:rPr>
          <w:color w:val="auto"/>
          <w:sz w:val="28"/>
          <w:szCs w:val="28"/>
        </w:rPr>
        <w:t>відповідними будівельними та санітарно-гігієнічними нормами.</w:t>
      </w:r>
    </w:p>
    <w:p w14:paraId="639ED238" w14:textId="77777777" w:rsidR="000C3458" w:rsidRPr="00B972F7" w:rsidRDefault="000C3458" w:rsidP="000A73AB">
      <w:pPr>
        <w:pStyle w:val="16"/>
        <w:tabs>
          <w:tab w:val="left" w:pos="1418"/>
        </w:tabs>
        <w:spacing w:line="240" w:lineRule="auto"/>
        <w:ind w:firstLine="709"/>
        <w:rPr>
          <w:color w:val="auto"/>
          <w:sz w:val="28"/>
          <w:szCs w:val="28"/>
        </w:rPr>
      </w:pPr>
    </w:p>
    <w:p w14:paraId="3215554F" w14:textId="26DF4BB6" w:rsidR="00FB786B" w:rsidRPr="00B972F7" w:rsidRDefault="00311614" w:rsidP="000A73AB">
      <w:pPr>
        <w:pStyle w:val="16"/>
        <w:tabs>
          <w:tab w:val="left" w:pos="1418"/>
        </w:tabs>
        <w:spacing w:line="240" w:lineRule="auto"/>
        <w:jc w:val="center"/>
        <w:rPr>
          <w:b/>
          <w:color w:val="auto"/>
          <w:sz w:val="28"/>
          <w:szCs w:val="28"/>
        </w:rPr>
      </w:pPr>
      <w:r w:rsidRPr="00B972F7">
        <w:rPr>
          <w:b/>
          <w:color w:val="auto"/>
          <w:sz w:val="28"/>
          <w:szCs w:val="28"/>
        </w:rPr>
        <w:t>9</w:t>
      </w:r>
      <w:r w:rsidR="00FB786B" w:rsidRPr="00B972F7">
        <w:rPr>
          <w:b/>
          <w:color w:val="auto"/>
          <w:sz w:val="28"/>
          <w:szCs w:val="28"/>
        </w:rPr>
        <w:t>. РОЗРОБЛЕННЯ, ЗАТВЕРДЖЕННЯ, ЗДІЙСНЕННЯ МОНІТОРИНГУ ТА ПЕРІОДИЧНИЙ ПЕРЕГЛЯД ОСВІТНІХ ПРОГРАМ</w:t>
      </w:r>
    </w:p>
    <w:p w14:paraId="7E7DCF9C" w14:textId="4718CE5A" w:rsidR="00311614" w:rsidRPr="000171FA" w:rsidRDefault="00752A57" w:rsidP="00311614">
      <w:pPr>
        <w:pStyle w:val="16"/>
        <w:spacing w:line="240" w:lineRule="auto"/>
        <w:ind w:firstLine="709"/>
        <w:rPr>
          <w:sz w:val="28"/>
          <w:szCs w:val="28"/>
        </w:rPr>
      </w:pPr>
      <w:r w:rsidRPr="00B972F7">
        <w:rPr>
          <w:sz w:val="28"/>
          <w:szCs w:val="28"/>
        </w:rPr>
        <w:t>9</w:t>
      </w:r>
      <w:r w:rsidR="00311614" w:rsidRPr="00B972F7">
        <w:rPr>
          <w:sz w:val="28"/>
          <w:szCs w:val="28"/>
        </w:rPr>
        <w:t xml:space="preserve">.1. Розроблення освітніх програм вищої освіти в Академії здійснюється відповідно до стандарту вищої освіти відповідної спеціальності (обсяг кредитів ЄКТС, перелік </w:t>
      </w:r>
      <w:proofErr w:type="spellStart"/>
      <w:r w:rsidR="00311614" w:rsidRPr="00B972F7">
        <w:rPr>
          <w:sz w:val="28"/>
          <w:szCs w:val="28"/>
        </w:rPr>
        <w:t>компетентностей</w:t>
      </w:r>
      <w:proofErr w:type="spellEnd"/>
      <w:r w:rsidR="00311614" w:rsidRPr="00B972F7">
        <w:rPr>
          <w:sz w:val="28"/>
          <w:szCs w:val="28"/>
        </w:rPr>
        <w:t xml:space="preserve"> випускника,</w:t>
      </w:r>
      <w:r w:rsidR="00311614" w:rsidRPr="000171FA">
        <w:rPr>
          <w:sz w:val="28"/>
          <w:szCs w:val="28"/>
        </w:rPr>
        <w:t xml:space="preserve"> результати навчання, форми атестації здобувачів вищої освіти, вимоги до наявності системи внутрішнього забезпечення якості вищої освіти), вимог професійних стандартів за спеціалізаціями, з урахуванням керівних документів щодо </w:t>
      </w:r>
      <w:r w:rsidR="00311614" w:rsidRPr="000171FA">
        <w:rPr>
          <w:sz w:val="28"/>
          <w:szCs w:val="28"/>
        </w:rPr>
        <w:lastRenderedPageBreak/>
        <w:t xml:space="preserve">впровадження </w:t>
      </w:r>
      <w:r w:rsidR="00311614" w:rsidRPr="000171FA">
        <w:rPr>
          <w:bCs/>
          <w:sz w:val="28"/>
          <w:szCs w:val="28"/>
        </w:rPr>
        <w:t>дистанційної форми навчання та використання дистанційних освітніх технологій під час здійснення освітнього процесу у ВВНЗ, ВНП ЗВО, ЗФПВО за денною та заочною формами навчання.</w:t>
      </w:r>
    </w:p>
    <w:p w14:paraId="3309152B" w14:textId="212D3E23" w:rsidR="00311614" w:rsidRPr="00E27FC8" w:rsidRDefault="00752A57" w:rsidP="00E27FC8">
      <w:pPr>
        <w:pStyle w:val="16"/>
        <w:spacing w:line="240" w:lineRule="auto"/>
        <w:ind w:firstLine="709"/>
        <w:rPr>
          <w:sz w:val="28"/>
          <w:szCs w:val="28"/>
        </w:rPr>
      </w:pPr>
      <w:r>
        <w:rPr>
          <w:sz w:val="28"/>
          <w:szCs w:val="28"/>
        </w:rPr>
        <w:t>9</w:t>
      </w:r>
      <w:r w:rsidR="00311614" w:rsidRPr="000171FA">
        <w:rPr>
          <w:sz w:val="28"/>
          <w:szCs w:val="28"/>
        </w:rPr>
        <w:t>.</w:t>
      </w:r>
      <w:r w:rsidR="00311614">
        <w:rPr>
          <w:sz w:val="28"/>
          <w:szCs w:val="28"/>
        </w:rPr>
        <w:t>2. </w:t>
      </w:r>
      <w:r w:rsidR="00311614" w:rsidRPr="000171FA">
        <w:rPr>
          <w:sz w:val="28"/>
          <w:szCs w:val="28"/>
        </w:rPr>
        <w:t xml:space="preserve">Моніторинг та періодичний перегляд освітніх програм, зокрема, </w:t>
      </w:r>
      <w:r w:rsidR="00311614">
        <w:rPr>
          <w:sz w:val="28"/>
          <w:szCs w:val="28"/>
        </w:rPr>
        <w:t xml:space="preserve">з </w:t>
      </w:r>
      <w:r w:rsidR="00311614" w:rsidRPr="000171FA">
        <w:rPr>
          <w:sz w:val="28"/>
          <w:szCs w:val="28"/>
        </w:rPr>
        <w:t xml:space="preserve">використанням технологій ДН, </w:t>
      </w:r>
      <w:r w:rsidR="00311614" w:rsidRPr="000171FA">
        <w:rPr>
          <w:color w:val="auto"/>
          <w:sz w:val="28"/>
          <w:szCs w:val="28"/>
        </w:rPr>
        <w:t xml:space="preserve">здійснюється відповідно до </w:t>
      </w:r>
      <w:r w:rsidR="00311614" w:rsidRPr="000171FA">
        <w:rPr>
          <w:color w:val="auto"/>
          <w:sz w:val="28"/>
          <w:szCs w:val="28"/>
          <w:lang w:val="en-US"/>
        </w:rPr>
        <w:t>“</w:t>
      </w:r>
      <w:r w:rsidR="00311614" w:rsidRPr="000171FA">
        <w:rPr>
          <w:color w:val="auto"/>
          <w:sz w:val="28"/>
          <w:szCs w:val="28"/>
        </w:rPr>
        <w:t>Положення п</w:t>
      </w:r>
      <w:proofErr w:type="spellStart"/>
      <w:r w:rsidR="00311614" w:rsidRPr="000171FA">
        <w:rPr>
          <w:sz w:val="28"/>
          <w:szCs w:val="28"/>
          <w:lang w:val="en-US"/>
        </w:rPr>
        <w:t>ро</w:t>
      </w:r>
      <w:proofErr w:type="spellEnd"/>
      <w:r w:rsidR="00311614" w:rsidRPr="000171FA">
        <w:rPr>
          <w:sz w:val="28"/>
          <w:szCs w:val="28"/>
          <w:lang w:val="en-US"/>
        </w:rPr>
        <w:t xml:space="preserve"> </w:t>
      </w:r>
      <w:proofErr w:type="spellStart"/>
      <w:r w:rsidR="00311614" w:rsidRPr="000171FA">
        <w:rPr>
          <w:sz w:val="28"/>
          <w:szCs w:val="28"/>
          <w:lang w:val="en-US"/>
        </w:rPr>
        <w:t>порядок</w:t>
      </w:r>
      <w:proofErr w:type="spellEnd"/>
      <w:r w:rsidR="00311614" w:rsidRPr="000171FA">
        <w:rPr>
          <w:sz w:val="28"/>
          <w:szCs w:val="28"/>
          <w:lang w:val="en-US"/>
        </w:rPr>
        <w:t xml:space="preserve"> </w:t>
      </w:r>
      <w:proofErr w:type="spellStart"/>
      <w:r w:rsidR="00311614" w:rsidRPr="000171FA">
        <w:rPr>
          <w:sz w:val="28"/>
          <w:szCs w:val="28"/>
          <w:lang w:val="en-US"/>
        </w:rPr>
        <w:t>розроблення</w:t>
      </w:r>
      <w:proofErr w:type="spellEnd"/>
      <w:r w:rsidR="00311614" w:rsidRPr="000171FA">
        <w:rPr>
          <w:sz w:val="28"/>
          <w:szCs w:val="28"/>
          <w:lang w:val="en-US"/>
        </w:rPr>
        <w:t xml:space="preserve">, </w:t>
      </w:r>
      <w:proofErr w:type="spellStart"/>
      <w:r w:rsidR="00311614" w:rsidRPr="000171FA">
        <w:rPr>
          <w:sz w:val="28"/>
          <w:szCs w:val="28"/>
          <w:lang w:val="en-US"/>
        </w:rPr>
        <w:t>моніторингу</w:t>
      </w:r>
      <w:proofErr w:type="spellEnd"/>
      <w:r w:rsidR="00311614" w:rsidRPr="000171FA">
        <w:rPr>
          <w:sz w:val="28"/>
          <w:szCs w:val="28"/>
          <w:lang w:val="en-US"/>
        </w:rPr>
        <w:t xml:space="preserve"> </w:t>
      </w:r>
      <w:proofErr w:type="spellStart"/>
      <w:r w:rsidR="00311614" w:rsidRPr="000171FA">
        <w:rPr>
          <w:sz w:val="28"/>
          <w:szCs w:val="28"/>
          <w:lang w:val="en-US"/>
        </w:rPr>
        <w:t>та</w:t>
      </w:r>
      <w:proofErr w:type="spellEnd"/>
      <w:r w:rsidR="00311614" w:rsidRPr="000171FA">
        <w:rPr>
          <w:sz w:val="28"/>
          <w:szCs w:val="28"/>
          <w:lang w:val="en-US"/>
        </w:rPr>
        <w:t xml:space="preserve"> </w:t>
      </w:r>
      <w:proofErr w:type="spellStart"/>
      <w:r w:rsidR="00311614" w:rsidRPr="000171FA">
        <w:rPr>
          <w:sz w:val="28"/>
          <w:szCs w:val="28"/>
          <w:lang w:val="en-US"/>
        </w:rPr>
        <w:t>періодичного</w:t>
      </w:r>
      <w:proofErr w:type="spellEnd"/>
      <w:r w:rsidR="00311614" w:rsidRPr="000171FA">
        <w:rPr>
          <w:sz w:val="28"/>
          <w:szCs w:val="28"/>
          <w:lang w:val="en-US"/>
        </w:rPr>
        <w:t xml:space="preserve"> </w:t>
      </w:r>
      <w:proofErr w:type="spellStart"/>
      <w:r w:rsidR="00311614" w:rsidRPr="000171FA">
        <w:rPr>
          <w:sz w:val="28"/>
          <w:szCs w:val="28"/>
          <w:lang w:val="en-US"/>
        </w:rPr>
        <w:t>перегляду</w:t>
      </w:r>
      <w:proofErr w:type="spellEnd"/>
      <w:r w:rsidR="00311614" w:rsidRPr="000171FA">
        <w:rPr>
          <w:sz w:val="28"/>
          <w:szCs w:val="28"/>
          <w:lang w:val="en-US"/>
        </w:rPr>
        <w:t xml:space="preserve"> </w:t>
      </w:r>
      <w:proofErr w:type="spellStart"/>
      <w:r w:rsidR="00311614" w:rsidRPr="000171FA">
        <w:rPr>
          <w:sz w:val="28"/>
          <w:szCs w:val="28"/>
          <w:lang w:val="en-US"/>
        </w:rPr>
        <w:t>освітніх</w:t>
      </w:r>
      <w:proofErr w:type="spellEnd"/>
      <w:r w:rsidR="00311614" w:rsidRPr="000171FA">
        <w:rPr>
          <w:sz w:val="28"/>
          <w:szCs w:val="28"/>
          <w:lang w:val="en-US"/>
        </w:rPr>
        <w:t xml:space="preserve"> </w:t>
      </w:r>
      <w:proofErr w:type="spellStart"/>
      <w:r w:rsidR="00311614" w:rsidRPr="000171FA">
        <w:rPr>
          <w:sz w:val="28"/>
          <w:szCs w:val="28"/>
          <w:lang w:val="en-US"/>
        </w:rPr>
        <w:t>програм</w:t>
      </w:r>
      <w:proofErr w:type="spellEnd"/>
      <w:r w:rsidR="00311614" w:rsidRPr="000171FA">
        <w:rPr>
          <w:sz w:val="28"/>
          <w:szCs w:val="28"/>
          <w:lang w:val="en-US"/>
        </w:rPr>
        <w:t xml:space="preserve"> у </w:t>
      </w:r>
      <w:proofErr w:type="spellStart"/>
      <w:r w:rsidR="00311614" w:rsidRPr="000171FA">
        <w:rPr>
          <w:sz w:val="28"/>
          <w:szCs w:val="28"/>
          <w:lang w:val="en-US"/>
        </w:rPr>
        <w:t>Військов</w:t>
      </w:r>
      <w:r w:rsidR="00311614" w:rsidRPr="000171FA">
        <w:rPr>
          <w:sz w:val="28"/>
          <w:szCs w:val="28"/>
        </w:rPr>
        <w:t>ій</w:t>
      </w:r>
      <w:proofErr w:type="spellEnd"/>
      <w:r w:rsidR="00311614" w:rsidRPr="000171FA">
        <w:rPr>
          <w:sz w:val="28"/>
          <w:szCs w:val="28"/>
          <w:lang w:val="en-US"/>
        </w:rPr>
        <w:t xml:space="preserve"> </w:t>
      </w:r>
      <w:r w:rsidR="00311614" w:rsidRPr="000171FA">
        <w:rPr>
          <w:sz w:val="28"/>
          <w:szCs w:val="28"/>
        </w:rPr>
        <w:t>а</w:t>
      </w:r>
      <w:proofErr w:type="spellStart"/>
      <w:r w:rsidR="00311614" w:rsidRPr="000171FA">
        <w:rPr>
          <w:sz w:val="28"/>
          <w:szCs w:val="28"/>
          <w:lang w:val="en-US"/>
        </w:rPr>
        <w:t>кадемії</w:t>
      </w:r>
      <w:proofErr w:type="spellEnd"/>
      <w:r w:rsidR="00311614" w:rsidRPr="000171FA">
        <w:rPr>
          <w:sz w:val="28"/>
          <w:szCs w:val="28"/>
          <w:lang w:val="en-US"/>
        </w:rPr>
        <w:t xml:space="preserve"> (м. </w:t>
      </w:r>
      <w:proofErr w:type="spellStart"/>
      <w:r w:rsidR="00311614" w:rsidRPr="000171FA">
        <w:rPr>
          <w:sz w:val="28"/>
          <w:szCs w:val="28"/>
          <w:lang w:val="en-US"/>
        </w:rPr>
        <w:t>Одеса</w:t>
      </w:r>
      <w:proofErr w:type="spellEnd"/>
      <w:r w:rsidR="00311614" w:rsidRPr="000171FA">
        <w:rPr>
          <w:sz w:val="28"/>
          <w:szCs w:val="28"/>
          <w:lang w:val="en-US"/>
        </w:rPr>
        <w:t>)”</w:t>
      </w:r>
      <w:r w:rsidR="00311614" w:rsidRPr="000171FA">
        <w:rPr>
          <w:sz w:val="28"/>
          <w:szCs w:val="28"/>
        </w:rPr>
        <w:t xml:space="preserve"> та відбувається за участю зацікавлених сторін (курсантів, замовників на підготовку роботодавців (військових фахівців), науково-педагогічних працівників, інших </w:t>
      </w:r>
      <w:proofErr w:type="spellStart"/>
      <w:r w:rsidR="00311614" w:rsidRPr="000171FA">
        <w:rPr>
          <w:sz w:val="28"/>
          <w:szCs w:val="28"/>
        </w:rPr>
        <w:t>стейкхолдерів</w:t>
      </w:r>
      <w:proofErr w:type="spellEnd"/>
      <w:r w:rsidR="00311614" w:rsidRPr="000171FA">
        <w:rPr>
          <w:sz w:val="28"/>
          <w:szCs w:val="28"/>
        </w:rPr>
        <w:t xml:space="preserve">) і передбачає проведення відповідних процедур, </w:t>
      </w:r>
      <w:proofErr w:type="spellStart"/>
      <w:r w:rsidR="00311614" w:rsidRPr="000171FA">
        <w:rPr>
          <w:sz w:val="28"/>
          <w:szCs w:val="28"/>
        </w:rPr>
        <w:t>пов</w:t>
      </w:r>
      <w:proofErr w:type="spellEnd"/>
      <w:r w:rsidR="00311614">
        <w:rPr>
          <w:sz w:val="28"/>
          <w:szCs w:val="28"/>
          <w:lang w:val="en-US"/>
        </w:rPr>
        <w:t>’</w:t>
      </w:r>
      <w:proofErr w:type="spellStart"/>
      <w:r w:rsidR="00311614" w:rsidRPr="000171FA">
        <w:rPr>
          <w:sz w:val="28"/>
          <w:szCs w:val="28"/>
        </w:rPr>
        <w:t>язаних</w:t>
      </w:r>
      <w:proofErr w:type="spellEnd"/>
      <w:r w:rsidR="00311614" w:rsidRPr="000171FA">
        <w:rPr>
          <w:sz w:val="28"/>
          <w:szCs w:val="28"/>
        </w:rPr>
        <w:t xml:space="preserve"> зі збором і аналізом інформації щодо змістовності та організації освітнього процесу.</w:t>
      </w:r>
    </w:p>
    <w:p w14:paraId="19BD3830" w14:textId="77777777" w:rsidR="00FB786B" w:rsidRDefault="00FB786B" w:rsidP="000A73AB">
      <w:pPr>
        <w:pStyle w:val="16"/>
        <w:tabs>
          <w:tab w:val="left" w:pos="1418"/>
        </w:tabs>
        <w:spacing w:line="240" w:lineRule="auto"/>
        <w:jc w:val="center"/>
        <w:rPr>
          <w:b/>
          <w:color w:val="auto"/>
          <w:sz w:val="28"/>
          <w:szCs w:val="28"/>
        </w:rPr>
      </w:pPr>
    </w:p>
    <w:p w14:paraId="2183EC29" w14:textId="224CD125" w:rsidR="00977D1F" w:rsidRDefault="00311614" w:rsidP="000A73AB">
      <w:pPr>
        <w:pStyle w:val="16"/>
        <w:tabs>
          <w:tab w:val="left" w:pos="1418"/>
        </w:tabs>
        <w:spacing w:line="240" w:lineRule="auto"/>
        <w:jc w:val="center"/>
        <w:rPr>
          <w:b/>
          <w:color w:val="auto"/>
          <w:sz w:val="28"/>
          <w:szCs w:val="28"/>
        </w:rPr>
      </w:pPr>
      <w:r w:rsidRPr="00B972F7">
        <w:rPr>
          <w:b/>
          <w:color w:val="auto"/>
          <w:sz w:val="28"/>
          <w:szCs w:val="28"/>
        </w:rPr>
        <w:t>10</w:t>
      </w:r>
      <w:r w:rsidR="00053CD4" w:rsidRPr="00B972F7">
        <w:rPr>
          <w:b/>
          <w:color w:val="auto"/>
          <w:sz w:val="28"/>
          <w:szCs w:val="28"/>
        </w:rPr>
        <w:t>. ЗАБЕЗПЕЧЕННЯ КОМПЕТЕНТНОСТІ НАУКОВО-ПЕДАГОГІЧНИХ ПРАЦІВНИКІВ</w:t>
      </w:r>
      <w:r w:rsidR="00012745" w:rsidRPr="00B972F7">
        <w:rPr>
          <w:b/>
          <w:color w:val="auto"/>
          <w:sz w:val="28"/>
          <w:szCs w:val="28"/>
        </w:rPr>
        <w:t xml:space="preserve"> У СФЕРІ ВИКОРИСТАННЯ ТЕХНОЛОГІЙ ДИСТАНЦІЙНОГО НАВЧАННЯ</w:t>
      </w:r>
    </w:p>
    <w:p w14:paraId="067AD728" w14:textId="77777777" w:rsidR="0071402E" w:rsidRDefault="0071402E" w:rsidP="000A73AB">
      <w:pPr>
        <w:pStyle w:val="16"/>
        <w:tabs>
          <w:tab w:val="left" w:pos="1418"/>
        </w:tabs>
        <w:spacing w:line="240" w:lineRule="auto"/>
        <w:jc w:val="center"/>
        <w:rPr>
          <w:b/>
          <w:color w:val="auto"/>
          <w:sz w:val="28"/>
          <w:szCs w:val="28"/>
        </w:rPr>
      </w:pPr>
    </w:p>
    <w:p w14:paraId="5D079F29" w14:textId="7EA46851" w:rsidR="00977D1F" w:rsidRPr="007E71B8" w:rsidRDefault="00977D1F" w:rsidP="0071402E">
      <w:pPr>
        <w:ind w:firstLine="709"/>
        <w:jc w:val="both"/>
        <w:rPr>
          <w:szCs w:val="28"/>
        </w:rPr>
      </w:pPr>
      <w:proofErr w:type="spellStart"/>
      <w:r w:rsidRPr="007E71B8">
        <w:rPr>
          <w:szCs w:val="28"/>
        </w:rPr>
        <w:t>Забезпечення</w:t>
      </w:r>
      <w:proofErr w:type="spellEnd"/>
      <w:r w:rsidRPr="007E71B8">
        <w:rPr>
          <w:szCs w:val="28"/>
        </w:rPr>
        <w:t xml:space="preserve"> </w:t>
      </w:r>
      <w:proofErr w:type="spellStart"/>
      <w:r w:rsidRPr="007E71B8">
        <w:rPr>
          <w:szCs w:val="28"/>
        </w:rPr>
        <w:t>належної</w:t>
      </w:r>
      <w:proofErr w:type="spellEnd"/>
      <w:r w:rsidRPr="007E71B8">
        <w:rPr>
          <w:szCs w:val="28"/>
        </w:rPr>
        <w:t xml:space="preserve"> </w:t>
      </w:r>
      <w:proofErr w:type="spellStart"/>
      <w:r w:rsidRPr="007E71B8">
        <w:rPr>
          <w:szCs w:val="28"/>
        </w:rPr>
        <w:t>компетентності</w:t>
      </w:r>
      <w:proofErr w:type="spellEnd"/>
      <w:r w:rsidRPr="007E71B8">
        <w:rPr>
          <w:szCs w:val="28"/>
        </w:rPr>
        <w:t xml:space="preserve"> </w:t>
      </w:r>
      <w:proofErr w:type="spellStart"/>
      <w:r w:rsidRPr="007E71B8">
        <w:rPr>
          <w:szCs w:val="28"/>
        </w:rPr>
        <w:t>викладацького</w:t>
      </w:r>
      <w:proofErr w:type="spellEnd"/>
      <w:r w:rsidRPr="007E71B8">
        <w:rPr>
          <w:szCs w:val="28"/>
        </w:rPr>
        <w:t xml:space="preserve"> складу </w:t>
      </w:r>
      <w:r w:rsidR="00012745" w:rsidRPr="007E71B8">
        <w:rPr>
          <w:szCs w:val="28"/>
          <w:lang w:val="uk-UA"/>
        </w:rPr>
        <w:t xml:space="preserve">у сфері використання технологій ДН </w:t>
      </w:r>
      <w:proofErr w:type="spellStart"/>
      <w:r w:rsidRPr="007E71B8">
        <w:rPr>
          <w:szCs w:val="28"/>
        </w:rPr>
        <w:t>має</w:t>
      </w:r>
      <w:proofErr w:type="spellEnd"/>
      <w:r w:rsidRPr="007E71B8">
        <w:rPr>
          <w:szCs w:val="28"/>
        </w:rPr>
        <w:t xml:space="preserve"> </w:t>
      </w:r>
      <w:proofErr w:type="spellStart"/>
      <w:r w:rsidRPr="007E71B8">
        <w:rPr>
          <w:szCs w:val="28"/>
        </w:rPr>
        <w:t>відповідати</w:t>
      </w:r>
      <w:proofErr w:type="spellEnd"/>
      <w:r w:rsidRPr="007E71B8">
        <w:rPr>
          <w:szCs w:val="28"/>
        </w:rPr>
        <w:t xml:space="preserve"> процедурам і </w:t>
      </w:r>
      <w:proofErr w:type="spellStart"/>
      <w:r w:rsidRPr="007E71B8">
        <w:rPr>
          <w:szCs w:val="28"/>
        </w:rPr>
        <w:t>критеріям</w:t>
      </w:r>
      <w:proofErr w:type="spellEnd"/>
      <w:r w:rsidRPr="007E71B8">
        <w:rPr>
          <w:szCs w:val="28"/>
        </w:rPr>
        <w:t xml:space="preserve">, </w:t>
      </w:r>
      <w:proofErr w:type="spellStart"/>
      <w:r w:rsidRPr="007E71B8">
        <w:rPr>
          <w:szCs w:val="28"/>
        </w:rPr>
        <w:t>установленим</w:t>
      </w:r>
      <w:proofErr w:type="spellEnd"/>
      <w:r w:rsidR="0071402E" w:rsidRPr="007E71B8">
        <w:rPr>
          <w:szCs w:val="28"/>
          <w:lang w:val="uk-UA"/>
        </w:rPr>
        <w:t xml:space="preserve"> в Академії</w:t>
      </w:r>
      <w:r w:rsidRPr="007E71B8">
        <w:rPr>
          <w:szCs w:val="28"/>
        </w:rPr>
        <w:t>:</w:t>
      </w:r>
    </w:p>
    <w:p w14:paraId="3902418A" w14:textId="61A4B302" w:rsidR="00B31BB2" w:rsidRPr="007E71B8" w:rsidRDefault="00B31BB2" w:rsidP="00B31BB2">
      <w:pPr>
        <w:ind w:firstLine="709"/>
        <w:jc w:val="both"/>
        <w:rPr>
          <w:szCs w:val="28"/>
        </w:rPr>
      </w:pPr>
      <w:r w:rsidRPr="007E71B8">
        <w:rPr>
          <w:szCs w:val="28"/>
        </w:rPr>
        <w:t>–</w:t>
      </w:r>
      <w:r w:rsidR="00EB1FC3" w:rsidRPr="007E71B8">
        <w:rPr>
          <w:lang w:val="uk-UA"/>
        </w:rPr>
        <w:t> </w:t>
      </w:r>
      <w:proofErr w:type="spellStart"/>
      <w:r w:rsidRPr="007E71B8">
        <w:rPr>
          <w:szCs w:val="28"/>
        </w:rPr>
        <w:t>здійснює</w:t>
      </w:r>
      <w:proofErr w:type="spellEnd"/>
      <w:r w:rsidRPr="007E71B8">
        <w:rPr>
          <w:szCs w:val="28"/>
        </w:rPr>
        <w:t xml:space="preserve"> </w:t>
      </w:r>
      <w:proofErr w:type="spellStart"/>
      <w:r w:rsidRPr="007E71B8">
        <w:rPr>
          <w:szCs w:val="28"/>
        </w:rPr>
        <w:t>моніторинг</w:t>
      </w:r>
      <w:proofErr w:type="spellEnd"/>
      <w:r w:rsidRPr="007E71B8">
        <w:rPr>
          <w:szCs w:val="28"/>
        </w:rPr>
        <w:t xml:space="preserve"> </w:t>
      </w:r>
      <w:proofErr w:type="spellStart"/>
      <w:r w:rsidRPr="007E71B8">
        <w:rPr>
          <w:szCs w:val="28"/>
        </w:rPr>
        <w:t>графіку</w:t>
      </w:r>
      <w:proofErr w:type="spellEnd"/>
      <w:r w:rsidRPr="007E71B8">
        <w:rPr>
          <w:szCs w:val="28"/>
        </w:rPr>
        <w:t xml:space="preserve"> та </w:t>
      </w:r>
      <w:proofErr w:type="spellStart"/>
      <w:r w:rsidRPr="007E71B8">
        <w:rPr>
          <w:szCs w:val="28"/>
        </w:rPr>
        <w:t>якості</w:t>
      </w:r>
      <w:proofErr w:type="spellEnd"/>
      <w:r w:rsidRPr="007E71B8">
        <w:rPr>
          <w:szCs w:val="28"/>
        </w:rPr>
        <w:t xml:space="preserve"> </w:t>
      </w:r>
      <w:r w:rsidRPr="007E71B8">
        <w:rPr>
          <w:szCs w:val="28"/>
          <w:lang w:val="uk-UA"/>
        </w:rPr>
        <w:t>проведення</w:t>
      </w:r>
      <w:r w:rsidR="00E724B1" w:rsidRPr="007E71B8">
        <w:rPr>
          <w:szCs w:val="28"/>
          <w:lang w:val="uk-UA"/>
        </w:rPr>
        <w:t xml:space="preserve"> занять</w:t>
      </w:r>
      <w:r w:rsidRPr="007E71B8">
        <w:rPr>
          <w:szCs w:val="28"/>
        </w:rPr>
        <w:t xml:space="preserve"> </w:t>
      </w:r>
      <w:r w:rsidR="00C44FC3" w:rsidRPr="007E71B8">
        <w:rPr>
          <w:szCs w:val="28"/>
          <w:lang w:val="uk-UA"/>
        </w:rPr>
        <w:t xml:space="preserve">за дистанційною формою навчання </w:t>
      </w:r>
      <w:proofErr w:type="spellStart"/>
      <w:r w:rsidRPr="007E71B8">
        <w:rPr>
          <w:szCs w:val="28"/>
        </w:rPr>
        <w:t>науково-педагогічними</w:t>
      </w:r>
      <w:proofErr w:type="spellEnd"/>
      <w:r w:rsidRPr="007E71B8">
        <w:rPr>
          <w:szCs w:val="28"/>
        </w:rPr>
        <w:t xml:space="preserve"> </w:t>
      </w:r>
      <w:proofErr w:type="spellStart"/>
      <w:r w:rsidRPr="007E71B8">
        <w:rPr>
          <w:szCs w:val="28"/>
        </w:rPr>
        <w:t>працівниками</w:t>
      </w:r>
      <w:proofErr w:type="spellEnd"/>
      <w:r w:rsidRPr="007E71B8">
        <w:rPr>
          <w:szCs w:val="28"/>
        </w:rPr>
        <w:t>;</w:t>
      </w:r>
    </w:p>
    <w:p w14:paraId="7E0FCE63" w14:textId="3734E99A" w:rsidR="00977D1F" w:rsidRPr="007E71B8" w:rsidRDefault="00977D1F" w:rsidP="0071402E">
      <w:pPr>
        <w:ind w:firstLine="709"/>
        <w:jc w:val="both"/>
        <w:rPr>
          <w:szCs w:val="28"/>
        </w:rPr>
      </w:pPr>
      <w:r w:rsidRPr="007E71B8">
        <w:rPr>
          <w:szCs w:val="28"/>
        </w:rPr>
        <w:t>–</w:t>
      </w:r>
      <w:r w:rsidR="00EB1FC3" w:rsidRPr="007E71B8">
        <w:rPr>
          <w:szCs w:val="28"/>
          <w:lang w:val="uk-UA"/>
        </w:rPr>
        <w:t> </w:t>
      </w:r>
      <w:proofErr w:type="spellStart"/>
      <w:r w:rsidRPr="007E71B8">
        <w:rPr>
          <w:szCs w:val="28"/>
        </w:rPr>
        <w:t>заохочує</w:t>
      </w:r>
      <w:proofErr w:type="spellEnd"/>
      <w:r w:rsidRPr="007E71B8">
        <w:rPr>
          <w:szCs w:val="28"/>
        </w:rPr>
        <w:t xml:space="preserve"> </w:t>
      </w:r>
      <w:proofErr w:type="spellStart"/>
      <w:r w:rsidRPr="007E71B8">
        <w:rPr>
          <w:szCs w:val="28"/>
        </w:rPr>
        <w:t>інновації</w:t>
      </w:r>
      <w:proofErr w:type="spellEnd"/>
      <w:r w:rsidRPr="007E71B8">
        <w:rPr>
          <w:szCs w:val="28"/>
        </w:rPr>
        <w:t xml:space="preserve"> в методах </w:t>
      </w:r>
      <w:proofErr w:type="spellStart"/>
      <w:r w:rsidRPr="007E71B8">
        <w:rPr>
          <w:szCs w:val="28"/>
        </w:rPr>
        <w:t>навчання</w:t>
      </w:r>
      <w:proofErr w:type="spellEnd"/>
      <w:r w:rsidRPr="007E71B8">
        <w:rPr>
          <w:szCs w:val="28"/>
        </w:rPr>
        <w:t xml:space="preserve">, </w:t>
      </w:r>
      <w:proofErr w:type="spellStart"/>
      <w:r w:rsidRPr="007E71B8">
        <w:rPr>
          <w:szCs w:val="28"/>
        </w:rPr>
        <w:t>викладання</w:t>
      </w:r>
      <w:proofErr w:type="spellEnd"/>
      <w:r w:rsidRPr="007E71B8">
        <w:rPr>
          <w:szCs w:val="28"/>
        </w:rPr>
        <w:t xml:space="preserve"> та </w:t>
      </w:r>
      <w:proofErr w:type="spellStart"/>
      <w:r w:rsidRPr="007E71B8">
        <w:rPr>
          <w:szCs w:val="28"/>
        </w:rPr>
        <w:t>використання</w:t>
      </w:r>
      <w:proofErr w:type="spellEnd"/>
      <w:r w:rsidRPr="007E71B8">
        <w:rPr>
          <w:szCs w:val="28"/>
        </w:rPr>
        <w:t xml:space="preserve"> </w:t>
      </w:r>
      <w:proofErr w:type="spellStart"/>
      <w:r w:rsidRPr="007E71B8">
        <w:rPr>
          <w:szCs w:val="28"/>
        </w:rPr>
        <w:t>новітніх</w:t>
      </w:r>
      <w:proofErr w:type="spellEnd"/>
      <w:r w:rsidRPr="007E71B8">
        <w:rPr>
          <w:szCs w:val="28"/>
        </w:rPr>
        <w:t xml:space="preserve"> (</w:t>
      </w:r>
      <w:proofErr w:type="spellStart"/>
      <w:r w:rsidRPr="007E71B8">
        <w:rPr>
          <w:szCs w:val="28"/>
        </w:rPr>
        <w:t>інноваційних</w:t>
      </w:r>
      <w:proofErr w:type="spellEnd"/>
      <w:r w:rsidRPr="007E71B8">
        <w:rPr>
          <w:szCs w:val="28"/>
        </w:rPr>
        <w:t xml:space="preserve">) </w:t>
      </w:r>
      <w:proofErr w:type="spellStart"/>
      <w:r w:rsidRPr="007E71B8">
        <w:rPr>
          <w:szCs w:val="28"/>
        </w:rPr>
        <w:t>технологій</w:t>
      </w:r>
      <w:proofErr w:type="spellEnd"/>
      <w:r w:rsidR="005A7091" w:rsidRPr="007E71B8">
        <w:rPr>
          <w:szCs w:val="28"/>
          <w:lang w:val="uk-UA"/>
        </w:rPr>
        <w:t xml:space="preserve"> ДН</w:t>
      </w:r>
      <w:r w:rsidRPr="007E71B8">
        <w:rPr>
          <w:szCs w:val="28"/>
        </w:rPr>
        <w:t>;</w:t>
      </w:r>
    </w:p>
    <w:p w14:paraId="3F6DB77B" w14:textId="1A7B5F05" w:rsidR="00977D1F" w:rsidRPr="007E71B8" w:rsidRDefault="00977D1F" w:rsidP="0071402E">
      <w:pPr>
        <w:ind w:firstLine="709"/>
        <w:jc w:val="both"/>
        <w:rPr>
          <w:szCs w:val="28"/>
        </w:rPr>
      </w:pPr>
      <w:r w:rsidRPr="007E71B8">
        <w:rPr>
          <w:szCs w:val="28"/>
        </w:rPr>
        <w:t>–</w:t>
      </w:r>
      <w:r w:rsidR="00EB1FC3" w:rsidRPr="007E71B8">
        <w:rPr>
          <w:szCs w:val="28"/>
          <w:lang w:val="uk-UA"/>
        </w:rPr>
        <w:t> </w:t>
      </w:r>
      <w:proofErr w:type="spellStart"/>
      <w:r w:rsidRPr="007E71B8">
        <w:rPr>
          <w:szCs w:val="28"/>
        </w:rPr>
        <w:t>забезпечує</w:t>
      </w:r>
      <w:proofErr w:type="spellEnd"/>
      <w:r w:rsidRPr="007E71B8">
        <w:rPr>
          <w:szCs w:val="28"/>
        </w:rPr>
        <w:t xml:space="preserve"> </w:t>
      </w:r>
      <w:proofErr w:type="spellStart"/>
      <w:r w:rsidRPr="007E71B8">
        <w:rPr>
          <w:szCs w:val="28"/>
        </w:rPr>
        <w:t>підвищення</w:t>
      </w:r>
      <w:proofErr w:type="spellEnd"/>
      <w:r w:rsidRPr="007E71B8">
        <w:rPr>
          <w:szCs w:val="28"/>
        </w:rPr>
        <w:t xml:space="preserve"> </w:t>
      </w:r>
      <w:proofErr w:type="spellStart"/>
      <w:r w:rsidRPr="007E71B8">
        <w:rPr>
          <w:szCs w:val="28"/>
        </w:rPr>
        <w:t>кваліфікації</w:t>
      </w:r>
      <w:proofErr w:type="spellEnd"/>
      <w:r w:rsidRPr="007E71B8">
        <w:rPr>
          <w:szCs w:val="28"/>
        </w:rPr>
        <w:t xml:space="preserve"> </w:t>
      </w:r>
      <w:proofErr w:type="spellStart"/>
      <w:r w:rsidRPr="007E71B8">
        <w:rPr>
          <w:szCs w:val="28"/>
        </w:rPr>
        <w:t>науково-педагогічних</w:t>
      </w:r>
      <w:proofErr w:type="spellEnd"/>
      <w:r w:rsidRPr="007E71B8">
        <w:rPr>
          <w:szCs w:val="28"/>
        </w:rPr>
        <w:t xml:space="preserve"> </w:t>
      </w:r>
      <w:proofErr w:type="spellStart"/>
      <w:r w:rsidRPr="007E71B8">
        <w:rPr>
          <w:szCs w:val="28"/>
        </w:rPr>
        <w:t>працівників</w:t>
      </w:r>
      <w:proofErr w:type="spellEnd"/>
      <w:r w:rsidR="005A7091" w:rsidRPr="007E71B8">
        <w:rPr>
          <w:szCs w:val="28"/>
          <w:lang w:val="uk-UA"/>
        </w:rPr>
        <w:t xml:space="preserve"> у сфері використання технологій ДН</w:t>
      </w:r>
      <w:r w:rsidRPr="007E71B8">
        <w:rPr>
          <w:szCs w:val="28"/>
        </w:rPr>
        <w:t xml:space="preserve">, </w:t>
      </w:r>
      <w:proofErr w:type="spellStart"/>
      <w:r w:rsidRPr="007E71B8">
        <w:rPr>
          <w:szCs w:val="28"/>
        </w:rPr>
        <w:t>удосконалює</w:t>
      </w:r>
      <w:proofErr w:type="spellEnd"/>
      <w:r w:rsidRPr="007E71B8">
        <w:rPr>
          <w:szCs w:val="28"/>
        </w:rPr>
        <w:t xml:space="preserve"> систему </w:t>
      </w:r>
      <w:proofErr w:type="spellStart"/>
      <w:r w:rsidRPr="007E71B8">
        <w:rPr>
          <w:szCs w:val="28"/>
        </w:rPr>
        <w:t>формування</w:t>
      </w:r>
      <w:proofErr w:type="spellEnd"/>
      <w:r w:rsidRPr="007E71B8">
        <w:rPr>
          <w:szCs w:val="28"/>
        </w:rPr>
        <w:t xml:space="preserve"> </w:t>
      </w:r>
      <w:proofErr w:type="spellStart"/>
      <w:r w:rsidRPr="007E71B8">
        <w:rPr>
          <w:szCs w:val="28"/>
        </w:rPr>
        <w:t>педагогічної</w:t>
      </w:r>
      <w:proofErr w:type="spellEnd"/>
      <w:r w:rsidRPr="007E71B8">
        <w:rPr>
          <w:szCs w:val="28"/>
        </w:rPr>
        <w:t xml:space="preserve"> </w:t>
      </w:r>
      <w:proofErr w:type="spellStart"/>
      <w:r w:rsidRPr="007E71B8">
        <w:rPr>
          <w:szCs w:val="28"/>
        </w:rPr>
        <w:t>компетентності</w:t>
      </w:r>
      <w:proofErr w:type="spellEnd"/>
      <w:r w:rsidRPr="007E71B8">
        <w:rPr>
          <w:szCs w:val="28"/>
        </w:rPr>
        <w:t xml:space="preserve"> (</w:t>
      </w:r>
      <w:proofErr w:type="spellStart"/>
      <w:r w:rsidRPr="007E71B8">
        <w:rPr>
          <w:szCs w:val="28"/>
        </w:rPr>
        <w:t>майстерності</w:t>
      </w:r>
      <w:proofErr w:type="spellEnd"/>
      <w:r w:rsidRPr="007E71B8">
        <w:rPr>
          <w:szCs w:val="28"/>
        </w:rPr>
        <w:t xml:space="preserve">) </w:t>
      </w:r>
      <w:proofErr w:type="spellStart"/>
      <w:r w:rsidRPr="007E71B8">
        <w:rPr>
          <w:szCs w:val="28"/>
        </w:rPr>
        <w:t>молодих</w:t>
      </w:r>
      <w:proofErr w:type="spellEnd"/>
      <w:r w:rsidRPr="007E71B8">
        <w:rPr>
          <w:szCs w:val="28"/>
        </w:rPr>
        <w:t xml:space="preserve"> </w:t>
      </w:r>
      <w:proofErr w:type="spellStart"/>
      <w:r w:rsidRPr="007E71B8">
        <w:rPr>
          <w:szCs w:val="28"/>
        </w:rPr>
        <w:t>викладачів</w:t>
      </w:r>
      <w:proofErr w:type="spellEnd"/>
      <w:r w:rsidRPr="007E71B8">
        <w:rPr>
          <w:szCs w:val="28"/>
        </w:rPr>
        <w:t xml:space="preserve"> і </w:t>
      </w:r>
      <w:proofErr w:type="spellStart"/>
      <w:r w:rsidRPr="007E71B8">
        <w:rPr>
          <w:szCs w:val="28"/>
        </w:rPr>
        <w:t>науковців</w:t>
      </w:r>
      <w:proofErr w:type="spellEnd"/>
      <w:r w:rsidRPr="007E71B8">
        <w:rPr>
          <w:szCs w:val="28"/>
        </w:rPr>
        <w:t>;</w:t>
      </w:r>
    </w:p>
    <w:p w14:paraId="6F24CBE9" w14:textId="3351BBC6" w:rsidR="00977D1F" w:rsidRPr="007E71B8" w:rsidRDefault="00977D1F" w:rsidP="0071402E">
      <w:pPr>
        <w:ind w:firstLine="709"/>
        <w:jc w:val="both"/>
        <w:rPr>
          <w:szCs w:val="28"/>
        </w:rPr>
      </w:pPr>
      <w:r w:rsidRPr="007E71B8">
        <w:rPr>
          <w:szCs w:val="28"/>
        </w:rPr>
        <w:t>–</w:t>
      </w:r>
      <w:r w:rsidR="00EB1FC3" w:rsidRPr="007E71B8">
        <w:rPr>
          <w:lang w:val="uk-UA"/>
        </w:rPr>
        <w:t> </w:t>
      </w:r>
      <w:proofErr w:type="spellStart"/>
      <w:r w:rsidRPr="007E71B8">
        <w:rPr>
          <w:szCs w:val="28"/>
        </w:rPr>
        <w:t>щорічно</w:t>
      </w:r>
      <w:proofErr w:type="spellEnd"/>
      <w:r w:rsidRPr="007E71B8">
        <w:rPr>
          <w:szCs w:val="28"/>
        </w:rPr>
        <w:t xml:space="preserve"> </w:t>
      </w:r>
      <w:proofErr w:type="spellStart"/>
      <w:r w:rsidRPr="007E71B8">
        <w:rPr>
          <w:szCs w:val="28"/>
        </w:rPr>
        <w:t>оцінює</w:t>
      </w:r>
      <w:proofErr w:type="spellEnd"/>
      <w:r w:rsidRPr="007E71B8">
        <w:rPr>
          <w:szCs w:val="28"/>
        </w:rPr>
        <w:t xml:space="preserve"> </w:t>
      </w:r>
      <w:proofErr w:type="spellStart"/>
      <w:r w:rsidRPr="007E71B8">
        <w:rPr>
          <w:szCs w:val="28"/>
        </w:rPr>
        <w:t>діяльність</w:t>
      </w:r>
      <w:proofErr w:type="spellEnd"/>
      <w:r w:rsidRPr="007E71B8">
        <w:rPr>
          <w:szCs w:val="28"/>
        </w:rPr>
        <w:t xml:space="preserve"> </w:t>
      </w:r>
      <w:proofErr w:type="spellStart"/>
      <w:r w:rsidRPr="007E71B8">
        <w:rPr>
          <w:szCs w:val="28"/>
        </w:rPr>
        <w:t>викладацького</w:t>
      </w:r>
      <w:proofErr w:type="spellEnd"/>
      <w:r w:rsidRPr="007E71B8">
        <w:rPr>
          <w:szCs w:val="28"/>
        </w:rPr>
        <w:t xml:space="preserve"> складу: </w:t>
      </w:r>
      <w:proofErr w:type="spellStart"/>
      <w:r w:rsidRPr="007E71B8">
        <w:rPr>
          <w:szCs w:val="28"/>
        </w:rPr>
        <w:t>навчальну</w:t>
      </w:r>
      <w:proofErr w:type="spellEnd"/>
      <w:r w:rsidRPr="007E71B8">
        <w:rPr>
          <w:szCs w:val="28"/>
        </w:rPr>
        <w:t xml:space="preserve"> </w:t>
      </w:r>
      <w:proofErr w:type="spellStart"/>
      <w:r w:rsidRPr="007E71B8">
        <w:rPr>
          <w:szCs w:val="28"/>
        </w:rPr>
        <w:t>діяльність</w:t>
      </w:r>
      <w:proofErr w:type="spellEnd"/>
      <w:r w:rsidRPr="007E71B8">
        <w:rPr>
          <w:szCs w:val="28"/>
        </w:rPr>
        <w:t xml:space="preserve">, </w:t>
      </w:r>
      <w:proofErr w:type="spellStart"/>
      <w:r w:rsidRPr="007E71B8">
        <w:rPr>
          <w:szCs w:val="28"/>
        </w:rPr>
        <w:t>наукову</w:t>
      </w:r>
      <w:proofErr w:type="spellEnd"/>
      <w:r w:rsidRPr="007E71B8">
        <w:rPr>
          <w:szCs w:val="28"/>
        </w:rPr>
        <w:t xml:space="preserve">, </w:t>
      </w:r>
      <w:proofErr w:type="spellStart"/>
      <w:r w:rsidRPr="007E71B8">
        <w:rPr>
          <w:szCs w:val="28"/>
        </w:rPr>
        <w:t>методичну</w:t>
      </w:r>
      <w:proofErr w:type="spellEnd"/>
      <w:r w:rsidRPr="007E71B8">
        <w:rPr>
          <w:szCs w:val="28"/>
        </w:rPr>
        <w:t xml:space="preserve"> та </w:t>
      </w:r>
      <w:proofErr w:type="spellStart"/>
      <w:r w:rsidRPr="007E71B8">
        <w:rPr>
          <w:szCs w:val="28"/>
        </w:rPr>
        <w:t>організаційну</w:t>
      </w:r>
      <w:proofErr w:type="spellEnd"/>
      <w:r w:rsidRPr="007E71B8">
        <w:rPr>
          <w:szCs w:val="28"/>
        </w:rPr>
        <w:t xml:space="preserve"> роботу</w:t>
      </w:r>
      <w:r w:rsidRPr="007E71B8">
        <w:rPr>
          <w:color w:val="FF0000"/>
          <w:szCs w:val="28"/>
        </w:rPr>
        <w:t xml:space="preserve">, </w:t>
      </w:r>
      <w:r w:rsidR="00910516" w:rsidRPr="007E71B8">
        <w:rPr>
          <w:szCs w:val="28"/>
          <w:lang w:val="uk-UA"/>
        </w:rPr>
        <w:t xml:space="preserve">зокрема, </w:t>
      </w:r>
      <w:proofErr w:type="spellStart"/>
      <w:r w:rsidRPr="007E71B8">
        <w:rPr>
          <w:szCs w:val="28"/>
        </w:rPr>
        <w:t>якість</w:t>
      </w:r>
      <w:proofErr w:type="spellEnd"/>
      <w:r w:rsidRPr="007E71B8">
        <w:rPr>
          <w:szCs w:val="28"/>
        </w:rPr>
        <w:t xml:space="preserve"> </w:t>
      </w:r>
      <w:proofErr w:type="spellStart"/>
      <w:r w:rsidRPr="007E71B8">
        <w:rPr>
          <w:szCs w:val="28"/>
        </w:rPr>
        <w:t>проведення</w:t>
      </w:r>
      <w:proofErr w:type="spellEnd"/>
      <w:r w:rsidRPr="007E71B8">
        <w:rPr>
          <w:szCs w:val="28"/>
        </w:rPr>
        <w:t xml:space="preserve"> занять</w:t>
      </w:r>
      <w:r w:rsidR="00910516" w:rsidRPr="007E71B8">
        <w:rPr>
          <w:szCs w:val="28"/>
          <w:lang w:val="uk-UA"/>
        </w:rPr>
        <w:t xml:space="preserve"> за дистанційною формою навчання</w:t>
      </w:r>
      <w:r w:rsidRPr="007E71B8">
        <w:rPr>
          <w:szCs w:val="28"/>
        </w:rPr>
        <w:t xml:space="preserve">, </w:t>
      </w:r>
      <w:proofErr w:type="spellStart"/>
      <w:r w:rsidRPr="007E71B8">
        <w:rPr>
          <w:szCs w:val="28"/>
        </w:rPr>
        <w:t>контрольних</w:t>
      </w:r>
      <w:proofErr w:type="spellEnd"/>
      <w:r w:rsidRPr="007E71B8">
        <w:rPr>
          <w:szCs w:val="28"/>
        </w:rPr>
        <w:t xml:space="preserve"> </w:t>
      </w:r>
      <w:proofErr w:type="spellStart"/>
      <w:r w:rsidRPr="007E71B8">
        <w:rPr>
          <w:szCs w:val="28"/>
        </w:rPr>
        <w:t>заходів</w:t>
      </w:r>
      <w:proofErr w:type="spellEnd"/>
      <w:r w:rsidRPr="007E71B8">
        <w:rPr>
          <w:szCs w:val="28"/>
        </w:rPr>
        <w:t xml:space="preserve"> шляхом </w:t>
      </w:r>
      <w:proofErr w:type="spellStart"/>
      <w:r w:rsidRPr="007E71B8">
        <w:rPr>
          <w:szCs w:val="28"/>
        </w:rPr>
        <w:t>аналізу</w:t>
      </w:r>
      <w:proofErr w:type="spellEnd"/>
      <w:r w:rsidRPr="007E71B8">
        <w:rPr>
          <w:szCs w:val="28"/>
        </w:rPr>
        <w:t xml:space="preserve"> </w:t>
      </w:r>
      <w:proofErr w:type="spellStart"/>
      <w:r w:rsidRPr="007E71B8">
        <w:rPr>
          <w:szCs w:val="28"/>
        </w:rPr>
        <w:t>показників</w:t>
      </w:r>
      <w:proofErr w:type="spellEnd"/>
      <w:r w:rsidRPr="007E71B8">
        <w:rPr>
          <w:szCs w:val="28"/>
        </w:rPr>
        <w:t xml:space="preserve"> </w:t>
      </w:r>
      <w:proofErr w:type="spellStart"/>
      <w:r w:rsidRPr="007E71B8">
        <w:rPr>
          <w:szCs w:val="28"/>
        </w:rPr>
        <w:t>звітів</w:t>
      </w:r>
      <w:proofErr w:type="spellEnd"/>
      <w:r w:rsidRPr="007E71B8">
        <w:rPr>
          <w:szCs w:val="28"/>
        </w:rPr>
        <w:t xml:space="preserve"> кафедр</w:t>
      </w:r>
      <w:r w:rsidR="00910516" w:rsidRPr="007E71B8">
        <w:rPr>
          <w:szCs w:val="28"/>
          <w:lang w:val="uk-UA"/>
        </w:rPr>
        <w:t xml:space="preserve"> у сфері використання технологій ДН</w:t>
      </w:r>
      <w:r w:rsidRPr="007E71B8">
        <w:rPr>
          <w:szCs w:val="28"/>
        </w:rPr>
        <w:t xml:space="preserve">, </w:t>
      </w:r>
      <w:proofErr w:type="spellStart"/>
      <w:r w:rsidRPr="007E71B8">
        <w:rPr>
          <w:szCs w:val="28"/>
        </w:rPr>
        <w:t>виконання</w:t>
      </w:r>
      <w:proofErr w:type="spellEnd"/>
      <w:r w:rsidRPr="007E71B8">
        <w:rPr>
          <w:szCs w:val="28"/>
        </w:rPr>
        <w:t xml:space="preserve"> </w:t>
      </w:r>
      <w:proofErr w:type="spellStart"/>
      <w:r w:rsidRPr="007E71B8">
        <w:rPr>
          <w:szCs w:val="28"/>
        </w:rPr>
        <w:t>індивідуальних</w:t>
      </w:r>
      <w:proofErr w:type="spellEnd"/>
      <w:r w:rsidRPr="007E71B8">
        <w:rPr>
          <w:szCs w:val="28"/>
        </w:rPr>
        <w:t xml:space="preserve"> </w:t>
      </w:r>
      <w:proofErr w:type="spellStart"/>
      <w:r w:rsidRPr="007E71B8">
        <w:rPr>
          <w:szCs w:val="28"/>
        </w:rPr>
        <w:t>планів</w:t>
      </w:r>
      <w:proofErr w:type="spellEnd"/>
      <w:r w:rsidRPr="007E71B8">
        <w:rPr>
          <w:szCs w:val="28"/>
        </w:rPr>
        <w:t xml:space="preserve"> </w:t>
      </w:r>
      <w:proofErr w:type="spellStart"/>
      <w:r w:rsidRPr="007E71B8">
        <w:rPr>
          <w:szCs w:val="28"/>
        </w:rPr>
        <w:t>тощо</w:t>
      </w:r>
      <w:proofErr w:type="spellEnd"/>
      <w:r w:rsidRPr="007E71B8">
        <w:rPr>
          <w:szCs w:val="28"/>
        </w:rPr>
        <w:t xml:space="preserve">, </w:t>
      </w:r>
      <w:proofErr w:type="spellStart"/>
      <w:r w:rsidRPr="007E71B8">
        <w:rPr>
          <w:szCs w:val="28"/>
        </w:rPr>
        <w:t>опитування</w:t>
      </w:r>
      <w:proofErr w:type="spellEnd"/>
      <w:r w:rsidRPr="007E71B8">
        <w:rPr>
          <w:szCs w:val="28"/>
        </w:rPr>
        <w:t xml:space="preserve"> </w:t>
      </w:r>
      <w:proofErr w:type="spellStart"/>
      <w:r w:rsidRPr="007E71B8">
        <w:rPr>
          <w:szCs w:val="28"/>
        </w:rPr>
        <w:t>здобувачів</w:t>
      </w:r>
      <w:proofErr w:type="spellEnd"/>
      <w:r w:rsidRPr="007E71B8">
        <w:rPr>
          <w:szCs w:val="28"/>
        </w:rPr>
        <w:t xml:space="preserve"> </w:t>
      </w:r>
      <w:proofErr w:type="spellStart"/>
      <w:r w:rsidRPr="007E71B8">
        <w:rPr>
          <w:szCs w:val="28"/>
        </w:rPr>
        <w:t>освіти</w:t>
      </w:r>
      <w:proofErr w:type="spellEnd"/>
      <w:r w:rsidRPr="007E71B8">
        <w:rPr>
          <w:szCs w:val="28"/>
        </w:rPr>
        <w:t xml:space="preserve">, </w:t>
      </w:r>
      <w:proofErr w:type="spellStart"/>
      <w:r w:rsidRPr="007E71B8">
        <w:rPr>
          <w:szCs w:val="28"/>
        </w:rPr>
        <w:t>інших</w:t>
      </w:r>
      <w:proofErr w:type="spellEnd"/>
      <w:r w:rsidRPr="007E71B8">
        <w:rPr>
          <w:szCs w:val="28"/>
        </w:rPr>
        <w:t xml:space="preserve"> </w:t>
      </w:r>
      <w:proofErr w:type="spellStart"/>
      <w:r w:rsidRPr="007E71B8">
        <w:rPr>
          <w:szCs w:val="28"/>
        </w:rPr>
        <w:t>учасників</w:t>
      </w:r>
      <w:proofErr w:type="spellEnd"/>
      <w:r w:rsidRPr="007E71B8">
        <w:rPr>
          <w:szCs w:val="28"/>
        </w:rPr>
        <w:t xml:space="preserve"> </w:t>
      </w:r>
      <w:proofErr w:type="spellStart"/>
      <w:r w:rsidRPr="007E71B8">
        <w:rPr>
          <w:szCs w:val="28"/>
        </w:rPr>
        <w:t>освітнього</w:t>
      </w:r>
      <w:proofErr w:type="spellEnd"/>
      <w:r w:rsidRPr="007E71B8">
        <w:rPr>
          <w:szCs w:val="28"/>
        </w:rPr>
        <w:t xml:space="preserve"> </w:t>
      </w:r>
      <w:proofErr w:type="spellStart"/>
      <w:r w:rsidRPr="007E71B8">
        <w:rPr>
          <w:szCs w:val="28"/>
        </w:rPr>
        <w:t>процесу</w:t>
      </w:r>
      <w:proofErr w:type="spellEnd"/>
      <w:r w:rsidRPr="007E71B8">
        <w:rPr>
          <w:szCs w:val="28"/>
        </w:rPr>
        <w:t xml:space="preserve"> та </w:t>
      </w:r>
      <w:proofErr w:type="spellStart"/>
      <w:r w:rsidRPr="007E71B8">
        <w:rPr>
          <w:szCs w:val="28"/>
        </w:rPr>
        <w:t>зовнішніх</w:t>
      </w:r>
      <w:proofErr w:type="spellEnd"/>
      <w:r w:rsidRPr="007E71B8">
        <w:rPr>
          <w:szCs w:val="28"/>
        </w:rPr>
        <w:t xml:space="preserve"> </w:t>
      </w:r>
      <w:proofErr w:type="spellStart"/>
      <w:r w:rsidRPr="007E71B8">
        <w:rPr>
          <w:szCs w:val="28"/>
        </w:rPr>
        <w:t>заінтересованих</w:t>
      </w:r>
      <w:proofErr w:type="spellEnd"/>
      <w:r w:rsidRPr="007E71B8">
        <w:rPr>
          <w:szCs w:val="28"/>
        </w:rPr>
        <w:t xml:space="preserve"> </w:t>
      </w:r>
      <w:proofErr w:type="spellStart"/>
      <w:r w:rsidRPr="007E71B8">
        <w:rPr>
          <w:szCs w:val="28"/>
        </w:rPr>
        <w:t>сторін</w:t>
      </w:r>
      <w:proofErr w:type="spellEnd"/>
      <w:r w:rsidRPr="007E71B8">
        <w:rPr>
          <w:szCs w:val="28"/>
        </w:rPr>
        <w:t>.</w:t>
      </w:r>
    </w:p>
    <w:p w14:paraId="71AFAEDD" w14:textId="77777777" w:rsidR="00977D1F" w:rsidRPr="007E71B8" w:rsidRDefault="00977D1F" w:rsidP="0071402E">
      <w:pPr>
        <w:ind w:firstLine="709"/>
        <w:jc w:val="both"/>
        <w:rPr>
          <w:szCs w:val="28"/>
        </w:rPr>
      </w:pPr>
      <w:proofErr w:type="spellStart"/>
      <w:r w:rsidRPr="007E71B8">
        <w:rPr>
          <w:szCs w:val="28"/>
        </w:rPr>
        <w:t>Якісне</w:t>
      </w:r>
      <w:proofErr w:type="spellEnd"/>
      <w:r w:rsidRPr="007E71B8">
        <w:rPr>
          <w:szCs w:val="28"/>
        </w:rPr>
        <w:t xml:space="preserve"> </w:t>
      </w:r>
      <w:proofErr w:type="spellStart"/>
      <w:r w:rsidRPr="007E71B8">
        <w:rPr>
          <w:szCs w:val="28"/>
        </w:rPr>
        <w:t>наповнення</w:t>
      </w:r>
      <w:proofErr w:type="spellEnd"/>
      <w:r w:rsidRPr="007E71B8">
        <w:rPr>
          <w:szCs w:val="28"/>
        </w:rPr>
        <w:t xml:space="preserve"> </w:t>
      </w:r>
      <w:proofErr w:type="spellStart"/>
      <w:r w:rsidRPr="007E71B8">
        <w:rPr>
          <w:szCs w:val="28"/>
        </w:rPr>
        <w:t>викладацького</w:t>
      </w:r>
      <w:proofErr w:type="spellEnd"/>
      <w:r w:rsidRPr="007E71B8">
        <w:rPr>
          <w:szCs w:val="28"/>
        </w:rPr>
        <w:t xml:space="preserve"> складу є одним </w:t>
      </w:r>
      <w:proofErr w:type="spellStart"/>
      <w:r w:rsidRPr="007E71B8">
        <w:rPr>
          <w:szCs w:val="28"/>
        </w:rPr>
        <w:t>із</w:t>
      </w:r>
      <w:proofErr w:type="spellEnd"/>
      <w:r w:rsidRPr="007E71B8">
        <w:rPr>
          <w:szCs w:val="28"/>
        </w:rPr>
        <w:t xml:space="preserve"> </w:t>
      </w:r>
      <w:proofErr w:type="spellStart"/>
      <w:r w:rsidRPr="007E71B8">
        <w:rPr>
          <w:szCs w:val="28"/>
        </w:rPr>
        <w:t>провідних</w:t>
      </w:r>
      <w:proofErr w:type="spellEnd"/>
      <w:r w:rsidRPr="007E71B8">
        <w:rPr>
          <w:szCs w:val="28"/>
        </w:rPr>
        <w:t xml:space="preserve"> </w:t>
      </w:r>
      <w:proofErr w:type="spellStart"/>
      <w:r w:rsidRPr="007E71B8">
        <w:rPr>
          <w:szCs w:val="28"/>
        </w:rPr>
        <w:t>факторів</w:t>
      </w:r>
      <w:proofErr w:type="spellEnd"/>
      <w:r w:rsidRPr="007E71B8">
        <w:rPr>
          <w:szCs w:val="28"/>
        </w:rPr>
        <w:t xml:space="preserve"> </w:t>
      </w:r>
      <w:proofErr w:type="spellStart"/>
      <w:r w:rsidRPr="007E71B8">
        <w:rPr>
          <w:szCs w:val="28"/>
        </w:rPr>
        <w:t>якості</w:t>
      </w:r>
      <w:proofErr w:type="spellEnd"/>
      <w:r w:rsidRPr="007E71B8">
        <w:rPr>
          <w:szCs w:val="28"/>
        </w:rPr>
        <w:t xml:space="preserve"> </w:t>
      </w:r>
      <w:proofErr w:type="spellStart"/>
      <w:r w:rsidRPr="007E71B8">
        <w:rPr>
          <w:szCs w:val="28"/>
        </w:rPr>
        <w:t>освітньої</w:t>
      </w:r>
      <w:proofErr w:type="spellEnd"/>
      <w:r w:rsidRPr="007E71B8">
        <w:rPr>
          <w:szCs w:val="28"/>
        </w:rPr>
        <w:t xml:space="preserve"> </w:t>
      </w:r>
      <w:proofErr w:type="spellStart"/>
      <w:r w:rsidRPr="007E71B8">
        <w:rPr>
          <w:szCs w:val="28"/>
        </w:rPr>
        <w:t>діяльності</w:t>
      </w:r>
      <w:proofErr w:type="spellEnd"/>
      <w:r w:rsidRPr="007E71B8">
        <w:rPr>
          <w:szCs w:val="28"/>
        </w:rPr>
        <w:t>.</w:t>
      </w:r>
    </w:p>
    <w:p w14:paraId="7BD452FC" w14:textId="77777777" w:rsidR="00977D1F" w:rsidRPr="007E71B8" w:rsidRDefault="00977D1F" w:rsidP="0071402E">
      <w:pPr>
        <w:ind w:firstLine="709"/>
        <w:jc w:val="both"/>
        <w:rPr>
          <w:szCs w:val="28"/>
        </w:rPr>
      </w:pPr>
      <w:proofErr w:type="spellStart"/>
      <w:r w:rsidRPr="007E71B8">
        <w:rPr>
          <w:szCs w:val="28"/>
        </w:rPr>
        <w:t>Підвищення</w:t>
      </w:r>
      <w:proofErr w:type="spellEnd"/>
      <w:r w:rsidRPr="007E71B8">
        <w:rPr>
          <w:szCs w:val="28"/>
        </w:rPr>
        <w:t xml:space="preserve"> </w:t>
      </w:r>
      <w:proofErr w:type="spellStart"/>
      <w:r w:rsidRPr="007E71B8">
        <w:rPr>
          <w:szCs w:val="28"/>
        </w:rPr>
        <w:t>кваліфікації</w:t>
      </w:r>
      <w:proofErr w:type="spellEnd"/>
      <w:r w:rsidRPr="007E71B8">
        <w:rPr>
          <w:szCs w:val="28"/>
        </w:rPr>
        <w:t xml:space="preserve"> </w:t>
      </w:r>
      <w:proofErr w:type="spellStart"/>
      <w:r w:rsidRPr="007E71B8">
        <w:rPr>
          <w:szCs w:val="28"/>
        </w:rPr>
        <w:t>розглядається</w:t>
      </w:r>
      <w:proofErr w:type="spellEnd"/>
      <w:r w:rsidRPr="007E71B8">
        <w:rPr>
          <w:szCs w:val="28"/>
        </w:rPr>
        <w:t xml:space="preserve"> як </w:t>
      </w:r>
      <w:proofErr w:type="spellStart"/>
      <w:r w:rsidRPr="007E71B8">
        <w:rPr>
          <w:szCs w:val="28"/>
        </w:rPr>
        <w:t>процес</w:t>
      </w:r>
      <w:proofErr w:type="spellEnd"/>
      <w:r w:rsidRPr="007E71B8">
        <w:rPr>
          <w:szCs w:val="28"/>
        </w:rPr>
        <w:t xml:space="preserve"> </w:t>
      </w:r>
      <w:proofErr w:type="spellStart"/>
      <w:r w:rsidRPr="007E71B8">
        <w:rPr>
          <w:szCs w:val="28"/>
        </w:rPr>
        <w:t>безперервного</w:t>
      </w:r>
      <w:proofErr w:type="spellEnd"/>
      <w:r w:rsidRPr="007E71B8">
        <w:rPr>
          <w:szCs w:val="28"/>
        </w:rPr>
        <w:t xml:space="preserve"> </w:t>
      </w:r>
      <w:proofErr w:type="spellStart"/>
      <w:r w:rsidRPr="007E71B8">
        <w:rPr>
          <w:szCs w:val="28"/>
        </w:rPr>
        <w:t>професійного</w:t>
      </w:r>
      <w:proofErr w:type="spellEnd"/>
      <w:r w:rsidRPr="007E71B8">
        <w:rPr>
          <w:szCs w:val="28"/>
        </w:rPr>
        <w:t xml:space="preserve"> </w:t>
      </w:r>
      <w:proofErr w:type="spellStart"/>
      <w:r w:rsidRPr="007E71B8">
        <w:rPr>
          <w:szCs w:val="28"/>
        </w:rPr>
        <w:t>розвитку</w:t>
      </w:r>
      <w:proofErr w:type="spellEnd"/>
      <w:r w:rsidRPr="007E71B8">
        <w:rPr>
          <w:szCs w:val="28"/>
        </w:rPr>
        <w:t xml:space="preserve"> </w:t>
      </w:r>
      <w:proofErr w:type="spellStart"/>
      <w:r w:rsidRPr="007E71B8">
        <w:rPr>
          <w:szCs w:val="28"/>
        </w:rPr>
        <w:t>викладача</w:t>
      </w:r>
      <w:proofErr w:type="spellEnd"/>
      <w:r w:rsidRPr="007E71B8">
        <w:rPr>
          <w:szCs w:val="28"/>
        </w:rPr>
        <w:t xml:space="preserve">, </w:t>
      </w:r>
      <w:proofErr w:type="spellStart"/>
      <w:r w:rsidRPr="007E71B8">
        <w:rPr>
          <w:szCs w:val="28"/>
        </w:rPr>
        <w:t>спрямований</w:t>
      </w:r>
      <w:proofErr w:type="spellEnd"/>
      <w:r w:rsidRPr="007E71B8">
        <w:rPr>
          <w:szCs w:val="28"/>
        </w:rPr>
        <w:t xml:space="preserve"> на </w:t>
      </w:r>
      <w:proofErr w:type="spellStart"/>
      <w:r w:rsidRPr="007E71B8">
        <w:rPr>
          <w:szCs w:val="28"/>
        </w:rPr>
        <w:t>забезпечення</w:t>
      </w:r>
      <w:proofErr w:type="spellEnd"/>
      <w:r w:rsidRPr="007E71B8">
        <w:rPr>
          <w:szCs w:val="28"/>
        </w:rPr>
        <w:t xml:space="preserve"> </w:t>
      </w:r>
      <w:proofErr w:type="spellStart"/>
      <w:r w:rsidRPr="007E71B8">
        <w:rPr>
          <w:szCs w:val="28"/>
        </w:rPr>
        <w:t>якості</w:t>
      </w:r>
      <w:proofErr w:type="spellEnd"/>
      <w:r w:rsidRPr="007E71B8">
        <w:rPr>
          <w:szCs w:val="28"/>
        </w:rPr>
        <w:t xml:space="preserve"> </w:t>
      </w:r>
      <w:proofErr w:type="spellStart"/>
      <w:r w:rsidRPr="007E71B8">
        <w:rPr>
          <w:szCs w:val="28"/>
        </w:rPr>
        <w:t>провадження</w:t>
      </w:r>
      <w:proofErr w:type="spellEnd"/>
      <w:r w:rsidRPr="007E71B8">
        <w:rPr>
          <w:szCs w:val="28"/>
        </w:rPr>
        <w:t xml:space="preserve"> </w:t>
      </w:r>
      <w:proofErr w:type="spellStart"/>
      <w:r w:rsidRPr="007E71B8">
        <w:rPr>
          <w:szCs w:val="28"/>
        </w:rPr>
        <w:t>освітньої</w:t>
      </w:r>
      <w:proofErr w:type="spellEnd"/>
      <w:r w:rsidRPr="007E71B8">
        <w:rPr>
          <w:szCs w:val="28"/>
        </w:rPr>
        <w:t xml:space="preserve"> </w:t>
      </w:r>
      <w:proofErr w:type="spellStart"/>
      <w:r w:rsidRPr="007E71B8">
        <w:rPr>
          <w:szCs w:val="28"/>
        </w:rPr>
        <w:t>діяльності</w:t>
      </w:r>
      <w:proofErr w:type="spellEnd"/>
      <w:r w:rsidRPr="007E71B8">
        <w:rPr>
          <w:szCs w:val="28"/>
        </w:rPr>
        <w:t xml:space="preserve"> та </w:t>
      </w:r>
      <w:proofErr w:type="spellStart"/>
      <w:r w:rsidRPr="007E71B8">
        <w:rPr>
          <w:szCs w:val="28"/>
        </w:rPr>
        <w:t>проведення</w:t>
      </w:r>
      <w:proofErr w:type="spellEnd"/>
      <w:r w:rsidRPr="007E71B8">
        <w:rPr>
          <w:szCs w:val="28"/>
        </w:rPr>
        <w:t xml:space="preserve"> </w:t>
      </w:r>
      <w:proofErr w:type="spellStart"/>
      <w:r w:rsidRPr="007E71B8">
        <w:rPr>
          <w:szCs w:val="28"/>
        </w:rPr>
        <w:t>наукових</w:t>
      </w:r>
      <w:proofErr w:type="spellEnd"/>
      <w:r w:rsidRPr="007E71B8">
        <w:rPr>
          <w:szCs w:val="28"/>
        </w:rPr>
        <w:t xml:space="preserve"> </w:t>
      </w:r>
      <w:proofErr w:type="spellStart"/>
      <w:r w:rsidRPr="007E71B8">
        <w:rPr>
          <w:szCs w:val="28"/>
        </w:rPr>
        <w:t>досліджень</w:t>
      </w:r>
      <w:proofErr w:type="spellEnd"/>
      <w:r w:rsidRPr="007E71B8">
        <w:rPr>
          <w:szCs w:val="28"/>
        </w:rPr>
        <w:t xml:space="preserve">, а </w:t>
      </w:r>
      <w:proofErr w:type="spellStart"/>
      <w:r w:rsidRPr="007E71B8">
        <w:rPr>
          <w:szCs w:val="28"/>
        </w:rPr>
        <w:t>також</w:t>
      </w:r>
      <w:proofErr w:type="spellEnd"/>
      <w:r w:rsidRPr="007E71B8">
        <w:rPr>
          <w:szCs w:val="28"/>
        </w:rPr>
        <w:t xml:space="preserve"> </w:t>
      </w:r>
      <w:proofErr w:type="spellStart"/>
      <w:r w:rsidRPr="007E71B8">
        <w:rPr>
          <w:szCs w:val="28"/>
        </w:rPr>
        <w:t>стимулювання</w:t>
      </w:r>
      <w:proofErr w:type="spellEnd"/>
      <w:r w:rsidRPr="007E71B8">
        <w:rPr>
          <w:szCs w:val="28"/>
        </w:rPr>
        <w:t xml:space="preserve"> </w:t>
      </w:r>
      <w:proofErr w:type="spellStart"/>
      <w:r w:rsidRPr="007E71B8">
        <w:rPr>
          <w:szCs w:val="28"/>
        </w:rPr>
        <w:t>впровадження</w:t>
      </w:r>
      <w:proofErr w:type="spellEnd"/>
      <w:r w:rsidRPr="007E71B8">
        <w:rPr>
          <w:szCs w:val="28"/>
        </w:rPr>
        <w:t xml:space="preserve"> в </w:t>
      </w:r>
      <w:proofErr w:type="spellStart"/>
      <w:r w:rsidRPr="007E71B8">
        <w:rPr>
          <w:szCs w:val="28"/>
        </w:rPr>
        <w:t>науково-освітню</w:t>
      </w:r>
      <w:proofErr w:type="spellEnd"/>
      <w:r w:rsidRPr="007E71B8">
        <w:rPr>
          <w:szCs w:val="28"/>
        </w:rPr>
        <w:t xml:space="preserve"> </w:t>
      </w:r>
      <w:proofErr w:type="spellStart"/>
      <w:r w:rsidRPr="007E71B8">
        <w:rPr>
          <w:szCs w:val="28"/>
        </w:rPr>
        <w:t>діяльність</w:t>
      </w:r>
      <w:proofErr w:type="spellEnd"/>
      <w:r w:rsidRPr="007E71B8">
        <w:rPr>
          <w:szCs w:val="28"/>
        </w:rPr>
        <w:t xml:space="preserve"> </w:t>
      </w:r>
      <w:proofErr w:type="spellStart"/>
      <w:r w:rsidRPr="007E71B8">
        <w:rPr>
          <w:szCs w:val="28"/>
        </w:rPr>
        <w:t>досягнень</w:t>
      </w:r>
      <w:proofErr w:type="spellEnd"/>
      <w:r w:rsidRPr="007E71B8">
        <w:rPr>
          <w:szCs w:val="28"/>
        </w:rPr>
        <w:t xml:space="preserve"> науки та </w:t>
      </w:r>
      <w:proofErr w:type="spellStart"/>
      <w:r w:rsidRPr="007E71B8">
        <w:rPr>
          <w:szCs w:val="28"/>
        </w:rPr>
        <w:t>інноваційних</w:t>
      </w:r>
      <w:proofErr w:type="spellEnd"/>
      <w:r w:rsidRPr="007E71B8">
        <w:rPr>
          <w:szCs w:val="28"/>
        </w:rPr>
        <w:t xml:space="preserve"> </w:t>
      </w:r>
      <w:proofErr w:type="spellStart"/>
      <w:r w:rsidRPr="007E71B8">
        <w:rPr>
          <w:szCs w:val="28"/>
        </w:rPr>
        <w:t>технологій</w:t>
      </w:r>
      <w:proofErr w:type="spellEnd"/>
      <w:r w:rsidRPr="007E71B8">
        <w:rPr>
          <w:szCs w:val="28"/>
        </w:rPr>
        <w:t xml:space="preserve"> </w:t>
      </w:r>
      <w:proofErr w:type="spellStart"/>
      <w:r w:rsidRPr="007E71B8">
        <w:rPr>
          <w:szCs w:val="28"/>
        </w:rPr>
        <w:t>навчання</w:t>
      </w:r>
      <w:proofErr w:type="spellEnd"/>
      <w:r w:rsidRPr="007E71B8">
        <w:rPr>
          <w:szCs w:val="28"/>
        </w:rPr>
        <w:t>.</w:t>
      </w:r>
    </w:p>
    <w:p w14:paraId="1DD168C4" w14:textId="54F8C040" w:rsidR="00425B08" w:rsidRDefault="00977D1F" w:rsidP="001B7098">
      <w:pPr>
        <w:spacing w:after="120"/>
        <w:ind w:firstLine="709"/>
        <w:jc w:val="both"/>
        <w:rPr>
          <w:b/>
          <w:szCs w:val="28"/>
        </w:rPr>
      </w:pPr>
      <w:r w:rsidRPr="007E71B8">
        <w:rPr>
          <w:szCs w:val="28"/>
        </w:rPr>
        <w:t xml:space="preserve">Метою </w:t>
      </w:r>
      <w:proofErr w:type="spellStart"/>
      <w:r w:rsidRPr="007E71B8">
        <w:rPr>
          <w:szCs w:val="28"/>
        </w:rPr>
        <w:t>підвищення</w:t>
      </w:r>
      <w:proofErr w:type="spellEnd"/>
      <w:r w:rsidRPr="007E71B8">
        <w:rPr>
          <w:szCs w:val="28"/>
        </w:rPr>
        <w:t xml:space="preserve"> </w:t>
      </w:r>
      <w:proofErr w:type="spellStart"/>
      <w:r w:rsidRPr="007E71B8">
        <w:rPr>
          <w:szCs w:val="28"/>
        </w:rPr>
        <w:t>кваліфікації</w:t>
      </w:r>
      <w:proofErr w:type="spellEnd"/>
      <w:r w:rsidRPr="007E71B8">
        <w:rPr>
          <w:szCs w:val="28"/>
        </w:rPr>
        <w:t xml:space="preserve"> та </w:t>
      </w:r>
      <w:proofErr w:type="spellStart"/>
      <w:r w:rsidRPr="007E71B8">
        <w:rPr>
          <w:szCs w:val="28"/>
        </w:rPr>
        <w:t>стажування</w:t>
      </w:r>
      <w:proofErr w:type="spellEnd"/>
      <w:r w:rsidRPr="007E71B8">
        <w:rPr>
          <w:szCs w:val="28"/>
        </w:rPr>
        <w:t xml:space="preserve"> </w:t>
      </w:r>
      <w:proofErr w:type="spellStart"/>
      <w:r w:rsidRPr="007E71B8">
        <w:rPr>
          <w:szCs w:val="28"/>
        </w:rPr>
        <w:t>представників</w:t>
      </w:r>
      <w:proofErr w:type="spellEnd"/>
      <w:r w:rsidRPr="007E71B8">
        <w:rPr>
          <w:szCs w:val="28"/>
        </w:rPr>
        <w:t xml:space="preserve"> </w:t>
      </w:r>
      <w:proofErr w:type="spellStart"/>
      <w:r w:rsidRPr="007E71B8">
        <w:rPr>
          <w:szCs w:val="28"/>
        </w:rPr>
        <w:t>викладацького</w:t>
      </w:r>
      <w:proofErr w:type="spellEnd"/>
      <w:r w:rsidRPr="007E71B8">
        <w:rPr>
          <w:szCs w:val="28"/>
        </w:rPr>
        <w:t xml:space="preserve"> складу є </w:t>
      </w:r>
      <w:proofErr w:type="spellStart"/>
      <w:r w:rsidRPr="007E71B8">
        <w:rPr>
          <w:szCs w:val="28"/>
        </w:rPr>
        <w:t>вдосконалення</w:t>
      </w:r>
      <w:proofErr w:type="spellEnd"/>
      <w:r w:rsidRPr="007E71B8">
        <w:rPr>
          <w:szCs w:val="28"/>
        </w:rPr>
        <w:t xml:space="preserve"> </w:t>
      </w:r>
      <w:proofErr w:type="spellStart"/>
      <w:r w:rsidRPr="007E71B8">
        <w:rPr>
          <w:szCs w:val="28"/>
        </w:rPr>
        <w:t>професійних</w:t>
      </w:r>
      <w:proofErr w:type="spellEnd"/>
      <w:r w:rsidRPr="007E71B8">
        <w:rPr>
          <w:szCs w:val="28"/>
        </w:rPr>
        <w:t xml:space="preserve"> </w:t>
      </w:r>
      <w:proofErr w:type="spellStart"/>
      <w:r w:rsidRPr="007E71B8">
        <w:rPr>
          <w:szCs w:val="28"/>
        </w:rPr>
        <w:t>компетенцій</w:t>
      </w:r>
      <w:proofErr w:type="spellEnd"/>
      <w:r w:rsidRPr="007E71B8">
        <w:rPr>
          <w:szCs w:val="28"/>
        </w:rPr>
        <w:t xml:space="preserve"> і </w:t>
      </w:r>
      <w:proofErr w:type="spellStart"/>
      <w:r w:rsidRPr="007E71B8">
        <w:rPr>
          <w:szCs w:val="28"/>
        </w:rPr>
        <w:t>педагогічної</w:t>
      </w:r>
      <w:proofErr w:type="spellEnd"/>
      <w:r w:rsidRPr="007E71B8">
        <w:rPr>
          <w:szCs w:val="28"/>
        </w:rPr>
        <w:t xml:space="preserve"> </w:t>
      </w:r>
      <w:proofErr w:type="spellStart"/>
      <w:r w:rsidRPr="007E71B8">
        <w:rPr>
          <w:szCs w:val="28"/>
        </w:rPr>
        <w:t>майстерності</w:t>
      </w:r>
      <w:proofErr w:type="spellEnd"/>
      <w:r w:rsidRPr="007E71B8">
        <w:rPr>
          <w:szCs w:val="28"/>
        </w:rPr>
        <w:t xml:space="preserve">, </w:t>
      </w:r>
      <w:proofErr w:type="spellStart"/>
      <w:r w:rsidRPr="007E71B8">
        <w:rPr>
          <w:szCs w:val="28"/>
        </w:rPr>
        <w:t>які</w:t>
      </w:r>
      <w:proofErr w:type="spellEnd"/>
      <w:r w:rsidRPr="007E71B8">
        <w:rPr>
          <w:szCs w:val="28"/>
        </w:rPr>
        <w:t xml:space="preserve"> </w:t>
      </w:r>
      <w:proofErr w:type="spellStart"/>
      <w:r w:rsidRPr="007E71B8">
        <w:rPr>
          <w:szCs w:val="28"/>
        </w:rPr>
        <w:t>сприяють</w:t>
      </w:r>
      <w:proofErr w:type="spellEnd"/>
      <w:r w:rsidRPr="007E71B8">
        <w:rPr>
          <w:szCs w:val="28"/>
        </w:rPr>
        <w:t xml:space="preserve"> </w:t>
      </w:r>
      <w:proofErr w:type="spellStart"/>
      <w:r w:rsidRPr="007E71B8">
        <w:rPr>
          <w:szCs w:val="28"/>
        </w:rPr>
        <w:t>підвищенню</w:t>
      </w:r>
      <w:proofErr w:type="spellEnd"/>
      <w:r w:rsidRPr="007E71B8">
        <w:rPr>
          <w:szCs w:val="28"/>
        </w:rPr>
        <w:t xml:space="preserve"> </w:t>
      </w:r>
      <w:proofErr w:type="spellStart"/>
      <w:r w:rsidRPr="007E71B8">
        <w:rPr>
          <w:szCs w:val="28"/>
        </w:rPr>
        <w:t>якості</w:t>
      </w:r>
      <w:proofErr w:type="spellEnd"/>
      <w:r w:rsidRPr="007E71B8">
        <w:rPr>
          <w:szCs w:val="28"/>
        </w:rPr>
        <w:t xml:space="preserve"> </w:t>
      </w:r>
      <w:proofErr w:type="spellStart"/>
      <w:r w:rsidRPr="007E71B8">
        <w:rPr>
          <w:szCs w:val="28"/>
        </w:rPr>
        <w:t>управлінської</w:t>
      </w:r>
      <w:proofErr w:type="spellEnd"/>
      <w:r w:rsidRPr="007E71B8">
        <w:rPr>
          <w:szCs w:val="28"/>
        </w:rPr>
        <w:t xml:space="preserve">, </w:t>
      </w:r>
      <w:proofErr w:type="spellStart"/>
      <w:r w:rsidRPr="007E71B8">
        <w:rPr>
          <w:szCs w:val="28"/>
        </w:rPr>
        <w:lastRenderedPageBreak/>
        <w:t>навчальної</w:t>
      </w:r>
      <w:proofErr w:type="spellEnd"/>
      <w:r w:rsidRPr="007E71B8">
        <w:rPr>
          <w:szCs w:val="28"/>
        </w:rPr>
        <w:t xml:space="preserve">, </w:t>
      </w:r>
      <w:proofErr w:type="spellStart"/>
      <w:r w:rsidRPr="007E71B8">
        <w:rPr>
          <w:szCs w:val="28"/>
        </w:rPr>
        <w:t>методичної</w:t>
      </w:r>
      <w:proofErr w:type="spellEnd"/>
      <w:r w:rsidRPr="007E71B8">
        <w:rPr>
          <w:szCs w:val="28"/>
        </w:rPr>
        <w:t xml:space="preserve">, </w:t>
      </w:r>
      <w:proofErr w:type="spellStart"/>
      <w:r w:rsidRPr="007E71B8">
        <w:rPr>
          <w:szCs w:val="28"/>
        </w:rPr>
        <w:t>наукової</w:t>
      </w:r>
      <w:proofErr w:type="spellEnd"/>
      <w:r w:rsidRPr="007E71B8">
        <w:rPr>
          <w:szCs w:val="28"/>
        </w:rPr>
        <w:t xml:space="preserve">, </w:t>
      </w:r>
      <w:proofErr w:type="spellStart"/>
      <w:r w:rsidRPr="007E71B8">
        <w:rPr>
          <w:szCs w:val="28"/>
        </w:rPr>
        <w:t>інноваційної</w:t>
      </w:r>
      <w:proofErr w:type="spellEnd"/>
      <w:r w:rsidRPr="007E71B8">
        <w:rPr>
          <w:szCs w:val="28"/>
        </w:rPr>
        <w:t xml:space="preserve"> та </w:t>
      </w:r>
      <w:proofErr w:type="spellStart"/>
      <w:r w:rsidRPr="007E71B8">
        <w:rPr>
          <w:szCs w:val="28"/>
        </w:rPr>
        <w:t>організаційної</w:t>
      </w:r>
      <w:proofErr w:type="spellEnd"/>
      <w:r w:rsidRPr="007E71B8">
        <w:rPr>
          <w:szCs w:val="28"/>
        </w:rPr>
        <w:t xml:space="preserve"> </w:t>
      </w:r>
      <w:proofErr w:type="spellStart"/>
      <w:r w:rsidRPr="007E71B8">
        <w:rPr>
          <w:szCs w:val="28"/>
        </w:rPr>
        <w:t>діяльності</w:t>
      </w:r>
      <w:proofErr w:type="spellEnd"/>
      <w:r w:rsidRPr="007E71B8">
        <w:rPr>
          <w:szCs w:val="28"/>
        </w:rPr>
        <w:t>.</w:t>
      </w:r>
      <w:r w:rsidR="00425B08">
        <w:rPr>
          <w:b/>
          <w:szCs w:val="28"/>
        </w:rPr>
        <w:br/>
      </w:r>
    </w:p>
    <w:p w14:paraId="59BCF25A" w14:textId="77777777" w:rsidR="00023939" w:rsidRDefault="003978C7" w:rsidP="00FD6252">
      <w:pPr>
        <w:jc w:val="center"/>
        <w:rPr>
          <w:b/>
          <w:bCs/>
          <w:szCs w:val="28"/>
        </w:rPr>
      </w:pPr>
      <w:r w:rsidRPr="00FD6252">
        <w:rPr>
          <w:b/>
          <w:bCs/>
          <w:szCs w:val="28"/>
        </w:rPr>
        <w:t>1</w:t>
      </w:r>
      <w:r w:rsidR="00311614" w:rsidRPr="00FD6252">
        <w:rPr>
          <w:b/>
          <w:bCs/>
          <w:szCs w:val="28"/>
        </w:rPr>
        <w:t>1</w:t>
      </w:r>
      <w:r w:rsidRPr="00FD6252">
        <w:rPr>
          <w:b/>
          <w:bCs/>
          <w:szCs w:val="28"/>
        </w:rPr>
        <w:t>. ЗАБЕЗПЕЧЕННЯ ЕФЕКТИВНОЇ СИСТЕМИ ЗАПОБІГАННЯ ТА ВИЯВЛЕННЯ АКАДЕМІЧНОГО ПЛАГІАТУ В НАУКОВИХ ПРАЦЯХ ПРАЦІВНИКІВ І ЗДОБУВАЧІВ ВИЩОЇ ОСВІТИ</w:t>
      </w:r>
    </w:p>
    <w:p w14:paraId="317FF2D8" w14:textId="77777777" w:rsidR="00023939" w:rsidRDefault="00023939" w:rsidP="00023939">
      <w:pPr>
        <w:ind w:firstLine="709"/>
        <w:jc w:val="both"/>
        <w:rPr>
          <w:b/>
          <w:bCs/>
          <w:szCs w:val="28"/>
        </w:rPr>
      </w:pPr>
    </w:p>
    <w:p w14:paraId="3BA513AF" w14:textId="14D917C1" w:rsidR="005A2294" w:rsidRPr="001D39F5" w:rsidRDefault="00023939" w:rsidP="001D39F5">
      <w:pPr>
        <w:ind w:firstLine="709"/>
        <w:jc w:val="both"/>
        <w:rPr>
          <w:szCs w:val="28"/>
        </w:rPr>
      </w:pPr>
      <w:r w:rsidRPr="001D39F5">
        <w:rPr>
          <w:szCs w:val="28"/>
          <w:lang w:val="uk-UA"/>
        </w:rPr>
        <w:t>11.1.</w:t>
      </w:r>
      <w:r w:rsidR="0098646F">
        <w:rPr>
          <w:szCs w:val="28"/>
          <w:lang w:val="uk-UA"/>
        </w:rPr>
        <w:t> З</w:t>
      </w:r>
      <w:proofErr w:type="spellStart"/>
      <w:r w:rsidR="0098646F" w:rsidRPr="0098646F">
        <w:rPr>
          <w:szCs w:val="28"/>
        </w:rPr>
        <w:t>абезпечення</w:t>
      </w:r>
      <w:proofErr w:type="spellEnd"/>
      <w:r w:rsidR="0098646F" w:rsidRPr="0098646F">
        <w:rPr>
          <w:szCs w:val="28"/>
        </w:rPr>
        <w:t xml:space="preserve"> </w:t>
      </w:r>
      <w:proofErr w:type="spellStart"/>
      <w:r w:rsidR="0098646F" w:rsidRPr="0098646F">
        <w:rPr>
          <w:szCs w:val="28"/>
        </w:rPr>
        <w:t>ефективної</w:t>
      </w:r>
      <w:proofErr w:type="spellEnd"/>
      <w:r w:rsidR="0098646F" w:rsidRPr="0098646F">
        <w:rPr>
          <w:szCs w:val="28"/>
        </w:rPr>
        <w:t xml:space="preserve"> </w:t>
      </w:r>
      <w:proofErr w:type="spellStart"/>
      <w:r w:rsidR="0098646F" w:rsidRPr="0098646F">
        <w:rPr>
          <w:szCs w:val="28"/>
        </w:rPr>
        <w:t>системи</w:t>
      </w:r>
      <w:proofErr w:type="spellEnd"/>
      <w:r w:rsidR="0098646F" w:rsidRPr="0098646F">
        <w:rPr>
          <w:szCs w:val="28"/>
        </w:rPr>
        <w:t xml:space="preserve"> </w:t>
      </w:r>
      <w:proofErr w:type="spellStart"/>
      <w:r w:rsidR="0098646F" w:rsidRPr="0098646F">
        <w:rPr>
          <w:szCs w:val="28"/>
        </w:rPr>
        <w:t>запобігання</w:t>
      </w:r>
      <w:proofErr w:type="spellEnd"/>
      <w:r w:rsidR="0098646F" w:rsidRPr="0098646F">
        <w:rPr>
          <w:szCs w:val="28"/>
        </w:rPr>
        <w:t xml:space="preserve"> та </w:t>
      </w:r>
      <w:proofErr w:type="spellStart"/>
      <w:r w:rsidR="0098646F" w:rsidRPr="0098646F">
        <w:rPr>
          <w:szCs w:val="28"/>
        </w:rPr>
        <w:t>виявлення</w:t>
      </w:r>
      <w:proofErr w:type="spellEnd"/>
      <w:r w:rsidR="0098646F" w:rsidRPr="0098646F">
        <w:rPr>
          <w:szCs w:val="28"/>
        </w:rPr>
        <w:t xml:space="preserve"> </w:t>
      </w:r>
      <w:proofErr w:type="spellStart"/>
      <w:r w:rsidR="0098646F" w:rsidRPr="0098646F">
        <w:rPr>
          <w:szCs w:val="28"/>
        </w:rPr>
        <w:t>академічного</w:t>
      </w:r>
      <w:proofErr w:type="spellEnd"/>
      <w:r w:rsidR="0098646F" w:rsidRPr="0098646F">
        <w:rPr>
          <w:szCs w:val="28"/>
        </w:rPr>
        <w:t xml:space="preserve"> </w:t>
      </w:r>
      <w:proofErr w:type="spellStart"/>
      <w:r w:rsidR="0098646F" w:rsidRPr="0098646F">
        <w:rPr>
          <w:szCs w:val="28"/>
        </w:rPr>
        <w:t>плагіату</w:t>
      </w:r>
      <w:proofErr w:type="spellEnd"/>
      <w:r w:rsidR="0098646F" w:rsidRPr="0098646F">
        <w:rPr>
          <w:szCs w:val="28"/>
        </w:rPr>
        <w:t xml:space="preserve"> в </w:t>
      </w:r>
      <w:proofErr w:type="spellStart"/>
      <w:r w:rsidR="0098646F" w:rsidRPr="0098646F">
        <w:rPr>
          <w:szCs w:val="28"/>
        </w:rPr>
        <w:t>наукових</w:t>
      </w:r>
      <w:proofErr w:type="spellEnd"/>
      <w:r w:rsidR="0098646F" w:rsidRPr="0098646F">
        <w:rPr>
          <w:szCs w:val="28"/>
        </w:rPr>
        <w:t xml:space="preserve"> </w:t>
      </w:r>
      <w:proofErr w:type="spellStart"/>
      <w:r w:rsidR="0098646F" w:rsidRPr="0098646F">
        <w:rPr>
          <w:szCs w:val="28"/>
        </w:rPr>
        <w:t>працях</w:t>
      </w:r>
      <w:proofErr w:type="spellEnd"/>
      <w:r w:rsidR="0098646F" w:rsidRPr="0098646F">
        <w:rPr>
          <w:szCs w:val="28"/>
        </w:rPr>
        <w:t xml:space="preserve"> </w:t>
      </w:r>
      <w:proofErr w:type="spellStart"/>
      <w:r w:rsidR="0098646F" w:rsidRPr="0098646F">
        <w:rPr>
          <w:szCs w:val="28"/>
        </w:rPr>
        <w:t>працівників</w:t>
      </w:r>
      <w:proofErr w:type="spellEnd"/>
      <w:r w:rsidR="0098646F" w:rsidRPr="0098646F">
        <w:rPr>
          <w:szCs w:val="28"/>
        </w:rPr>
        <w:t xml:space="preserve"> і </w:t>
      </w:r>
      <w:proofErr w:type="spellStart"/>
      <w:r w:rsidR="0098646F" w:rsidRPr="0098646F">
        <w:rPr>
          <w:szCs w:val="28"/>
        </w:rPr>
        <w:t>здобувачів</w:t>
      </w:r>
      <w:proofErr w:type="spellEnd"/>
      <w:r w:rsidR="0098646F" w:rsidRPr="0098646F">
        <w:rPr>
          <w:szCs w:val="28"/>
        </w:rPr>
        <w:t xml:space="preserve"> </w:t>
      </w:r>
      <w:proofErr w:type="spellStart"/>
      <w:r w:rsidR="0098646F" w:rsidRPr="0098646F">
        <w:rPr>
          <w:szCs w:val="28"/>
        </w:rPr>
        <w:t>вищої</w:t>
      </w:r>
      <w:proofErr w:type="spellEnd"/>
      <w:r w:rsidR="0098646F" w:rsidRPr="0098646F">
        <w:rPr>
          <w:szCs w:val="28"/>
        </w:rPr>
        <w:t xml:space="preserve"> </w:t>
      </w:r>
      <w:proofErr w:type="spellStart"/>
      <w:r w:rsidR="0098646F" w:rsidRPr="0098646F">
        <w:rPr>
          <w:szCs w:val="28"/>
        </w:rPr>
        <w:t>освіти</w:t>
      </w:r>
      <w:proofErr w:type="spellEnd"/>
      <w:r w:rsidR="0098646F" w:rsidRPr="001D39F5">
        <w:rPr>
          <w:szCs w:val="28"/>
        </w:rPr>
        <w:t xml:space="preserve"> </w:t>
      </w:r>
      <w:r w:rsidR="006854EB">
        <w:rPr>
          <w:szCs w:val="28"/>
          <w:lang w:val="uk-UA"/>
        </w:rPr>
        <w:t xml:space="preserve">згідно з </w:t>
      </w:r>
      <w:r w:rsidR="006854EB" w:rsidRPr="000171FA">
        <w:rPr>
          <w:szCs w:val="28"/>
          <w:lang w:val="en-US"/>
        </w:rPr>
        <w:t>“</w:t>
      </w:r>
      <w:r w:rsidR="006854EB">
        <w:rPr>
          <w:szCs w:val="28"/>
          <w:lang w:val="uk-UA"/>
        </w:rPr>
        <w:t>Положенням про академічну доброчесність у Військовій академії (м. Одеса)</w:t>
      </w:r>
      <w:r w:rsidR="006854EB" w:rsidRPr="000171FA">
        <w:rPr>
          <w:szCs w:val="28"/>
          <w:lang w:val="en-US"/>
        </w:rPr>
        <w:t>”</w:t>
      </w:r>
      <w:r w:rsidR="006854EB">
        <w:rPr>
          <w:szCs w:val="28"/>
          <w:lang w:val="uk-UA"/>
        </w:rPr>
        <w:t xml:space="preserve"> </w:t>
      </w:r>
      <w:proofErr w:type="spellStart"/>
      <w:r w:rsidR="004C577B" w:rsidRPr="001D39F5">
        <w:rPr>
          <w:szCs w:val="28"/>
        </w:rPr>
        <w:t>передбачає</w:t>
      </w:r>
      <w:proofErr w:type="spellEnd"/>
      <w:r w:rsidR="004C577B" w:rsidRPr="001D39F5">
        <w:rPr>
          <w:szCs w:val="28"/>
        </w:rPr>
        <w:t>:</w:t>
      </w:r>
    </w:p>
    <w:p w14:paraId="259A70BB" w14:textId="77777777" w:rsidR="005A2294" w:rsidRPr="001D39F5" w:rsidRDefault="004C577B" w:rsidP="001D39F5">
      <w:pPr>
        <w:ind w:firstLine="709"/>
        <w:jc w:val="both"/>
        <w:rPr>
          <w:szCs w:val="28"/>
          <w:lang w:val="uk-UA"/>
        </w:rPr>
      </w:pPr>
      <w:proofErr w:type="spellStart"/>
      <w:r w:rsidRPr="001D39F5">
        <w:rPr>
          <w:szCs w:val="28"/>
        </w:rPr>
        <w:t>посилання</w:t>
      </w:r>
      <w:proofErr w:type="spellEnd"/>
      <w:r w:rsidRPr="001D39F5">
        <w:rPr>
          <w:szCs w:val="28"/>
        </w:rPr>
        <w:t xml:space="preserve"> на </w:t>
      </w:r>
      <w:proofErr w:type="spellStart"/>
      <w:r w:rsidRPr="001D39F5">
        <w:rPr>
          <w:szCs w:val="28"/>
        </w:rPr>
        <w:t>джерела</w:t>
      </w:r>
      <w:proofErr w:type="spellEnd"/>
      <w:r w:rsidRPr="001D39F5">
        <w:rPr>
          <w:szCs w:val="28"/>
        </w:rPr>
        <w:t xml:space="preserve"> </w:t>
      </w:r>
      <w:proofErr w:type="spellStart"/>
      <w:r w:rsidRPr="001D39F5">
        <w:rPr>
          <w:szCs w:val="28"/>
        </w:rPr>
        <w:t>інформації</w:t>
      </w:r>
      <w:proofErr w:type="spellEnd"/>
      <w:r w:rsidRPr="001D39F5">
        <w:rPr>
          <w:szCs w:val="28"/>
        </w:rPr>
        <w:t xml:space="preserve"> у </w:t>
      </w:r>
      <w:proofErr w:type="spellStart"/>
      <w:r w:rsidRPr="001D39F5">
        <w:rPr>
          <w:szCs w:val="28"/>
        </w:rPr>
        <w:t>разі</w:t>
      </w:r>
      <w:proofErr w:type="spellEnd"/>
      <w:r w:rsidRPr="001D39F5">
        <w:rPr>
          <w:szCs w:val="28"/>
        </w:rPr>
        <w:t xml:space="preserve"> </w:t>
      </w:r>
      <w:proofErr w:type="spellStart"/>
      <w:r w:rsidRPr="001D39F5">
        <w:rPr>
          <w:szCs w:val="28"/>
        </w:rPr>
        <w:t>використання</w:t>
      </w:r>
      <w:proofErr w:type="spellEnd"/>
      <w:r w:rsidRPr="001D39F5">
        <w:rPr>
          <w:szCs w:val="28"/>
        </w:rPr>
        <w:t xml:space="preserve"> </w:t>
      </w:r>
      <w:proofErr w:type="spellStart"/>
      <w:r w:rsidRPr="001D39F5">
        <w:rPr>
          <w:szCs w:val="28"/>
        </w:rPr>
        <w:t>ідей</w:t>
      </w:r>
      <w:proofErr w:type="spellEnd"/>
      <w:r w:rsidRPr="001D39F5">
        <w:rPr>
          <w:szCs w:val="28"/>
        </w:rPr>
        <w:t xml:space="preserve">, </w:t>
      </w:r>
      <w:proofErr w:type="spellStart"/>
      <w:r w:rsidRPr="001D39F5">
        <w:rPr>
          <w:szCs w:val="28"/>
        </w:rPr>
        <w:t>розробок</w:t>
      </w:r>
      <w:proofErr w:type="spellEnd"/>
      <w:r w:rsidRPr="001D39F5">
        <w:rPr>
          <w:szCs w:val="28"/>
        </w:rPr>
        <w:t>,</w:t>
      </w:r>
      <w:r w:rsidRPr="001D39F5">
        <w:rPr>
          <w:szCs w:val="28"/>
          <w:lang w:val="uk-UA"/>
        </w:rPr>
        <w:t xml:space="preserve"> </w:t>
      </w:r>
      <w:proofErr w:type="spellStart"/>
      <w:r w:rsidRPr="001D39F5">
        <w:rPr>
          <w:szCs w:val="28"/>
        </w:rPr>
        <w:t>тверджень</w:t>
      </w:r>
      <w:proofErr w:type="spellEnd"/>
      <w:r w:rsidRPr="001D39F5">
        <w:rPr>
          <w:szCs w:val="28"/>
        </w:rPr>
        <w:t xml:space="preserve">, </w:t>
      </w:r>
      <w:proofErr w:type="spellStart"/>
      <w:r w:rsidRPr="001D39F5">
        <w:rPr>
          <w:szCs w:val="28"/>
        </w:rPr>
        <w:t>відомостей</w:t>
      </w:r>
      <w:proofErr w:type="spellEnd"/>
      <w:r w:rsidRPr="001D39F5">
        <w:rPr>
          <w:szCs w:val="28"/>
        </w:rPr>
        <w:t>;</w:t>
      </w:r>
    </w:p>
    <w:p w14:paraId="09F0CF69" w14:textId="77777777" w:rsidR="005A2294" w:rsidRPr="001D39F5" w:rsidRDefault="004C577B" w:rsidP="001D39F5">
      <w:pPr>
        <w:ind w:firstLine="709"/>
        <w:jc w:val="both"/>
        <w:rPr>
          <w:szCs w:val="28"/>
          <w:lang w:val="uk-UA"/>
        </w:rPr>
      </w:pPr>
      <w:proofErr w:type="spellStart"/>
      <w:r w:rsidRPr="001D39F5">
        <w:rPr>
          <w:szCs w:val="28"/>
        </w:rPr>
        <w:t>дотримання</w:t>
      </w:r>
      <w:proofErr w:type="spellEnd"/>
      <w:r w:rsidRPr="001D39F5">
        <w:rPr>
          <w:szCs w:val="28"/>
        </w:rPr>
        <w:t xml:space="preserve"> норм </w:t>
      </w:r>
      <w:proofErr w:type="spellStart"/>
      <w:r w:rsidRPr="001D39F5">
        <w:rPr>
          <w:szCs w:val="28"/>
        </w:rPr>
        <w:t>законодавства</w:t>
      </w:r>
      <w:proofErr w:type="spellEnd"/>
      <w:r w:rsidRPr="001D39F5">
        <w:rPr>
          <w:szCs w:val="28"/>
        </w:rPr>
        <w:t xml:space="preserve"> про </w:t>
      </w:r>
      <w:proofErr w:type="spellStart"/>
      <w:r w:rsidRPr="001D39F5">
        <w:rPr>
          <w:szCs w:val="28"/>
        </w:rPr>
        <w:t>авторське</w:t>
      </w:r>
      <w:proofErr w:type="spellEnd"/>
      <w:r w:rsidRPr="001D39F5">
        <w:rPr>
          <w:szCs w:val="28"/>
        </w:rPr>
        <w:t xml:space="preserve"> право і </w:t>
      </w:r>
      <w:proofErr w:type="spellStart"/>
      <w:r w:rsidRPr="001D39F5">
        <w:rPr>
          <w:szCs w:val="28"/>
        </w:rPr>
        <w:t>суміжні</w:t>
      </w:r>
      <w:proofErr w:type="spellEnd"/>
      <w:r w:rsidRPr="001D39F5">
        <w:rPr>
          <w:szCs w:val="28"/>
        </w:rPr>
        <w:t xml:space="preserve"> права;</w:t>
      </w:r>
    </w:p>
    <w:p w14:paraId="29790C10" w14:textId="77777777" w:rsidR="005A2294" w:rsidRPr="001D39F5" w:rsidRDefault="004C577B" w:rsidP="001D39F5">
      <w:pPr>
        <w:ind w:firstLine="709"/>
        <w:jc w:val="both"/>
        <w:rPr>
          <w:szCs w:val="28"/>
          <w:lang w:val="uk-UA"/>
        </w:rPr>
      </w:pPr>
      <w:proofErr w:type="spellStart"/>
      <w:r w:rsidRPr="001D39F5">
        <w:rPr>
          <w:szCs w:val="28"/>
        </w:rPr>
        <w:t>надання</w:t>
      </w:r>
      <w:proofErr w:type="spellEnd"/>
      <w:r w:rsidRPr="001D39F5">
        <w:rPr>
          <w:szCs w:val="28"/>
        </w:rPr>
        <w:t xml:space="preserve"> </w:t>
      </w:r>
      <w:proofErr w:type="spellStart"/>
      <w:r w:rsidRPr="001D39F5">
        <w:rPr>
          <w:szCs w:val="28"/>
        </w:rPr>
        <w:t>достовірної</w:t>
      </w:r>
      <w:proofErr w:type="spellEnd"/>
      <w:r w:rsidRPr="001D39F5">
        <w:rPr>
          <w:szCs w:val="28"/>
        </w:rPr>
        <w:t xml:space="preserve"> </w:t>
      </w:r>
      <w:proofErr w:type="spellStart"/>
      <w:r w:rsidRPr="001D39F5">
        <w:rPr>
          <w:szCs w:val="28"/>
        </w:rPr>
        <w:t>інформації</w:t>
      </w:r>
      <w:proofErr w:type="spellEnd"/>
      <w:r w:rsidRPr="001D39F5">
        <w:rPr>
          <w:szCs w:val="28"/>
        </w:rPr>
        <w:t xml:space="preserve"> про методики і </w:t>
      </w:r>
      <w:proofErr w:type="spellStart"/>
      <w:r w:rsidRPr="001D39F5">
        <w:rPr>
          <w:szCs w:val="28"/>
        </w:rPr>
        <w:t>результати</w:t>
      </w:r>
      <w:proofErr w:type="spellEnd"/>
      <w:r w:rsidRPr="001D39F5">
        <w:rPr>
          <w:szCs w:val="28"/>
        </w:rPr>
        <w:t xml:space="preserve"> </w:t>
      </w:r>
      <w:proofErr w:type="spellStart"/>
      <w:r w:rsidRPr="001D39F5">
        <w:rPr>
          <w:szCs w:val="28"/>
        </w:rPr>
        <w:t>досліджень</w:t>
      </w:r>
      <w:proofErr w:type="spellEnd"/>
      <w:r w:rsidRPr="001D39F5">
        <w:rPr>
          <w:szCs w:val="28"/>
        </w:rPr>
        <w:t>,</w:t>
      </w:r>
      <w:r w:rsidRPr="001D39F5">
        <w:rPr>
          <w:szCs w:val="28"/>
          <w:lang w:val="uk-UA"/>
        </w:rPr>
        <w:t xml:space="preserve"> </w:t>
      </w:r>
      <w:proofErr w:type="spellStart"/>
      <w:r w:rsidRPr="001D39F5">
        <w:rPr>
          <w:szCs w:val="28"/>
        </w:rPr>
        <w:t>джерела</w:t>
      </w:r>
      <w:proofErr w:type="spellEnd"/>
      <w:r w:rsidRPr="001D39F5">
        <w:rPr>
          <w:szCs w:val="28"/>
        </w:rPr>
        <w:t xml:space="preserve"> </w:t>
      </w:r>
      <w:proofErr w:type="spellStart"/>
      <w:r w:rsidRPr="001D39F5">
        <w:rPr>
          <w:szCs w:val="28"/>
        </w:rPr>
        <w:t>використаної</w:t>
      </w:r>
      <w:proofErr w:type="spellEnd"/>
      <w:r w:rsidRPr="001D39F5">
        <w:rPr>
          <w:szCs w:val="28"/>
        </w:rPr>
        <w:t xml:space="preserve"> </w:t>
      </w:r>
      <w:proofErr w:type="spellStart"/>
      <w:r w:rsidRPr="001D39F5">
        <w:rPr>
          <w:szCs w:val="28"/>
        </w:rPr>
        <w:t>інформації</w:t>
      </w:r>
      <w:proofErr w:type="spellEnd"/>
      <w:r w:rsidRPr="001D39F5">
        <w:rPr>
          <w:szCs w:val="28"/>
        </w:rPr>
        <w:t xml:space="preserve"> та </w:t>
      </w:r>
      <w:proofErr w:type="spellStart"/>
      <w:r w:rsidRPr="001D39F5">
        <w:rPr>
          <w:szCs w:val="28"/>
        </w:rPr>
        <w:t>власну</w:t>
      </w:r>
      <w:proofErr w:type="spellEnd"/>
      <w:r w:rsidRPr="001D39F5">
        <w:rPr>
          <w:szCs w:val="28"/>
        </w:rPr>
        <w:t xml:space="preserve"> </w:t>
      </w:r>
      <w:proofErr w:type="spellStart"/>
      <w:r w:rsidRPr="001D39F5">
        <w:rPr>
          <w:szCs w:val="28"/>
        </w:rPr>
        <w:t>педагогічну</w:t>
      </w:r>
      <w:proofErr w:type="spellEnd"/>
      <w:r w:rsidRPr="001D39F5">
        <w:rPr>
          <w:szCs w:val="28"/>
        </w:rPr>
        <w:t xml:space="preserve"> (</w:t>
      </w:r>
      <w:proofErr w:type="spellStart"/>
      <w:r w:rsidRPr="001D39F5">
        <w:rPr>
          <w:szCs w:val="28"/>
        </w:rPr>
        <w:t>наукову</w:t>
      </w:r>
      <w:proofErr w:type="spellEnd"/>
      <w:r w:rsidRPr="001D39F5">
        <w:rPr>
          <w:szCs w:val="28"/>
        </w:rPr>
        <w:t xml:space="preserve">, </w:t>
      </w:r>
      <w:proofErr w:type="spellStart"/>
      <w:r w:rsidRPr="001D39F5">
        <w:rPr>
          <w:szCs w:val="28"/>
        </w:rPr>
        <w:t>творчу</w:t>
      </w:r>
      <w:proofErr w:type="spellEnd"/>
      <w:r w:rsidRPr="001D39F5">
        <w:rPr>
          <w:szCs w:val="28"/>
        </w:rPr>
        <w:t>)</w:t>
      </w:r>
      <w:r w:rsidRPr="001D39F5">
        <w:rPr>
          <w:szCs w:val="28"/>
          <w:lang w:val="uk-UA"/>
        </w:rPr>
        <w:t xml:space="preserve"> </w:t>
      </w:r>
      <w:proofErr w:type="spellStart"/>
      <w:r w:rsidRPr="001D39F5">
        <w:rPr>
          <w:szCs w:val="28"/>
        </w:rPr>
        <w:t>діяльність</w:t>
      </w:r>
      <w:proofErr w:type="spellEnd"/>
      <w:r w:rsidRPr="001D39F5">
        <w:rPr>
          <w:szCs w:val="28"/>
        </w:rPr>
        <w:t>;</w:t>
      </w:r>
    </w:p>
    <w:p w14:paraId="26F54BAB" w14:textId="77777777" w:rsidR="005A2294" w:rsidRPr="001D39F5" w:rsidRDefault="004C577B" w:rsidP="001D39F5">
      <w:pPr>
        <w:ind w:firstLine="709"/>
        <w:jc w:val="both"/>
        <w:rPr>
          <w:szCs w:val="28"/>
          <w:lang w:val="uk-UA"/>
        </w:rPr>
      </w:pPr>
      <w:r w:rsidRPr="001D39F5">
        <w:rPr>
          <w:szCs w:val="28"/>
        </w:rPr>
        <w:t xml:space="preserve">контроль за </w:t>
      </w:r>
      <w:proofErr w:type="spellStart"/>
      <w:r w:rsidRPr="001D39F5">
        <w:rPr>
          <w:szCs w:val="28"/>
        </w:rPr>
        <w:t>дотриманням</w:t>
      </w:r>
      <w:proofErr w:type="spellEnd"/>
      <w:r w:rsidRPr="001D39F5">
        <w:rPr>
          <w:szCs w:val="28"/>
        </w:rPr>
        <w:t xml:space="preserve"> </w:t>
      </w:r>
      <w:proofErr w:type="spellStart"/>
      <w:r w:rsidRPr="001D39F5">
        <w:rPr>
          <w:szCs w:val="28"/>
        </w:rPr>
        <w:t>академічної</w:t>
      </w:r>
      <w:proofErr w:type="spellEnd"/>
      <w:r w:rsidRPr="001D39F5">
        <w:rPr>
          <w:szCs w:val="28"/>
        </w:rPr>
        <w:t xml:space="preserve"> </w:t>
      </w:r>
      <w:proofErr w:type="spellStart"/>
      <w:r w:rsidRPr="001D39F5">
        <w:rPr>
          <w:szCs w:val="28"/>
        </w:rPr>
        <w:t>доброчесності</w:t>
      </w:r>
      <w:proofErr w:type="spellEnd"/>
      <w:r w:rsidRPr="001D39F5">
        <w:rPr>
          <w:szCs w:val="28"/>
        </w:rPr>
        <w:t xml:space="preserve"> </w:t>
      </w:r>
      <w:proofErr w:type="spellStart"/>
      <w:r w:rsidRPr="001D39F5">
        <w:rPr>
          <w:szCs w:val="28"/>
        </w:rPr>
        <w:t>здобувачами</w:t>
      </w:r>
      <w:proofErr w:type="spellEnd"/>
      <w:r w:rsidRPr="001D39F5">
        <w:rPr>
          <w:szCs w:val="28"/>
        </w:rPr>
        <w:t xml:space="preserve"> </w:t>
      </w:r>
      <w:proofErr w:type="spellStart"/>
      <w:r w:rsidRPr="001D39F5">
        <w:rPr>
          <w:szCs w:val="28"/>
        </w:rPr>
        <w:t>освіти</w:t>
      </w:r>
      <w:proofErr w:type="spellEnd"/>
      <w:r w:rsidRPr="001D39F5">
        <w:rPr>
          <w:szCs w:val="28"/>
        </w:rPr>
        <w:t>;</w:t>
      </w:r>
    </w:p>
    <w:p w14:paraId="41559BD2" w14:textId="14F8C6F4" w:rsidR="004C577B" w:rsidRPr="001D39F5" w:rsidRDefault="004C577B" w:rsidP="001D39F5">
      <w:pPr>
        <w:ind w:firstLine="709"/>
        <w:jc w:val="both"/>
        <w:rPr>
          <w:b/>
          <w:bCs/>
          <w:szCs w:val="28"/>
          <w:highlight w:val="yellow"/>
        </w:rPr>
      </w:pPr>
      <w:proofErr w:type="spellStart"/>
      <w:r w:rsidRPr="001D39F5">
        <w:rPr>
          <w:szCs w:val="28"/>
        </w:rPr>
        <w:t>об’єктивне</w:t>
      </w:r>
      <w:proofErr w:type="spellEnd"/>
      <w:r w:rsidRPr="001D39F5">
        <w:rPr>
          <w:szCs w:val="28"/>
        </w:rPr>
        <w:t xml:space="preserve"> </w:t>
      </w:r>
      <w:proofErr w:type="spellStart"/>
      <w:r w:rsidRPr="001D39F5">
        <w:rPr>
          <w:szCs w:val="28"/>
        </w:rPr>
        <w:t>оцінювання</w:t>
      </w:r>
      <w:proofErr w:type="spellEnd"/>
      <w:r w:rsidRPr="001D39F5">
        <w:rPr>
          <w:szCs w:val="28"/>
        </w:rPr>
        <w:t xml:space="preserve"> </w:t>
      </w:r>
      <w:proofErr w:type="spellStart"/>
      <w:r w:rsidRPr="001D39F5">
        <w:rPr>
          <w:szCs w:val="28"/>
        </w:rPr>
        <w:t>результатів</w:t>
      </w:r>
      <w:proofErr w:type="spellEnd"/>
      <w:r w:rsidRPr="001D39F5">
        <w:rPr>
          <w:szCs w:val="28"/>
        </w:rPr>
        <w:t xml:space="preserve"> </w:t>
      </w:r>
      <w:proofErr w:type="spellStart"/>
      <w:r w:rsidRPr="001D39F5">
        <w:rPr>
          <w:szCs w:val="28"/>
        </w:rPr>
        <w:t>навчання</w:t>
      </w:r>
      <w:proofErr w:type="spellEnd"/>
      <w:r w:rsidRPr="001D39F5">
        <w:rPr>
          <w:szCs w:val="28"/>
        </w:rPr>
        <w:t>.</w:t>
      </w:r>
    </w:p>
    <w:p w14:paraId="211A87BD" w14:textId="60976F0D" w:rsidR="005A2294" w:rsidRPr="001D39F5" w:rsidRDefault="005A2294" w:rsidP="001D39F5">
      <w:pPr>
        <w:ind w:firstLine="709"/>
        <w:jc w:val="both"/>
        <w:rPr>
          <w:szCs w:val="28"/>
          <w:lang w:val="uk-UA"/>
        </w:rPr>
      </w:pPr>
      <w:r w:rsidRPr="001D39F5">
        <w:rPr>
          <w:szCs w:val="28"/>
          <w:lang w:val="uk-UA"/>
        </w:rPr>
        <w:t>11</w:t>
      </w:r>
      <w:r w:rsidR="004C577B" w:rsidRPr="001D39F5">
        <w:rPr>
          <w:szCs w:val="28"/>
        </w:rPr>
        <w:t>.2.</w:t>
      </w:r>
      <w:r w:rsidR="0098646F">
        <w:rPr>
          <w:szCs w:val="28"/>
          <w:lang w:val="uk-UA"/>
        </w:rPr>
        <w:t> </w:t>
      </w:r>
      <w:proofErr w:type="spellStart"/>
      <w:r w:rsidR="004C577B" w:rsidRPr="001D39F5">
        <w:rPr>
          <w:szCs w:val="28"/>
        </w:rPr>
        <w:t>Крім</w:t>
      </w:r>
      <w:proofErr w:type="spellEnd"/>
      <w:r w:rsidR="004C577B" w:rsidRPr="001D39F5">
        <w:rPr>
          <w:szCs w:val="28"/>
        </w:rPr>
        <w:t xml:space="preserve"> того, </w:t>
      </w:r>
      <w:proofErr w:type="spellStart"/>
      <w:r w:rsidR="004C577B" w:rsidRPr="001D39F5">
        <w:rPr>
          <w:szCs w:val="28"/>
        </w:rPr>
        <w:t>науково-педагогічні</w:t>
      </w:r>
      <w:proofErr w:type="spellEnd"/>
      <w:r w:rsidR="004C577B" w:rsidRPr="001D39F5">
        <w:rPr>
          <w:szCs w:val="28"/>
        </w:rPr>
        <w:t xml:space="preserve"> та </w:t>
      </w:r>
      <w:proofErr w:type="spellStart"/>
      <w:r w:rsidR="004C577B" w:rsidRPr="001D39F5">
        <w:rPr>
          <w:szCs w:val="28"/>
        </w:rPr>
        <w:t>наукові</w:t>
      </w:r>
      <w:proofErr w:type="spellEnd"/>
      <w:r w:rsidR="004C577B" w:rsidRPr="001D39F5">
        <w:rPr>
          <w:szCs w:val="28"/>
        </w:rPr>
        <w:t xml:space="preserve"> </w:t>
      </w:r>
      <w:proofErr w:type="spellStart"/>
      <w:r w:rsidR="004C577B" w:rsidRPr="001D39F5">
        <w:rPr>
          <w:szCs w:val="28"/>
        </w:rPr>
        <w:t>працівники</w:t>
      </w:r>
      <w:proofErr w:type="spellEnd"/>
      <w:r w:rsidR="004C577B" w:rsidRPr="001D39F5">
        <w:rPr>
          <w:szCs w:val="28"/>
        </w:rPr>
        <w:t xml:space="preserve"> у </w:t>
      </w:r>
      <w:proofErr w:type="spellStart"/>
      <w:r w:rsidR="004C577B" w:rsidRPr="001D39F5">
        <w:rPr>
          <w:szCs w:val="28"/>
        </w:rPr>
        <w:t>своїй</w:t>
      </w:r>
      <w:proofErr w:type="spellEnd"/>
      <w:r w:rsidR="004C577B" w:rsidRPr="001D39F5">
        <w:rPr>
          <w:szCs w:val="28"/>
          <w:lang w:val="uk-UA"/>
        </w:rPr>
        <w:t xml:space="preserve"> </w:t>
      </w:r>
      <w:proofErr w:type="spellStart"/>
      <w:r w:rsidR="004C577B" w:rsidRPr="001D39F5">
        <w:rPr>
          <w:szCs w:val="28"/>
        </w:rPr>
        <w:t>діяльності</w:t>
      </w:r>
      <w:proofErr w:type="spellEnd"/>
      <w:r w:rsidR="004C577B" w:rsidRPr="001D39F5">
        <w:rPr>
          <w:szCs w:val="28"/>
        </w:rPr>
        <w:t xml:space="preserve"> </w:t>
      </w:r>
      <w:proofErr w:type="spellStart"/>
      <w:r w:rsidR="004C577B" w:rsidRPr="001D39F5">
        <w:rPr>
          <w:szCs w:val="28"/>
        </w:rPr>
        <w:t>зобов’язані</w:t>
      </w:r>
      <w:proofErr w:type="spellEnd"/>
      <w:r w:rsidR="004C577B" w:rsidRPr="001D39F5">
        <w:rPr>
          <w:szCs w:val="28"/>
        </w:rPr>
        <w:t>:</w:t>
      </w:r>
    </w:p>
    <w:p w14:paraId="18B86653" w14:textId="04A16248" w:rsidR="005A2294" w:rsidRPr="001D39F5" w:rsidRDefault="004C577B" w:rsidP="001D39F5">
      <w:pPr>
        <w:ind w:firstLine="709"/>
        <w:jc w:val="both"/>
        <w:rPr>
          <w:szCs w:val="28"/>
          <w:lang w:val="uk-UA"/>
        </w:rPr>
      </w:pPr>
      <w:proofErr w:type="spellStart"/>
      <w:r w:rsidRPr="001D39F5">
        <w:rPr>
          <w:szCs w:val="28"/>
        </w:rPr>
        <w:t>забезпечувати</w:t>
      </w:r>
      <w:proofErr w:type="spellEnd"/>
      <w:r w:rsidRPr="001D39F5">
        <w:rPr>
          <w:szCs w:val="28"/>
        </w:rPr>
        <w:t xml:space="preserve"> </w:t>
      </w:r>
      <w:proofErr w:type="spellStart"/>
      <w:r w:rsidRPr="001D39F5">
        <w:rPr>
          <w:szCs w:val="28"/>
        </w:rPr>
        <w:t>викладання</w:t>
      </w:r>
      <w:proofErr w:type="spellEnd"/>
      <w:r w:rsidRPr="001D39F5">
        <w:rPr>
          <w:szCs w:val="28"/>
        </w:rPr>
        <w:t xml:space="preserve"> на </w:t>
      </w:r>
      <w:proofErr w:type="spellStart"/>
      <w:r w:rsidRPr="001D39F5">
        <w:rPr>
          <w:szCs w:val="28"/>
        </w:rPr>
        <w:t>високому</w:t>
      </w:r>
      <w:proofErr w:type="spellEnd"/>
      <w:r w:rsidRPr="001D39F5">
        <w:rPr>
          <w:szCs w:val="28"/>
        </w:rPr>
        <w:t xml:space="preserve"> </w:t>
      </w:r>
      <w:proofErr w:type="spellStart"/>
      <w:r w:rsidRPr="001D39F5">
        <w:rPr>
          <w:szCs w:val="28"/>
        </w:rPr>
        <w:t>науково</w:t>
      </w:r>
      <w:proofErr w:type="spellEnd"/>
      <w:r w:rsidRPr="001D39F5">
        <w:rPr>
          <w:szCs w:val="28"/>
        </w:rPr>
        <w:t>-теоретичному та</w:t>
      </w:r>
      <w:r w:rsidRPr="001D39F5">
        <w:rPr>
          <w:szCs w:val="28"/>
          <w:lang w:val="uk-UA"/>
        </w:rPr>
        <w:t xml:space="preserve"> </w:t>
      </w:r>
      <w:r w:rsidRPr="001D39F5">
        <w:rPr>
          <w:szCs w:val="28"/>
        </w:rPr>
        <w:t xml:space="preserve">методичному </w:t>
      </w:r>
      <w:proofErr w:type="spellStart"/>
      <w:r w:rsidRPr="001D39F5">
        <w:rPr>
          <w:szCs w:val="28"/>
        </w:rPr>
        <w:t>рівнях</w:t>
      </w:r>
      <w:proofErr w:type="spellEnd"/>
      <w:r w:rsidRPr="001D39F5">
        <w:rPr>
          <w:szCs w:val="28"/>
        </w:rPr>
        <w:t xml:space="preserve"> </w:t>
      </w:r>
      <w:proofErr w:type="spellStart"/>
      <w:r w:rsidRPr="001D39F5">
        <w:rPr>
          <w:szCs w:val="28"/>
        </w:rPr>
        <w:t>навчальних</w:t>
      </w:r>
      <w:proofErr w:type="spellEnd"/>
      <w:r w:rsidRPr="001D39F5">
        <w:rPr>
          <w:szCs w:val="28"/>
        </w:rPr>
        <w:t xml:space="preserve"> </w:t>
      </w:r>
      <w:proofErr w:type="spellStart"/>
      <w:r w:rsidRPr="001D39F5">
        <w:rPr>
          <w:szCs w:val="28"/>
        </w:rPr>
        <w:t>дисциплін</w:t>
      </w:r>
      <w:proofErr w:type="spellEnd"/>
      <w:r w:rsidRPr="001D39F5">
        <w:rPr>
          <w:szCs w:val="28"/>
        </w:rPr>
        <w:t xml:space="preserve"> </w:t>
      </w:r>
      <w:proofErr w:type="spellStart"/>
      <w:r w:rsidRPr="001D39F5">
        <w:rPr>
          <w:szCs w:val="28"/>
        </w:rPr>
        <w:t>відповідної</w:t>
      </w:r>
      <w:proofErr w:type="spellEnd"/>
      <w:r w:rsidRPr="001D39F5">
        <w:rPr>
          <w:szCs w:val="28"/>
        </w:rPr>
        <w:t xml:space="preserve"> </w:t>
      </w:r>
      <w:proofErr w:type="spellStart"/>
      <w:r w:rsidRPr="001D39F5">
        <w:rPr>
          <w:szCs w:val="28"/>
        </w:rPr>
        <w:t>освітньої</w:t>
      </w:r>
      <w:proofErr w:type="spellEnd"/>
      <w:r w:rsidRPr="001D39F5">
        <w:rPr>
          <w:szCs w:val="28"/>
        </w:rPr>
        <w:t xml:space="preserve"> </w:t>
      </w:r>
      <w:proofErr w:type="spellStart"/>
      <w:r w:rsidRPr="001D39F5">
        <w:rPr>
          <w:szCs w:val="28"/>
        </w:rPr>
        <w:t>програми</w:t>
      </w:r>
      <w:proofErr w:type="spellEnd"/>
      <w:r w:rsidR="0098646F">
        <w:rPr>
          <w:szCs w:val="28"/>
          <w:lang w:val="uk-UA"/>
        </w:rPr>
        <w:t xml:space="preserve"> за дистанційною формою навчання</w:t>
      </w:r>
      <w:r w:rsidRPr="001D39F5">
        <w:rPr>
          <w:szCs w:val="28"/>
        </w:rPr>
        <w:t>;</w:t>
      </w:r>
    </w:p>
    <w:p w14:paraId="43103B5A" w14:textId="77777777" w:rsidR="005A2294" w:rsidRPr="001D39F5" w:rsidRDefault="004C577B" w:rsidP="001D39F5">
      <w:pPr>
        <w:ind w:firstLine="709"/>
        <w:jc w:val="both"/>
        <w:rPr>
          <w:szCs w:val="28"/>
          <w:lang w:val="uk-UA"/>
        </w:rPr>
      </w:pPr>
      <w:proofErr w:type="spellStart"/>
      <w:r w:rsidRPr="001D39F5">
        <w:rPr>
          <w:szCs w:val="28"/>
        </w:rPr>
        <w:t>доносити</w:t>
      </w:r>
      <w:proofErr w:type="spellEnd"/>
      <w:r w:rsidRPr="001D39F5">
        <w:rPr>
          <w:szCs w:val="28"/>
        </w:rPr>
        <w:t xml:space="preserve"> до </w:t>
      </w:r>
      <w:proofErr w:type="spellStart"/>
      <w:r w:rsidRPr="001D39F5">
        <w:rPr>
          <w:szCs w:val="28"/>
        </w:rPr>
        <w:t>аудиторії</w:t>
      </w:r>
      <w:proofErr w:type="spellEnd"/>
      <w:r w:rsidRPr="001D39F5">
        <w:rPr>
          <w:szCs w:val="28"/>
        </w:rPr>
        <w:t xml:space="preserve"> </w:t>
      </w:r>
      <w:proofErr w:type="spellStart"/>
      <w:r w:rsidRPr="001D39F5">
        <w:rPr>
          <w:szCs w:val="28"/>
        </w:rPr>
        <w:t>достовірну</w:t>
      </w:r>
      <w:proofErr w:type="spellEnd"/>
      <w:r w:rsidRPr="001D39F5">
        <w:rPr>
          <w:szCs w:val="28"/>
        </w:rPr>
        <w:t xml:space="preserve"> </w:t>
      </w:r>
      <w:proofErr w:type="spellStart"/>
      <w:r w:rsidRPr="001D39F5">
        <w:rPr>
          <w:szCs w:val="28"/>
        </w:rPr>
        <w:t>наукову</w:t>
      </w:r>
      <w:proofErr w:type="spellEnd"/>
      <w:r w:rsidRPr="001D39F5">
        <w:rPr>
          <w:szCs w:val="28"/>
        </w:rPr>
        <w:t xml:space="preserve"> </w:t>
      </w:r>
      <w:proofErr w:type="spellStart"/>
      <w:r w:rsidRPr="001D39F5">
        <w:rPr>
          <w:szCs w:val="28"/>
        </w:rPr>
        <w:t>інформацію</w:t>
      </w:r>
      <w:proofErr w:type="spellEnd"/>
      <w:r w:rsidRPr="001D39F5">
        <w:rPr>
          <w:szCs w:val="28"/>
        </w:rPr>
        <w:t xml:space="preserve">, </w:t>
      </w:r>
      <w:proofErr w:type="spellStart"/>
      <w:r w:rsidRPr="001D39F5">
        <w:rPr>
          <w:szCs w:val="28"/>
        </w:rPr>
        <w:t>сприяти</w:t>
      </w:r>
      <w:proofErr w:type="spellEnd"/>
      <w:r w:rsidRPr="001D39F5">
        <w:rPr>
          <w:szCs w:val="28"/>
        </w:rPr>
        <w:t xml:space="preserve"> </w:t>
      </w:r>
      <w:proofErr w:type="spellStart"/>
      <w:r w:rsidRPr="001D39F5">
        <w:rPr>
          <w:szCs w:val="28"/>
        </w:rPr>
        <w:t>творчій</w:t>
      </w:r>
      <w:proofErr w:type="spellEnd"/>
      <w:r w:rsidRPr="001D39F5">
        <w:rPr>
          <w:szCs w:val="28"/>
          <w:lang w:val="uk-UA"/>
        </w:rPr>
        <w:t xml:space="preserve"> </w:t>
      </w:r>
      <w:proofErr w:type="spellStart"/>
      <w:r w:rsidRPr="001D39F5">
        <w:rPr>
          <w:szCs w:val="28"/>
        </w:rPr>
        <w:t>активності</w:t>
      </w:r>
      <w:proofErr w:type="spellEnd"/>
      <w:r w:rsidRPr="001D39F5">
        <w:rPr>
          <w:szCs w:val="28"/>
        </w:rPr>
        <w:t xml:space="preserve"> та </w:t>
      </w:r>
      <w:proofErr w:type="spellStart"/>
      <w:r w:rsidRPr="001D39F5">
        <w:rPr>
          <w:szCs w:val="28"/>
        </w:rPr>
        <w:t>становленню</w:t>
      </w:r>
      <w:proofErr w:type="spellEnd"/>
      <w:r w:rsidRPr="001D39F5">
        <w:rPr>
          <w:szCs w:val="28"/>
        </w:rPr>
        <w:t xml:space="preserve"> </w:t>
      </w:r>
      <w:proofErr w:type="spellStart"/>
      <w:r w:rsidRPr="001D39F5">
        <w:rPr>
          <w:szCs w:val="28"/>
        </w:rPr>
        <w:t>громадянської</w:t>
      </w:r>
      <w:proofErr w:type="spellEnd"/>
      <w:r w:rsidRPr="001D39F5">
        <w:rPr>
          <w:szCs w:val="28"/>
        </w:rPr>
        <w:t xml:space="preserve"> </w:t>
      </w:r>
      <w:proofErr w:type="spellStart"/>
      <w:r w:rsidRPr="001D39F5">
        <w:rPr>
          <w:szCs w:val="28"/>
        </w:rPr>
        <w:t>позиції</w:t>
      </w:r>
      <w:proofErr w:type="spellEnd"/>
      <w:r w:rsidRPr="001D39F5">
        <w:rPr>
          <w:szCs w:val="28"/>
        </w:rPr>
        <w:t xml:space="preserve"> молодого </w:t>
      </w:r>
      <w:proofErr w:type="spellStart"/>
      <w:r w:rsidRPr="001D39F5">
        <w:rPr>
          <w:szCs w:val="28"/>
        </w:rPr>
        <w:t>покоління</w:t>
      </w:r>
      <w:proofErr w:type="spellEnd"/>
      <w:r w:rsidRPr="001D39F5">
        <w:rPr>
          <w:szCs w:val="28"/>
        </w:rPr>
        <w:t>;</w:t>
      </w:r>
    </w:p>
    <w:p w14:paraId="68C18F0E" w14:textId="6DB2DB65" w:rsidR="005A2294" w:rsidRPr="001D39F5" w:rsidRDefault="004C577B" w:rsidP="001D39F5">
      <w:pPr>
        <w:ind w:firstLine="709"/>
        <w:jc w:val="both"/>
        <w:rPr>
          <w:szCs w:val="28"/>
          <w:lang w:val="uk-UA"/>
        </w:rPr>
      </w:pPr>
      <w:proofErr w:type="spellStart"/>
      <w:r w:rsidRPr="001D39F5">
        <w:rPr>
          <w:szCs w:val="28"/>
        </w:rPr>
        <w:t>постійно</w:t>
      </w:r>
      <w:proofErr w:type="spellEnd"/>
      <w:r w:rsidRPr="001D39F5">
        <w:rPr>
          <w:szCs w:val="28"/>
        </w:rPr>
        <w:t xml:space="preserve"> </w:t>
      </w:r>
      <w:proofErr w:type="spellStart"/>
      <w:r w:rsidRPr="001D39F5">
        <w:rPr>
          <w:szCs w:val="28"/>
        </w:rPr>
        <w:t>підвищувати</w:t>
      </w:r>
      <w:proofErr w:type="spellEnd"/>
      <w:r w:rsidRPr="001D39F5">
        <w:rPr>
          <w:szCs w:val="28"/>
        </w:rPr>
        <w:t xml:space="preserve"> </w:t>
      </w:r>
      <w:proofErr w:type="spellStart"/>
      <w:r w:rsidRPr="001D39F5">
        <w:rPr>
          <w:szCs w:val="28"/>
        </w:rPr>
        <w:t>свій</w:t>
      </w:r>
      <w:proofErr w:type="spellEnd"/>
      <w:r w:rsidRPr="001D39F5">
        <w:rPr>
          <w:szCs w:val="28"/>
        </w:rPr>
        <w:t xml:space="preserve"> </w:t>
      </w:r>
      <w:proofErr w:type="spellStart"/>
      <w:r w:rsidRPr="001D39F5">
        <w:rPr>
          <w:szCs w:val="28"/>
        </w:rPr>
        <w:t>професійний</w:t>
      </w:r>
      <w:proofErr w:type="spellEnd"/>
      <w:r w:rsidRPr="001D39F5">
        <w:rPr>
          <w:szCs w:val="28"/>
        </w:rPr>
        <w:t xml:space="preserve"> </w:t>
      </w:r>
      <w:proofErr w:type="spellStart"/>
      <w:r w:rsidRPr="001D39F5">
        <w:rPr>
          <w:szCs w:val="28"/>
        </w:rPr>
        <w:t>рівень</w:t>
      </w:r>
      <w:proofErr w:type="spellEnd"/>
      <w:r w:rsidR="0098646F">
        <w:rPr>
          <w:szCs w:val="28"/>
          <w:lang w:val="uk-UA"/>
        </w:rPr>
        <w:t xml:space="preserve"> у сфері використання технологій ДН</w:t>
      </w:r>
      <w:r w:rsidRPr="001D39F5">
        <w:rPr>
          <w:szCs w:val="28"/>
        </w:rPr>
        <w:t xml:space="preserve">, </w:t>
      </w:r>
      <w:proofErr w:type="spellStart"/>
      <w:r w:rsidRPr="001D39F5">
        <w:rPr>
          <w:szCs w:val="28"/>
        </w:rPr>
        <w:t>залучати</w:t>
      </w:r>
      <w:proofErr w:type="spellEnd"/>
      <w:r w:rsidRPr="001D39F5">
        <w:rPr>
          <w:szCs w:val="28"/>
        </w:rPr>
        <w:t xml:space="preserve"> у </w:t>
      </w:r>
      <w:proofErr w:type="spellStart"/>
      <w:r w:rsidRPr="001D39F5">
        <w:rPr>
          <w:szCs w:val="28"/>
        </w:rPr>
        <w:t>викладацькій</w:t>
      </w:r>
      <w:proofErr w:type="spellEnd"/>
      <w:r w:rsidRPr="001D39F5">
        <w:rPr>
          <w:szCs w:val="28"/>
          <w:lang w:val="uk-UA"/>
        </w:rPr>
        <w:t xml:space="preserve"> </w:t>
      </w:r>
      <w:proofErr w:type="spellStart"/>
      <w:r w:rsidRPr="001D39F5">
        <w:rPr>
          <w:szCs w:val="28"/>
        </w:rPr>
        <w:t>діяльності</w:t>
      </w:r>
      <w:proofErr w:type="spellEnd"/>
      <w:r w:rsidRPr="001D39F5">
        <w:rPr>
          <w:szCs w:val="28"/>
        </w:rPr>
        <w:t xml:space="preserve"> </w:t>
      </w:r>
      <w:proofErr w:type="spellStart"/>
      <w:r w:rsidRPr="001D39F5">
        <w:rPr>
          <w:szCs w:val="28"/>
        </w:rPr>
        <w:t>новітні</w:t>
      </w:r>
      <w:proofErr w:type="spellEnd"/>
      <w:r w:rsidRPr="001D39F5">
        <w:rPr>
          <w:szCs w:val="28"/>
        </w:rPr>
        <w:t xml:space="preserve"> </w:t>
      </w:r>
      <w:proofErr w:type="spellStart"/>
      <w:r w:rsidRPr="001D39F5">
        <w:rPr>
          <w:szCs w:val="28"/>
        </w:rPr>
        <w:t>педагогічні</w:t>
      </w:r>
      <w:proofErr w:type="spellEnd"/>
      <w:r w:rsidRPr="001D39F5">
        <w:rPr>
          <w:szCs w:val="28"/>
        </w:rPr>
        <w:t xml:space="preserve"> </w:t>
      </w:r>
      <w:proofErr w:type="spellStart"/>
      <w:r w:rsidRPr="001D39F5">
        <w:rPr>
          <w:szCs w:val="28"/>
        </w:rPr>
        <w:t>технології</w:t>
      </w:r>
      <w:proofErr w:type="spellEnd"/>
      <w:r w:rsidRPr="001D39F5">
        <w:rPr>
          <w:szCs w:val="28"/>
        </w:rPr>
        <w:t xml:space="preserve"> та </w:t>
      </w:r>
      <w:proofErr w:type="spellStart"/>
      <w:r w:rsidRPr="001D39F5">
        <w:rPr>
          <w:szCs w:val="28"/>
        </w:rPr>
        <w:t>інформаційно-комунікаційні</w:t>
      </w:r>
      <w:proofErr w:type="spellEnd"/>
      <w:r w:rsidRPr="001D39F5">
        <w:rPr>
          <w:szCs w:val="28"/>
        </w:rPr>
        <w:t xml:space="preserve"> </w:t>
      </w:r>
      <w:proofErr w:type="spellStart"/>
      <w:r w:rsidRPr="001D39F5">
        <w:rPr>
          <w:szCs w:val="28"/>
        </w:rPr>
        <w:t>засоби</w:t>
      </w:r>
      <w:proofErr w:type="spellEnd"/>
      <w:r w:rsidRPr="001D39F5">
        <w:rPr>
          <w:szCs w:val="28"/>
          <w:lang w:val="uk-UA"/>
        </w:rPr>
        <w:t xml:space="preserve"> </w:t>
      </w:r>
      <w:proofErr w:type="spellStart"/>
      <w:r w:rsidRPr="001D39F5">
        <w:rPr>
          <w:szCs w:val="28"/>
        </w:rPr>
        <w:t>навчання</w:t>
      </w:r>
      <w:proofErr w:type="spellEnd"/>
      <w:r w:rsidRPr="001D39F5">
        <w:rPr>
          <w:szCs w:val="28"/>
        </w:rPr>
        <w:t xml:space="preserve">, </w:t>
      </w:r>
      <w:proofErr w:type="spellStart"/>
      <w:r w:rsidRPr="001D39F5">
        <w:rPr>
          <w:szCs w:val="28"/>
        </w:rPr>
        <w:t>використовувати</w:t>
      </w:r>
      <w:proofErr w:type="spellEnd"/>
      <w:r w:rsidRPr="001D39F5">
        <w:rPr>
          <w:szCs w:val="28"/>
        </w:rPr>
        <w:t xml:space="preserve"> </w:t>
      </w:r>
      <w:proofErr w:type="spellStart"/>
      <w:r w:rsidRPr="001D39F5">
        <w:rPr>
          <w:szCs w:val="28"/>
        </w:rPr>
        <w:t>новітні</w:t>
      </w:r>
      <w:proofErr w:type="spellEnd"/>
      <w:r w:rsidRPr="001D39F5">
        <w:rPr>
          <w:szCs w:val="28"/>
        </w:rPr>
        <w:t xml:space="preserve"> й </w:t>
      </w:r>
      <w:proofErr w:type="spellStart"/>
      <w:r w:rsidRPr="001D39F5">
        <w:rPr>
          <w:szCs w:val="28"/>
        </w:rPr>
        <w:t>достовірні</w:t>
      </w:r>
      <w:proofErr w:type="spellEnd"/>
      <w:r w:rsidRPr="001D39F5">
        <w:rPr>
          <w:szCs w:val="28"/>
        </w:rPr>
        <w:t xml:space="preserve"> </w:t>
      </w:r>
      <w:proofErr w:type="spellStart"/>
      <w:r w:rsidRPr="001D39F5">
        <w:rPr>
          <w:szCs w:val="28"/>
        </w:rPr>
        <w:t>джерела</w:t>
      </w:r>
      <w:proofErr w:type="spellEnd"/>
      <w:r w:rsidRPr="001D39F5">
        <w:rPr>
          <w:szCs w:val="28"/>
        </w:rPr>
        <w:t xml:space="preserve"> </w:t>
      </w:r>
      <w:proofErr w:type="spellStart"/>
      <w:r w:rsidRPr="001D39F5">
        <w:rPr>
          <w:szCs w:val="28"/>
        </w:rPr>
        <w:t>інформації</w:t>
      </w:r>
      <w:proofErr w:type="spellEnd"/>
      <w:r w:rsidRPr="001D39F5">
        <w:rPr>
          <w:szCs w:val="28"/>
        </w:rPr>
        <w:t>;</w:t>
      </w:r>
    </w:p>
    <w:p w14:paraId="4171FEF6" w14:textId="45B18160" w:rsidR="005A2294" w:rsidRPr="001D39F5" w:rsidRDefault="004C577B" w:rsidP="001D39F5">
      <w:pPr>
        <w:ind w:firstLine="709"/>
        <w:jc w:val="both"/>
        <w:rPr>
          <w:szCs w:val="28"/>
          <w:lang w:val="uk-UA"/>
        </w:rPr>
      </w:pPr>
      <w:proofErr w:type="spellStart"/>
      <w:r w:rsidRPr="001D39F5">
        <w:rPr>
          <w:szCs w:val="28"/>
        </w:rPr>
        <w:t>керуватися</w:t>
      </w:r>
      <w:proofErr w:type="spellEnd"/>
      <w:r w:rsidRPr="001D39F5">
        <w:rPr>
          <w:szCs w:val="28"/>
        </w:rPr>
        <w:t xml:space="preserve"> принципами </w:t>
      </w:r>
      <w:proofErr w:type="spellStart"/>
      <w:r w:rsidRPr="001D39F5">
        <w:rPr>
          <w:szCs w:val="28"/>
        </w:rPr>
        <w:t>об’єктивності</w:t>
      </w:r>
      <w:proofErr w:type="spellEnd"/>
      <w:r w:rsidRPr="001D39F5">
        <w:rPr>
          <w:szCs w:val="28"/>
        </w:rPr>
        <w:t xml:space="preserve"> та </w:t>
      </w:r>
      <w:proofErr w:type="spellStart"/>
      <w:r w:rsidRPr="001D39F5">
        <w:rPr>
          <w:szCs w:val="28"/>
        </w:rPr>
        <w:t>прозорості</w:t>
      </w:r>
      <w:proofErr w:type="spellEnd"/>
      <w:r w:rsidRPr="001D39F5">
        <w:rPr>
          <w:szCs w:val="28"/>
        </w:rPr>
        <w:t xml:space="preserve"> </w:t>
      </w:r>
      <w:proofErr w:type="spellStart"/>
      <w:r w:rsidRPr="001D39F5">
        <w:rPr>
          <w:szCs w:val="28"/>
        </w:rPr>
        <w:t>під</w:t>
      </w:r>
      <w:proofErr w:type="spellEnd"/>
      <w:r w:rsidRPr="001D39F5">
        <w:rPr>
          <w:szCs w:val="28"/>
        </w:rPr>
        <w:t xml:space="preserve"> час </w:t>
      </w:r>
      <w:proofErr w:type="spellStart"/>
      <w:r w:rsidRPr="001D39F5">
        <w:rPr>
          <w:szCs w:val="28"/>
        </w:rPr>
        <w:t>оцінювання</w:t>
      </w:r>
      <w:proofErr w:type="spellEnd"/>
      <w:r w:rsidRPr="001D39F5">
        <w:rPr>
          <w:szCs w:val="28"/>
          <w:lang w:val="uk-UA"/>
        </w:rPr>
        <w:t xml:space="preserve"> </w:t>
      </w:r>
      <w:proofErr w:type="spellStart"/>
      <w:r w:rsidRPr="001D39F5">
        <w:rPr>
          <w:szCs w:val="28"/>
        </w:rPr>
        <w:t>знань</w:t>
      </w:r>
      <w:proofErr w:type="spellEnd"/>
      <w:r w:rsidRPr="001D39F5">
        <w:rPr>
          <w:szCs w:val="28"/>
        </w:rPr>
        <w:t xml:space="preserve"> і компетентностей </w:t>
      </w:r>
      <w:proofErr w:type="spellStart"/>
      <w:r w:rsidRPr="001D39F5">
        <w:rPr>
          <w:szCs w:val="28"/>
        </w:rPr>
        <w:t>здобувачів</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D96AF3">
        <w:rPr>
          <w:szCs w:val="28"/>
          <w:lang w:val="uk-UA"/>
        </w:rPr>
        <w:t xml:space="preserve"> за дистанційною формою навчання</w:t>
      </w:r>
      <w:r w:rsidRPr="001D39F5">
        <w:rPr>
          <w:szCs w:val="28"/>
        </w:rPr>
        <w:t>;</w:t>
      </w:r>
    </w:p>
    <w:p w14:paraId="2D9F1DA7" w14:textId="31BFD5C2" w:rsidR="005A2294" w:rsidRPr="001D39F5" w:rsidRDefault="003C4FE1" w:rsidP="001D39F5">
      <w:pPr>
        <w:ind w:firstLine="709"/>
        <w:jc w:val="both"/>
        <w:rPr>
          <w:szCs w:val="28"/>
          <w:lang w:val="uk-UA"/>
        </w:rPr>
      </w:pPr>
      <w:r>
        <w:rPr>
          <w:szCs w:val="28"/>
          <w:lang w:val="uk-UA"/>
        </w:rPr>
        <w:t>своєчасно організовувати проведення занять за дистанційною формою навчання</w:t>
      </w:r>
      <w:r w:rsidR="004C577B" w:rsidRPr="001D39F5">
        <w:rPr>
          <w:szCs w:val="28"/>
        </w:rPr>
        <w:t xml:space="preserve"> і не </w:t>
      </w:r>
      <w:r>
        <w:rPr>
          <w:szCs w:val="28"/>
          <w:lang w:val="uk-UA"/>
        </w:rPr>
        <w:t>завершувати заняття</w:t>
      </w:r>
      <w:r w:rsidR="004C577B" w:rsidRPr="001D39F5">
        <w:rPr>
          <w:szCs w:val="28"/>
        </w:rPr>
        <w:t xml:space="preserve"> </w:t>
      </w:r>
      <w:proofErr w:type="spellStart"/>
      <w:r w:rsidR="004C577B" w:rsidRPr="001D39F5">
        <w:rPr>
          <w:szCs w:val="28"/>
        </w:rPr>
        <w:t>передчасно</w:t>
      </w:r>
      <w:proofErr w:type="spellEnd"/>
      <w:r w:rsidR="004C577B" w:rsidRPr="001D39F5">
        <w:rPr>
          <w:szCs w:val="28"/>
        </w:rPr>
        <w:t>,</w:t>
      </w:r>
      <w:r w:rsidR="004C577B" w:rsidRPr="001D39F5">
        <w:rPr>
          <w:szCs w:val="28"/>
          <w:lang w:val="uk-UA"/>
        </w:rPr>
        <w:t xml:space="preserve"> </w:t>
      </w:r>
      <w:proofErr w:type="spellStart"/>
      <w:r w:rsidR="004C577B" w:rsidRPr="001D39F5">
        <w:rPr>
          <w:szCs w:val="28"/>
        </w:rPr>
        <w:t>використовувати</w:t>
      </w:r>
      <w:proofErr w:type="spellEnd"/>
      <w:r w:rsidR="004C577B" w:rsidRPr="001D39F5">
        <w:rPr>
          <w:szCs w:val="28"/>
        </w:rPr>
        <w:t xml:space="preserve"> </w:t>
      </w:r>
      <w:proofErr w:type="spellStart"/>
      <w:r w:rsidR="004C577B" w:rsidRPr="001D39F5">
        <w:rPr>
          <w:szCs w:val="28"/>
        </w:rPr>
        <w:t>ефективно</w:t>
      </w:r>
      <w:proofErr w:type="spellEnd"/>
      <w:r w:rsidR="004C577B" w:rsidRPr="001D39F5">
        <w:rPr>
          <w:szCs w:val="28"/>
        </w:rPr>
        <w:t xml:space="preserve"> </w:t>
      </w:r>
      <w:proofErr w:type="spellStart"/>
      <w:r w:rsidR="004C577B" w:rsidRPr="001D39F5">
        <w:rPr>
          <w:szCs w:val="28"/>
        </w:rPr>
        <w:t>академічний</w:t>
      </w:r>
      <w:proofErr w:type="spellEnd"/>
      <w:r w:rsidR="004C577B" w:rsidRPr="001D39F5">
        <w:rPr>
          <w:szCs w:val="28"/>
        </w:rPr>
        <w:t xml:space="preserve"> час для </w:t>
      </w:r>
      <w:proofErr w:type="spellStart"/>
      <w:r w:rsidR="004C577B" w:rsidRPr="001D39F5">
        <w:rPr>
          <w:szCs w:val="28"/>
        </w:rPr>
        <w:t>досягнення</w:t>
      </w:r>
      <w:proofErr w:type="spellEnd"/>
      <w:r w:rsidR="004C577B" w:rsidRPr="001D39F5">
        <w:rPr>
          <w:szCs w:val="28"/>
        </w:rPr>
        <w:t xml:space="preserve"> </w:t>
      </w:r>
      <w:proofErr w:type="spellStart"/>
      <w:r w:rsidR="004C577B" w:rsidRPr="001D39F5">
        <w:rPr>
          <w:szCs w:val="28"/>
        </w:rPr>
        <w:t>результатів</w:t>
      </w:r>
      <w:proofErr w:type="spellEnd"/>
      <w:r w:rsidR="004C577B" w:rsidRPr="001D39F5">
        <w:rPr>
          <w:szCs w:val="28"/>
          <w:lang w:val="uk-UA"/>
        </w:rPr>
        <w:t xml:space="preserve"> </w:t>
      </w:r>
      <w:proofErr w:type="spellStart"/>
      <w:r w:rsidR="004C577B" w:rsidRPr="001D39F5">
        <w:rPr>
          <w:szCs w:val="28"/>
        </w:rPr>
        <w:t>навчання</w:t>
      </w:r>
      <w:proofErr w:type="spellEnd"/>
      <w:r w:rsidR="004C577B" w:rsidRPr="001D39F5">
        <w:rPr>
          <w:szCs w:val="28"/>
        </w:rPr>
        <w:t xml:space="preserve">, </w:t>
      </w:r>
      <w:proofErr w:type="spellStart"/>
      <w:r w:rsidR="004C577B" w:rsidRPr="001D39F5">
        <w:rPr>
          <w:szCs w:val="28"/>
        </w:rPr>
        <w:t>визначених</w:t>
      </w:r>
      <w:proofErr w:type="spellEnd"/>
      <w:r w:rsidR="004C577B" w:rsidRPr="001D39F5">
        <w:rPr>
          <w:szCs w:val="28"/>
        </w:rPr>
        <w:t xml:space="preserve"> у </w:t>
      </w:r>
      <w:proofErr w:type="spellStart"/>
      <w:r w:rsidR="004C577B" w:rsidRPr="001D39F5">
        <w:rPr>
          <w:szCs w:val="28"/>
        </w:rPr>
        <w:t>робочій</w:t>
      </w:r>
      <w:proofErr w:type="spellEnd"/>
      <w:r w:rsidR="004C577B" w:rsidRPr="001D39F5">
        <w:rPr>
          <w:szCs w:val="28"/>
        </w:rPr>
        <w:t xml:space="preserve"> </w:t>
      </w:r>
      <w:proofErr w:type="spellStart"/>
      <w:r w:rsidR="004C577B" w:rsidRPr="001D39F5">
        <w:rPr>
          <w:szCs w:val="28"/>
        </w:rPr>
        <w:t>програмі</w:t>
      </w:r>
      <w:proofErr w:type="spellEnd"/>
      <w:r w:rsidR="004C577B" w:rsidRPr="001D39F5">
        <w:rPr>
          <w:szCs w:val="28"/>
        </w:rPr>
        <w:t xml:space="preserve"> </w:t>
      </w:r>
      <w:proofErr w:type="spellStart"/>
      <w:r w:rsidR="004C577B" w:rsidRPr="001D39F5">
        <w:rPr>
          <w:szCs w:val="28"/>
        </w:rPr>
        <w:t>навчальної</w:t>
      </w:r>
      <w:proofErr w:type="spellEnd"/>
      <w:r w:rsidR="004C577B" w:rsidRPr="001D39F5">
        <w:rPr>
          <w:szCs w:val="28"/>
        </w:rPr>
        <w:t xml:space="preserve"> </w:t>
      </w:r>
      <w:proofErr w:type="spellStart"/>
      <w:r w:rsidR="004C577B" w:rsidRPr="001D39F5">
        <w:rPr>
          <w:szCs w:val="28"/>
        </w:rPr>
        <w:t>дисципліни</w:t>
      </w:r>
      <w:proofErr w:type="spellEnd"/>
      <w:r w:rsidR="004C577B" w:rsidRPr="001D39F5">
        <w:rPr>
          <w:szCs w:val="28"/>
        </w:rPr>
        <w:t>;</w:t>
      </w:r>
    </w:p>
    <w:p w14:paraId="53CCF40D" w14:textId="1AAAB6F4" w:rsidR="005A2294" w:rsidRPr="001D39F5" w:rsidRDefault="004C577B" w:rsidP="001D39F5">
      <w:pPr>
        <w:ind w:firstLine="709"/>
        <w:jc w:val="both"/>
        <w:rPr>
          <w:szCs w:val="28"/>
          <w:lang w:val="uk-UA"/>
        </w:rPr>
      </w:pPr>
      <w:proofErr w:type="spellStart"/>
      <w:r w:rsidRPr="001D39F5">
        <w:rPr>
          <w:szCs w:val="28"/>
        </w:rPr>
        <w:t>ретельно</w:t>
      </w:r>
      <w:proofErr w:type="spellEnd"/>
      <w:r w:rsidRPr="001D39F5">
        <w:rPr>
          <w:szCs w:val="28"/>
        </w:rPr>
        <w:t xml:space="preserve"> та грамотно </w:t>
      </w:r>
      <w:proofErr w:type="spellStart"/>
      <w:r w:rsidRPr="001D39F5">
        <w:rPr>
          <w:szCs w:val="28"/>
        </w:rPr>
        <w:t>складати</w:t>
      </w:r>
      <w:proofErr w:type="spellEnd"/>
      <w:r w:rsidRPr="001D39F5">
        <w:rPr>
          <w:szCs w:val="28"/>
        </w:rPr>
        <w:t xml:space="preserve"> </w:t>
      </w:r>
      <w:proofErr w:type="spellStart"/>
      <w:r w:rsidRPr="001D39F5">
        <w:rPr>
          <w:szCs w:val="28"/>
        </w:rPr>
        <w:t>методичні</w:t>
      </w:r>
      <w:proofErr w:type="spellEnd"/>
      <w:r w:rsidRPr="001D39F5">
        <w:rPr>
          <w:szCs w:val="28"/>
        </w:rPr>
        <w:t xml:space="preserve"> </w:t>
      </w:r>
      <w:proofErr w:type="spellStart"/>
      <w:r w:rsidRPr="001D39F5">
        <w:rPr>
          <w:szCs w:val="28"/>
        </w:rPr>
        <w:t>вказівки</w:t>
      </w:r>
      <w:proofErr w:type="spellEnd"/>
      <w:r w:rsidRPr="001D39F5">
        <w:rPr>
          <w:szCs w:val="28"/>
        </w:rPr>
        <w:t xml:space="preserve"> й </w:t>
      </w:r>
      <w:proofErr w:type="spellStart"/>
      <w:r w:rsidRPr="001D39F5">
        <w:rPr>
          <w:szCs w:val="28"/>
        </w:rPr>
        <w:t>рекомендації</w:t>
      </w:r>
      <w:proofErr w:type="spellEnd"/>
      <w:r w:rsidRPr="001D39F5">
        <w:rPr>
          <w:szCs w:val="28"/>
        </w:rPr>
        <w:t xml:space="preserve"> до</w:t>
      </w:r>
      <w:r w:rsidRPr="001D39F5">
        <w:rPr>
          <w:szCs w:val="28"/>
          <w:lang w:val="uk-UA"/>
        </w:rPr>
        <w:t xml:space="preserve"> </w:t>
      </w:r>
      <w:proofErr w:type="spellStart"/>
      <w:r w:rsidRPr="001D39F5">
        <w:rPr>
          <w:szCs w:val="28"/>
        </w:rPr>
        <w:t>самостійної</w:t>
      </w:r>
      <w:proofErr w:type="spellEnd"/>
      <w:r w:rsidRPr="001D39F5">
        <w:rPr>
          <w:szCs w:val="28"/>
        </w:rPr>
        <w:t xml:space="preserve"> </w:t>
      </w:r>
      <w:proofErr w:type="spellStart"/>
      <w:r w:rsidRPr="001D39F5">
        <w:rPr>
          <w:szCs w:val="28"/>
        </w:rPr>
        <w:t>роботи</w:t>
      </w:r>
      <w:proofErr w:type="spellEnd"/>
      <w:r w:rsidRPr="001D39F5">
        <w:rPr>
          <w:szCs w:val="28"/>
        </w:rPr>
        <w:t xml:space="preserve"> </w:t>
      </w:r>
      <w:proofErr w:type="spellStart"/>
      <w:r w:rsidRPr="001D39F5">
        <w:rPr>
          <w:szCs w:val="28"/>
        </w:rPr>
        <w:t>здобувачів</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374F9A">
        <w:rPr>
          <w:szCs w:val="28"/>
          <w:lang w:val="uk-UA"/>
        </w:rPr>
        <w:t xml:space="preserve"> за дистанційною формою навчання</w:t>
      </w:r>
      <w:r w:rsidRPr="001D39F5">
        <w:rPr>
          <w:szCs w:val="28"/>
        </w:rPr>
        <w:t xml:space="preserve">, </w:t>
      </w:r>
      <w:proofErr w:type="spellStart"/>
      <w:r w:rsidRPr="001D39F5">
        <w:rPr>
          <w:szCs w:val="28"/>
        </w:rPr>
        <w:t>вказуючи</w:t>
      </w:r>
      <w:proofErr w:type="spellEnd"/>
      <w:r w:rsidRPr="001D39F5">
        <w:rPr>
          <w:szCs w:val="28"/>
        </w:rPr>
        <w:t xml:space="preserve"> </w:t>
      </w:r>
      <w:proofErr w:type="spellStart"/>
      <w:r w:rsidRPr="001D39F5">
        <w:rPr>
          <w:szCs w:val="28"/>
        </w:rPr>
        <w:t>наявні</w:t>
      </w:r>
      <w:proofErr w:type="spellEnd"/>
      <w:r w:rsidRPr="001D39F5">
        <w:rPr>
          <w:szCs w:val="28"/>
        </w:rPr>
        <w:t xml:space="preserve"> </w:t>
      </w:r>
      <w:proofErr w:type="spellStart"/>
      <w:r w:rsidRPr="001D39F5">
        <w:rPr>
          <w:szCs w:val="28"/>
        </w:rPr>
        <w:t>новітні</w:t>
      </w:r>
      <w:proofErr w:type="spellEnd"/>
      <w:r w:rsidRPr="001D39F5">
        <w:rPr>
          <w:szCs w:val="28"/>
          <w:lang w:val="uk-UA"/>
        </w:rPr>
        <w:t xml:space="preserve"> </w:t>
      </w:r>
      <w:proofErr w:type="spellStart"/>
      <w:r w:rsidRPr="001D39F5">
        <w:rPr>
          <w:szCs w:val="28"/>
        </w:rPr>
        <w:t>надходження</w:t>
      </w:r>
      <w:proofErr w:type="spellEnd"/>
      <w:r w:rsidRPr="001D39F5">
        <w:rPr>
          <w:szCs w:val="28"/>
        </w:rPr>
        <w:t xml:space="preserve"> </w:t>
      </w:r>
      <w:proofErr w:type="spellStart"/>
      <w:r w:rsidRPr="001D39F5">
        <w:rPr>
          <w:szCs w:val="28"/>
        </w:rPr>
        <w:t>літератури</w:t>
      </w:r>
      <w:proofErr w:type="spellEnd"/>
      <w:r w:rsidRPr="001D39F5">
        <w:rPr>
          <w:szCs w:val="28"/>
        </w:rPr>
        <w:t xml:space="preserve"> та </w:t>
      </w:r>
      <w:proofErr w:type="spellStart"/>
      <w:r w:rsidRPr="001D39F5">
        <w:rPr>
          <w:szCs w:val="28"/>
        </w:rPr>
        <w:t>Інтернет-ресурси</w:t>
      </w:r>
      <w:proofErr w:type="spellEnd"/>
      <w:r w:rsidRPr="001D39F5">
        <w:rPr>
          <w:szCs w:val="28"/>
        </w:rPr>
        <w:t xml:space="preserve">, </w:t>
      </w:r>
      <w:proofErr w:type="spellStart"/>
      <w:r w:rsidRPr="001D39F5">
        <w:rPr>
          <w:szCs w:val="28"/>
        </w:rPr>
        <w:t>надавати</w:t>
      </w:r>
      <w:proofErr w:type="spellEnd"/>
      <w:r w:rsidRPr="001D39F5">
        <w:rPr>
          <w:szCs w:val="28"/>
        </w:rPr>
        <w:t xml:space="preserve"> </w:t>
      </w:r>
      <w:proofErr w:type="spellStart"/>
      <w:r w:rsidRPr="001D39F5">
        <w:rPr>
          <w:szCs w:val="28"/>
        </w:rPr>
        <w:t>вичерпні</w:t>
      </w:r>
      <w:proofErr w:type="spellEnd"/>
      <w:r w:rsidRPr="001D39F5">
        <w:rPr>
          <w:szCs w:val="28"/>
        </w:rPr>
        <w:t xml:space="preserve"> </w:t>
      </w:r>
      <w:proofErr w:type="spellStart"/>
      <w:r w:rsidRPr="001D39F5">
        <w:rPr>
          <w:szCs w:val="28"/>
        </w:rPr>
        <w:t>консультації</w:t>
      </w:r>
      <w:proofErr w:type="spellEnd"/>
      <w:r w:rsidRPr="001D39F5">
        <w:rPr>
          <w:szCs w:val="28"/>
          <w:lang w:val="uk-UA"/>
        </w:rPr>
        <w:t xml:space="preserve"> </w:t>
      </w:r>
      <w:proofErr w:type="spellStart"/>
      <w:r w:rsidRPr="001D39F5">
        <w:rPr>
          <w:szCs w:val="28"/>
        </w:rPr>
        <w:t>здобувачам</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Pr="001D39F5">
        <w:rPr>
          <w:szCs w:val="28"/>
        </w:rPr>
        <w:t>;</w:t>
      </w:r>
    </w:p>
    <w:p w14:paraId="5A9930FF" w14:textId="39354A3E" w:rsidR="004C577B" w:rsidRPr="001D39F5" w:rsidRDefault="004C577B" w:rsidP="001D39F5">
      <w:pPr>
        <w:ind w:firstLine="709"/>
        <w:jc w:val="both"/>
        <w:rPr>
          <w:szCs w:val="28"/>
        </w:rPr>
      </w:pPr>
      <w:proofErr w:type="spellStart"/>
      <w:r w:rsidRPr="001D39F5">
        <w:rPr>
          <w:szCs w:val="28"/>
        </w:rPr>
        <w:lastRenderedPageBreak/>
        <w:t>надавати</w:t>
      </w:r>
      <w:proofErr w:type="spellEnd"/>
      <w:r w:rsidRPr="001D39F5">
        <w:rPr>
          <w:szCs w:val="28"/>
        </w:rPr>
        <w:t xml:space="preserve"> </w:t>
      </w:r>
      <w:proofErr w:type="spellStart"/>
      <w:r w:rsidRPr="001D39F5">
        <w:rPr>
          <w:szCs w:val="28"/>
        </w:rPr>
        <w:t>достовірну</w:t>
      </w:r>
      <w:proofErr w:type="spellEnd"/>
      <w:r w:rsidRPr="001D39F5">
        <w:rPr>
          <w:szCs w:val="28"/>
        </w:rPr>
        <w:t xml:space="preserve"> </w:t>
      </w:r>
      <w:proofErr w:type="spellStart"/>
      <w:r w:rsidRPr="001D39F5">
        <w:rPr>
          <w:szCs w:val="28"/>
        </w:rPr>
        <w:t>інформацію</w:t>
      </w:r>
      <w:proofErr w:type="spellEnd"/>
      <w:r w:rsidRPr="001D39F5">
        <w:rPr>
          <w:szCs w:val="28"/>
        </w:rPr>
        <w:t xml:space="preserve"> про </w:t>
      </w:r>
      <w:proofErr w:type="spellStart"/>
      <w:r w:rsidRPr="001D39F5">
        <w:rPr>
          <w:szCs w:val="28"/>
        </w:rPr>
        <w:t>власну</w:t>
      </w:r>
      <w:proofErr w:type="spellEnd"/>
      <w:r w:rsidRPr="001D39F5">
        <w:rPr>
          <w:szCs w:val="28"/>
        </w:rPr>
        <w:t xml:space="preserve"> </w:t>
      </w:r>
      <w:proofErr w:type="spellStart"/>
      <w:r w:rsidRPr="001D39F5">
        <w:rPr>
          <w:szCs w:val="28"/>
        </w:rPr>
        <w:t>педагогічну</w:t>
      </w:r>
      <w:proofErr w:type="spellEnd"/>
      <w:r w:rsidRPr="001D39F5">
        <w:rPr>
          <w:szCs w:val="28"/>
        </w:rPr>
        <w:t xml:space="preserve"> (</w:t>
      </w:r>
      <w:proofErr w:type="spellStart"/>
      <w:r w:rsidRPr="001D39F5">
        <w:rPr>
          <w:szCs w:val="28"/>
        </w:rPr>
        <w:t>наукову</w:t>
      </w:r>
      <w:proofErr w:type="spellEnd"/>
      <w:r w:rsidRPr="001D39F5">
        <w:rPr>
          <w:szCs w:val="28"/>
        </w:rPr>
        <w:t>,</w:t>
      </w:r>
      <w:r w:rsidRPr="001D39F5">
        <w:rPr>
          <w:szCs w:val="28"/>
          <w:lang w:val="uk-UA"/>
        </w:rPr>
        <w:t xml:space="preserve"> </w:t>
      </w:r>
      <w:proofErr w:type="spellStart"/>
      <w:r w:rsidRPr="001D39F5">
        <w:rPr>
          <w:szCs w:val="28"/>
        </w:rPr>
        <w:t>творчу</w:t>
      </w:r>
      <w:proofErr w:type="spellEnd"/>
      <w:r w:rsidRPr="001D39F5">
        <w:rPr>
          <w:szCs w:val="28"/>
        </w:rPr>
        <w:t xml:space="preserve">) </w:t>
      </w:r>
      <w:proofErr w:type="spellStart"/>
      <w:r w:rsidRPr="001D39F5">
        <w:rPr>
          <w:szCs w:val="28"/>
        </w:rPr>
        <w:t>діяльність</w:t>
      </w:r>
      <w:proofErr w:type="spellEnd"/>
      <w:r w:rsidR="00374F9A">
        <w:rPr>
          <w:szCs w:val="28"/>
          <w:lang w:val="uk-UA"/>
        </w:rPr>
        <w:t xml:space="preserve"> у сфері використання технологій ДН</w:t>
      </w:r>
      <w:r w:rsidRPr="001D39F5">
        <w:rPr>
          <w:szCs w:val="28"/>
        </w:rPr>
        <w:t>;</w:t>
      </w:r>
    </w:p>
    <w:p w14:paraId="476C9EC8" w14:textId="0547623C" w:rsidR="004C577B" w:rsidRPr="001D39F5" w:rsidRDefault="004C577B" w:rsidP="001D39F5">
      <w:pPr>
        <w:ind w:firstLine="709"/>
        <w:jc w:val="both"/>
        <w:rPr>
          <w:szCs w:val="28"/>
        </w:rPr>
      </w:pPr>
      <w:proofErr w:type="spellStart"/>
      <w:r w:rsidRPr="001D39F5">
        <w:rPr>
          <w:szCs w:val="28"/>
        </w:rPr>
        <w:t>контролювати</w:t>
      </w:r>
      <w:proofErr w:type="spellEnd"/>
      <w:r w:rsidRPr="001D39F5">
        <w:rPr>
          <w:szCs w:val="28"/>
        </w:rPr>
        <w:t xml:space="preserve"> </w:t>
      </w:r>
      <w:proofErr w:type="spellStart"/>
      <w:r w:rsidRPr="001D39F5">
        <w:rPr>
          <w:szCs w:val="28"/>
        </w:rPr>
        <w:t>дотримання</w:t>
      </w:r>
      <w:proofErr w:type="spellEnd"/>
      <w:r w:rsidRPr="001D39F5">
        <w:rPr>
          <w:szCs w:val="28"/>
        </w:rPr>
        <w:t xml:space="preserve"> </w:t>
      </w:r>
      <w:proofErr w:type="spellStart"/>
      <w:r w:rsidRPr="001D39F5">
        <w:rPr>
          <w:szCs w:val="28"/>
        </w:rPr>
        <w:t>академічної</w:t>
      </w:r>
      <w:proofErr w:type="spellEnd"/>
      <w:r w:rsidRPr="001D39F5">
        <w:rPr>
          <w:szCs w:val="28"/>
        </w:rPr>
        <w:t xml:space="preserve"> </w:t>
      </w:r>
      <w:proofErr w:type="spellStart"/>
      <w:r w:rsidRPr="001D39F5">
        <w:rPr>
          <w:szCs w:val="28"/>
        </w:rPr>
        <w:t>доброчесності</w:t>
      </w:r>
      <w:proofErr w:type="spellEnd"/>
      <w:r w:rsidRPr="001D39F5">
        <w:rPr>
          <w:szCs w:val="28"/>
        </w:rPr>
        <w:t xml:space="preserve"> </w:t>
      </w:r>
      <w:proofErr w:type="spellStart"/>
      <w:r w:rsidRPr="001D39F5">
        <w:rPr>
          <w:szCs w:val="28"/>
        </w:rPr>
        <w:t>здобувачами</w:t>
      </w:r>
      <w:proofErr w:type="spellEnd"/>
      <w:r w:rsidRPr="001D39F5">
        <w:rPr>
          <w:szCs w:val="28"/>
        </w:rPr>
        <w:t xml:space="preserve"> </w:t>
      </w:r>
      <w:proofErr w:type="spellStart"/>
      <w:r w:rsidRPr="001D39F5">
        <w:rPr>
          <w:szCs w:val="28"/>
        </w:rPr>
        <w:t>вищої</w:t>
      </w:r>
      <w:proofErr w:type="spellEnd"/>
      <w:r w:rsidRPr="001D39F5">
        <w:rPr>
          <w:szCs w:val="28"/>
          <w:lang w:val="uk-UA"/>
        </w:rPr>
        <w:t xml:space="preserve"> </w:t>
      </w:r>
      <w:proofErr w:type="spellStart"/>
      <w:r w:rsidRPr="001D39F5">
        <w:rPr>
          <w:szCs w:val="28"/>
        </w:rPr>
        <w:t>освіти</w:t>
      </w:r>
      <w:proofErr w:type="spellEnd"/>
      <w:r w:rsidR="00374F9A">
        <w:rPr>
          <w:szCs w:val="28"/>
          <w:lang w:val="uk-UA"/>
        </w:rPr>
        <w:t xml:space="preserve"> за дистанційною формою навчання</w:t>
      </w:r>
      <w:r w:rsidRPr="001D39F5">
        <w:rPr>
          <w:szCs w:val="28"/>
        </w:rPr>
        <w:t>;</w:t>
      </w:r>
    </w:p>
    <w:p w14:paraId="6F5BD799" w14:textId="71C47C22" w:rsidR="005A2294" w:rsidRPr="001D39F5" w:rsidRDefault="004C577B" w:rsidP="001D39F5">
      <w:pPr>
        <w:ind w:firstLine="709"/>
        <w:jc w:val="both"/>
        <w:rPr>
          <w:szCs w:val="28"/>
          <w:lang w:val="uk-UA"/>
        </w:rPr>
      </w:pPr>
      <w:proofErr w:type="spellStart"/>
      <w:r w:rsidRPr="001D39F5">
        <w:rPr>
          <w:szCs w:val="28"/>
        </w:rPr>
        <w:t>поважати</w:t>
      </w:r>
      <w:proofErr w:type="spellEnd"/>
      <w:r w:rsidRPr="001D39F5">
        <w:rPr>
          <w:szCs w:val="28"/>
        </w:rPr>
        <w:t xml:space="preserve"> думку кожного </w:t>
      </w:r>
      <w:proofErr w:type="spellStart"/>
      <w:r w:rsidRPr="001D39F5">
        <w:rPr>
          <w:szCs w:val="28"/>
        </w:rPr>
        <w:t>здобувача</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374F9A">
        <w:rPr>
          <w:szCs w:val="28"/>
          <w:lang w:val="uk-UA"/>
        </w:rPr>
        <w:t xml:space="preserve"> за дистанційною формою навчання</w:t>
      </w:r>
      <w:r w:rsidRPr="001D39F5">
        <w:rPr>
          <w:szCs w:val="28"/>
        </w:rPr>
        <w:t xml:space="preserve">, </w:t>
      </w:r>
      <w:proofErr w:type="spellStart"/>
      <w:r w:rsidRPr="001D39F5">
        <w:rPr>
          <w:szCs w:val="28"/>
        </w:rPr>
        <w:t>заохочувати</w:t>
      </w:r>
      <w:proofErr w:type="spellEnd"/>
      <w:r w:rsidRPr="001D39F5">
        <w:rPr>
          <w:szCs w:val="28"/>
        </w:rPr>
        <w:t xml:space="preserve"> і </w:t>
      </w:r>
      <w:proofErr w:type="spellStart"/>
      <w:r w:rsidRPr="001D39F5">
        <w:rPr>
          <w:szCs w:val="28"/>
        </w:rPr>
        <w:t>надавати</w:t>
      </w:r>
      <w:proofErr w:type="spellEnd"/>
      <w:r w:rsidRPr="001D39F5">
        <w:rPr>
          <w:szCs w:val="28"/>
          <w:lang w:val="uk-UA"/>
        </w:rPr>
        <w:t xml:space="preserve"> </w:t>
      </w:r>
      <w:proofErr w:type="spellStart"/>
      <w:r w:rsidRPr="001D39F5">
        <w:rPr>
          <w:szCs w:val="28"/>
        </w:rPr>
        <w:t>всім</w:t>
      </w:r>
      <w:proofErr w:type="spellEnd"/>
      <w:r w:rsidRPr="001D39F5">
        <w:rPr>
          <w:szCs w:val="28"/>
        </w:rPr>
        <w:t xml:space="preserve"> </w:t>
      </w:r>
      <w:proofErr w:type="spellStart"/>
      <w:r w:rsidRPr="001D39F5">
        <w:rPr>
          <w:szCs w:val="28"/>
        </w:rPr>
        <w:t>рівні</w:t>
      </w:r>
      <w:proofErr w:type="spellEnd"/>
      <w:r w:rsidRPr="001D39F5">
        <w:rPr>
          <w:szCs w:val="28"/>
        </w:rPr>
        <w:t xml:space="preserve"> </w:t>
      </w:r>
      <w:proofErr w:type="spellStart"/>
      <w:r w:rsidRPr="001D39F5">
        <w:rPr>
          <w:szCs w:val="28"/>
        </w:rPr>
        <w:t>можливості</w:t>
      </w:r>
      <w:proofErr w:type="spellEnd"/>
      <w:r w:rsidRPr="001D39F5">
        <w:rPr>
          <w:szCs w:val="28"/>
        </w:rPr>
        <w:t xml:space="preserve"> при </w:t>
      </w:r>
      <w:proofErr w:type="spellStart"/>
      <w:r w:rsidRPr="001D39F5">
        <w:rPr>
          <w:szCs w:val="28"/>
        </w:rPr>
        <w:t>обговоренні</w:t>
      </w:r>
      <w:proofErr w:type="spellEnd"/>
      <w:r w:rsidRPr="001D39F5">
        <w:rPr>
          <w:szCs w:val="28"/>
        </w:rPr>
        <w:t xml:space="preserve"> </w:t>
      </w:r>
      <w:proofErr w:type="spellStart"/>
      <w:r w:rsidRPr="001D39F5">
        <w:rPr>
          <w:szCs w:val="28"/>
        </w:rPr>
        <w:t>дискусійних</w:t>
      </w:r>
      <w:proofErr w:type="spellEnd"/>
      <w:r w:rsidRPr="001D39F5">
        <w:rPr>
          <w:szCs w:val="28"/>
        </w:rPr>
        <w:t xml:space="preserve"> </w:t>
      </w:r>
      <w:proofErr w:type="spellStart"/>
      <w:r w:rsidRPr="001D39F5">
        <w:rPr>
          <w:szCs w:val="28"/>
        </w:rPr>
        <w:t>питань</w:t>
      </w:r>
      <w:proofErr w:type="spellEnd"/>
      <w:r w:rsidRPr="001D39F5">
        <w:rPr>
          <w:szCs w:val="28"/>
        </w:rPr>
        <w:t>;</w:t>
      </w:r>
    </w:p>
    <w:p w14:paraId="6EA74987" w14:textId="77777777" w:rsidR="005A2294" w:rsidRPr="001D39F5" w:rsidRDefault="004C577B" w:rsidP="001D39F5">
      <w:pPr>
        <w:ind w:firstLine="709"/>
        <w:jc w:val="both"/>
        <w:rPr>
          <w:szCs w:val="28"/>
          <w:lang w:val="uk-UA"/>
        </w:rPr>
      </w:pPr>
      <w:proofErr w:type="spellStart"/>
      <w:r w:rsidRPr="001D39F5">
        <w:rPr>
          <w:szCs w:val="28"/>
        </w:rPr>
        <w:t>дотримуватися</w:t>
      </w:r>
      <w:proofErr w:type="spellEnd"/>
      <w:r w:rsidRPr="001D39F5">
        <w:rPr>
          <w:szCs w:val="28"/>
        </w:rPr>
        <w:t xml:space="preserve"> </w:t>
      </w:r>
      <w:proofErr w:type="spellStart"/>
      <w:r w:rsidRPr="001D39F5">
        <w:rPr>
          <w:szCs w:val="28"/>
        </w:rPr>
        <w:t>принципів</w:t>
      </w:r>
      <w:proofErr w:type="spellEnd"/>
      <w:r w:rsidRPr="001D39F5">
        <w:rPr>
          <w:szCs w:val="28"/>
        </w:rPr>
        <w:t xml:space="preserve"> </w:t>
      </w:r>
      <w:proofErr w:type="spellStart"/>
      <w:r w:rsidRPr="001D39F5">
        <w:rPr>
          <w:szCs w:val="28"/>
        </w:rPr>
        <w:t>світськості</w:t>
      </w:r>
      <w:proofErr w:type="spellEnd"/>
      <w:r w:rsidRPr="001D39F5">
        <w:rPr>
          <w:szCs w:val="28"/>
        </w:rPr>
        <w:t xml:space="preserve"> та </w:t>
      </w:r>
      <w:proofErr w:type="spellStart"/>
      <w:r w:rsidRPr="001D39F5">
        <w:rPr>
          <w:szCs w:val="28"/>
        </w:rPr>
        <w:t>віротерпимості</w:t>
      </w:r>
      <w:proofErr w:type="spellEnd"/>
      <w:r w:rsidRPr="001D39F5">
        <w:rPr>
          <w:szCs w:val="28"/>
        </w:rPr>
        <w:t xml:space="preserve"> в </w:t>
      </w:r>
      <w:proofErr w:type="spellStart"/>
      <w:r w:rsidRPr="001D39F5">
        <w:rPr>
          <w:szCs w:val="28"/>
        </w:rPr>
        <w:t>освітньому</w:t>
      </w:r>
      <w:proofErr w:type="spellEnd"/>
      <w:r w:rsidRPr="001D39F5">
        <w:rPr>
          <w:szCs w:val="28"/>
          <w:lang w:val="uk-UA"/>
        </w:rPr>
        <w:t xml:space="preserve"> </w:t>
      </w:r>
      <w:proofErr w:type="spellStart"/>
      <w:r w:rsidRPr="001D39F5">
        <w:rPr>
          <w:szCs w:val="28"/>
        </w:rPr>
        <w:t>процесі</w:t>
      </w:r>
      <w:proofErr w:type="spellEnd"/>
      <w:r w:rsidRPr="001D39F5">
        <w:rPr>
          <w:szCs w:val="28"/>
        </w:rPr>
        <w:t>;</w:t>
      </w:r>
    </w:p>
    <w:p w14:paraId="74ACEA85" w14:textId="77777777" w:rsidR="005A2294" w:rsidRPr="001D39F5" w:rsidRDefault="004C577B" w:rsidP="001D39F5">
      <w:pPr>
        <w:ind w:firstLine="709"/>
        <w:jc w:val="both"/>
        <w:rPr>
          <w:szCs w:val="28"/>
          <w:lang w:val="uk-UA"/>
        </w:rPr>
      </w:pPr>
      <w:r w:rsidRPr="001D39F5">
        <w:rPr>
          <w:szCs w:val="28"/>
        </w:rPr>
        <w:t xml:space="preserve">не </w:t>
      </w:r>
      <w:proofErr w:type="spellStart"/>
      <w:r w:rsidRPr="001D39F5">
        <w:rPr>
          <w:szCs w:val="28"/>
        </w:rPr>
        <w:t>принижувати</w:t>
      </w:r>
      <w:proofErr w:type="spellEnd"/>
      <w:r w:rsidRPr="001D39F5">
        <w:rPr>
          <w:szCs w:val="28"/>
        </w:rPr>
        <w:t xml:space="preserve"> будь-</w:t>
      </w:r>
      <w:proofErr w:type="spellStart"/>
      <w:r w:rsidRPr="001D39F5">
        <w:rPr>
          <w:szCs w:val="28"/>
        </w:rPr>
        <w:t>яким</w:t>
      </w:r>
      <w:proofErr w:type="spellEnd"/>
      <w:r w:rsidRPr="001D39F5">
        <w:rPr>
          <w:szCs w:val="28"/>
        </w:rPr>
        <w:t xml:space="preserve"> чином </w:t>
      </w:r>
      <w:proofErr w:type="spellStart"/>
      <w:r w:rsidRPr="001D39F5">
        <w:rPr>
          <w:szCs w:val="28"/>
        </w:rPr>
        <w:t>гідність</w:t>
      </w:r>
      <w:proofErr w:type="spellEnd"/>
      <w:r w:rsidRPr="001D39F5">
        <w:rPr>
          <w:szCs w:val="28"/>
        </w:rPr>
        <w:t xml:space="preserve"> </w:t>
      </w:r>
      <w:proofErr w:type="spellStart"/>
      <w:r w:rsidRPr="001D39F5">
        <w:rPr>
          <w:szCs w:val="28"/>
        </w:rPr>
        <w:t>учасників</w:t>
      </w:r>
      <w:proofErr w:type="spellEnd"/>
      <w:r w:rsidRPr="001D39F5">
        <w:rPr>
          <w:szCs w:val="28"/>
        </w:rPr>
        <w:t xml:space="preserve"> </w:t>
      </w:r>
      <w:proofErr w:type="spellStart"/>
      <w:r w:rsidRPr="001D39F5">
        <w:rPr>
          <w:szCs w:val="28"/>
        </w:rPr>
        <w:t>освітнього</w:t>
      </w:r>
      <w:proofErr w:type="spellEnd"/>
      <w:r w:rsidRPr="001D39F5">
        <w:rPr>
          <w:szCs w:val="28"/>
        </w:rPr>
        <w:t xml:space="preserve"> </w:t>
      </w:r>
      <w:proofErr w:type="spellStart"/>
      <w:r w:rsidRPr="001D39F5">
        <w:rPr>
          <w:szCs w:val="28"/>
        </w:rPr>
        <w:t>процесу</w:t>
      </w:r>
      <w:proofErr w:type="spellEnd"/>
      <w:r w:rsidRPr="001D39F5">
        <w:rPr>
          <w:szCs w:val="28"/>
        </w:rPr>
        <w:t>,</w:t>
      </w:r>
      <w:r w:rsidRPr="001D39F5">
        <w:rPr>
          <w:szCs w:val="28"/>
          <w:lang w:val="uk-UA"/>
        </w:rPr>
        <w:t xml:space="preserve"> </w:t>
      </w:r>
      <w:proofErr w:type="spellStart"/>
      <w:r w:rsidRPr="001D39F5">
        <w:rPr>
          <w:szCs w:val="28"/>
        </w:rPr>
        <w:t>запобігати</w:t>
      </w:r>
      <w:proofErr w:type="spellEnd"/>
      <w:r w:rsidRPr="001D39F5">
        <w:rPr>
          <w:szCs w:val="28"/>
        </w:rPr>
        <w:t xml:space="preserve"> таким </w:t>
      </w:r>
      <w:proofErr w:type="spellStart"/>
      <w:r w:rsidRPr="001D39F5">
        <w:rPr>
          <w:szCs w:val="28"/>
        </w:rPr>
        <w:t>діям</w:t>
      </w:r>
      <w:proofErr w:type="spellEnd"/>
      <w:r w:rsidRPr="001D39F5">
        <w:rPr>
          <w:szCs w:val="28"/>
        </w:rPr>
        <w:t xml:space="preserve"> з боку </w:t>
      </w:r>
      <w:proofErr w:type="spellStart"/>
      <w:r w:rsidRPr="001D39F5">
        <w:rPr>
          <w:szCs w:val="28"/>
        </w:rPr>
        <w:t>інших</w:t>
      </w:r>
      <w:proofErr w:type="spellEnd"/>
      <w:r w:rsidRPr="001D39F5">
        <w:rPr>
          <w:szCs w:val="28"/>
        </w:rPr>
        <w:t xml:space="preserve"> </w:t>
      </w:r>
      <w:proofErr w:type="spellStart"/>
      <w:r w:rsidRPr="001D39F5">
        <w:rPr>
          <w:szCs w:val="28"/>
        </w:rPr>
        <w:t>осіб</w:t>
      </w:r>
      <w:proofErr w:type="spellEnd"/>
      <w:r w:rsidRPr="001D39F5">
        <w:rPr>
          <w:szCs w:val="28"/>
        </w:rPr>
        <w:t>;</w:t>
      </w:r>
    </w:p>
    <w:p w14:paraId="6EF2C7B0" w14:textId="6C23769F" w:rsidR="005A2294" w:rsidRPr="001D39F5" w:rsidRDefault="004C577B" w:rsidP="001D39F5">
      <w:pPr>
        <w:ind w:firstLine="709"/>
        <w:jc w:val="both"/>
        <w:rPr>
          <w:szCs w:val="28"/>
          <w:lang w:val="uk-UA"/>
        </w:rPr>
      </w:pPr>
      <w:r w:rsidRPr="001D39F5">
        <w:rPr>
          <w:szCs w:val="28"/>
        </w:rPr>
        <w:t xml:space="preserve">бути </w:t>
      </w:r>
      <w:proofErr w:type="spellStart"/>
      <w:r w:rsidRPr="001D39F5">
        <w:rPr>
          <w:szCs w:val="28"/>
        </w:rPr>
        <w:t>взірцем</w:t>
      </w:r>
      <w:proofErr w:type="spellEnd"/>
      <w:r w:rsidRPr="001D39F5">
        <w:rPr>
          <w:szCs w:val="28"/>
        </w:rPr>
        <w:t xml:space="preserve"> </w:t>
      </w:r>
      <w:proofErr w:type="spellStart"/>
      <w:r w:rsidRPr="001D39F5">
        <w:rPr>
          <w:szCs w:val="28"/>
        </w:rPr>
        <w:t>найвищої</w:t>
      </w:r>
      <w:proofErr w:type="spellEnd"/>
      <w:r w:rsidRPr="001D39F5">
        <w:rPr>
          <w:szCs w:val="28"/>
        </w:rPr>
        <w:t xml:space="preserve"> </w:t>
      </w:r>
      <w:proofErr w:type="spellStart"/>
      <w:r w:rsidRPr="001D39F5">
        <w:rPr>
          <w:szCs w:val="28"/>
        </w:rPr>
        <w:t>інтелігентності</w:t>
      </w:r>
      <w:proofErr w:type="spellEnd"/>
      <w:r w:rsidRPr="001D39F5">
        <w:rPr>
          <w:szCs w:val="28"/>
        </w:rPr>
        <w:t xml:space="preserve">, </w:t>
      </w:r>
      <w:proofErr w:type="spellStart"/>
      <w:r w:rsidRPr="001D39F5">
        <w:rPr>
          <w:szCs w:val="28"/>
        </w:rPr>
        <w:t>звертатися</w:t>
      </w:r>
      <w:proofErr w:type="spellEnd"/>
      <w:r w:rsidRPr="001D39F5">
        <w:rPr>
          <w:szCs w:val="28"/>
        </w:rPr>
        <w:t xml:space="preserve"> на “Ви” до </w:t>
      </w:r>
      <w:proofErr w:type="spellStart"/>
      <w:r w:rsidRPr="001D39F5">
        <w:rPr>
          <w:szCs w:val="28"/>
        </w:rPr>
        <w:t>здобувачів</w:t>
      </w:r>
      <w:proofErr w:type="spellEnd"/>
      <w:r w:rsidRPr="001D39F5">
        <w:rPr>
          <w:szCs w:val="28"/>
          <w:lang w:val="uk-UA"/>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374F9A">
        <w:rPr>
          <w:szCs w:val="28"/>
          <w:lang w:val="uk-UA"/>
        </w:rPr>
        <w:t xml:space="preserve"> за дистанційною формою навчання</w:t>
      </w:r>
      <w:r w:rsidRPr="001D39F5">
        <w:rPr>
          <w:szCs w:val="28"/>
        </w:rPr>
        <w:t xml:space="preserve">, </w:t>
      </w:r>
      <w:proofErr w:type="spellStart"/>
      <w:r w:rsidRPr="001D39F5">
        <w:rPr>
          <w:szCs w:val="28"/>
        </w:rPr>
        <w:t>наукових</w:t>
      </w:r>
      <w:proofErr w:type="spellEnd"/>
      <w:r w:rsidRPr="001D39F5">
        <w:rPr>
          <w:szCs w:val="28"/>
        </w:rPr>
        <w:t xml:space="preserve">, </w:t>
      </w:r>
      <w:proofErr w:type="spellStart"/>
      <w:r w:rsidRPr="001D39F5">
        <w:rPr>
          <w:szCs w:val="28"/>
        </w:rPr>
        <w:t>науково-педагогічних</w:t>
      </w:r>
      <w:proofErr w:type="spellEnd"/>
      <w:r w:rsidRPr="001D39F5">
        <w:rPr>
          <w:szCs w:val="28"/>
        </w:rPr>
        <w:t xml:space="preserve"> та </w:t>
      </w:r>
      <w:proofErr w:type="spellStart"/>
      <w:r w:rsidRPr="001D39F5">
        <w:rPr>
          <w:szCs w:val="28"/>
        </w:rPr>
        <w:t>інших</w:t>
      </w:r>
      <w:proofErr w:type="spellEnd"/>
      <w:r w:rsidRPr="001D39F5">
        <w:rPr>
          <w:szCs w:val="28"/>
        </w:rPr>
        <w:t xml:space="preserve"> </w:t>
      </w:r>
      <w:proofErr w:type="spellStart"/>
      <w:r w:rsidRPr="001D39F5">
        <w:rPr>
          <w:szCs w:val="28"/>
        </w:rPr>
        <w:t>працівників</w:t>
      </w:r>
      <w:proofErr w:type="spellEnd"/>
      <w:r w:rsidR="00374F9A">
        <w:rPr>
          <w:szCs w:val="28"/>
          <w:lang w:val="uk-UA"/>
        </w:rPr>
        <w:t xml:space="preserve"> </w:t>
      </w:r>
      <w:r w:rsidR="00016320" w:rsidRPr="001D39F5">
        <w:rPr>
          <w:szCs w:val="28"/>
          <w:lang w:val="uk-UA"/>
        </w:rPr>
        <w:t>Академії</w:t>
      </w:r>
      <w:r w:rsidRPr="001D39F5">
        <w:rPr>
          <w:szCs w:val="28"/>
        </w:rPr>
        <w:t>;</w:t>
      </w:r>
    </w:p>
    <w:p w14:paraId="229EB727" w14:textId="58958969" w:rsidR="005A2294" w:rsidRPr="001D39F5" w:rsidRDefault="004C577B" w:rsidP="001D39F5">
      <w:pPr>
        <w:ind w:firstLine="709"/>
        <w:jc w:val="both"/>
        <w:rPr>
          <w:szCs w:val="28"/>
        </w:rPr>
      </w:pPr>
      <w:r w:rsidRPr="001D39F5">
        <w:rPr>
          <w:szCs w:val="28"/>
        </w:rPr>
        <w:t xml:space="preserve">для </w:t>
      </w:r>
      <w:proofErr w:type="spellStart"/>
      <w:r w:rsidRPr="001D39F5">
        <w:rPr>
          <w:szCs w:val="28"/>
        </w:rPr>
        <w:t>запобігання</w:t>
      </w:r>
      <w:proofErr w:type="spellEnd"/>
      <w:r w:rsidRPr="001D39F5">
        <w:rPr>
          <w:szCs w:val="28"/>
        </w:rPr>
        <w:t xml:space="preserve"> </w:t>
      </w:r>
      <w:proofErr w:type="spellStart"/>
      <w:r w:rsidRPr="001D39F5">
        <w:rPr>
          <w:szCs w:val="28"/>
        </w:rPr>
        <w:t>конфлікту</w:t>
      </w:r>
      <w:proofErr w:type="spellEnd"/>
      <w:r w:rsidRPr="001D39F5">
        <w:rPr>
          <w:szCs w:val="28"/>
        </w:rPr>
        <w:t xml:space="preserve"> </w:t>
      </w:r>
      <w:proofErr w:type="spellStart"/>
      <w:r w:rsidRPr="001D39F5">
        <w:rPr>
          <w:szCs w:val="28"/>
        </w:rPr>
        <w:t>інтересів</w:t>
      </w:r>
      <w:proofErr w:type="spellEnd"/>
      <w:r w:rsidRPr="001D39F5">
        <w:rPr>
          <w:szCs w:val="28"/>
        </w:rPr>
        <w:t xml:space="preserve">, </w:t>
      </w:r>
      <w:proofErr w:type="spellStart"/>
      <w:r w:rsidRPr="001D39F5">
        <w:rPr>
          <w:szCs w:val="28"/>
        </w:rPr>
        <w:t>пов’язаного</w:t>
      </w:r>
      <w:proofErr w:type="spellEnd"/>
      <w:r w:rsidRPr="001D39F5">
        <w:rPr>
          <w:szCs w:val="28"/>
        </w:rPr>
        <w:t xml:space="preserve"> з </w:t>
      </w:r>
      <w:proofErr w:type="spellStart"/>
      <w:r w:rsidRPr="001D39F5">
        <w:rPr>
          <w:szCs w:val="28"/>
        </w:rPr>
        <w:t>неакадемічним</w:t>
      </w:r>
      <w:proofErr w:type="spellEnd"/>
      <w:r w:rsidRPr="001D39F5">
        <w:rPr>
          <w:szCs w:val="28"/>
          <w:lang w:val="uk-UA"/>
        </w:rPr>
        <w:t xml:space="preserve"> </w:t>
      </w:r>
      <w:r w:rsidRPr="001D39F5">
        <w:rPr>
          <w:szCs w:val="28"/>
        </w:rPr>
        <w:t xml:space="preserve">характером </w:t>
      </w:r>
      <w:proofErr w:type="spellStart"/>
      <w:r w:rsidRPr="001D39F5">
        <w:rPr>
          <w:szCs w:val="28"/>
        </w:rPr>
        <w:t>відносин</w:t>
      </w:r>
      <w:proofErr w:type="spellEnd"/>
      <w:r w:rsidRPr="001D39F5">
        <w:rPr>
          <w:szCs w:val="28"/>
        </w:rPr>
        <w:t xml:space="preserve">, </w:t>
      </w:r>
      <w:proofErr w:type="spellStart"/>
      <w:r w:rsidRPr="001D39F5">
        <w:rPr>
          <w:szCs w:val="28"/>
        </w:rPr>
        <w:t>уникати</w:t>
      </w:r>
      <w:proofErr w:type="spellEnd"/>
      <w:r w:rsidRPr="001D39F5">
        <w:rPr>
          <w:szCs w:val="28"/>
        </w:rPr>
        <w:t xml:space="preserve"> </w:t>
      </w:r>
      <w:proofErr w:type="spellStart"/>
      <w:r w:rsidRPr="001D39F5">
        <w:rPr>
          <w:szCs w:val="28"/>
        </w:rPr>
        <w:t>двозначних</w:t>
      </w:r>
      <w:proofErr w:type="spellEnd"/>
      <w:r w:rsidRPr="001D39F5">
        <w:rPr>
          <w:szCs w:val="28"/>
        </w:rPr>
        <w:t xml:space="preserve"> </w:t>
      </w:r>
      <w:proofErr w:type="spellStart"/>
      <w:r w:rsidRPr="001D39F5">
        <w:rPr>
          <w:szCs w:val="28"/>
        </w:rPr>
        <w:t>відносин</w:t>
      </w:r>
      <w:proofErr w:type="spellEnd"/>
      <w:r w:rsidRPr="001D39F5">
        <w:rPr>
          <w:szCs w:val="28"/>
        </w:rPr>
        <w:t xml:space="preserve"> </w:t>
      </w:r>
      <w:proofErr w:type="spellStart"/>
      <w:r w:rsidRPr="001D39F5">
        <w:rPr>
          <w:szCs w:val="28"/>
        </w:rPr>
        <w:t>зі</w:t>
      </w:r>
      <w:proofErr w:type="spellEnd"/>
      <w:r w:rsidRPr="001D39F5">
        <w:rPr>
          <w:szCs w:val="28"/>
        </w:rPr>
        <w:t xml:space="preserve"> </w:t>
      </w:r>
      <w:proofErr w:type="spellStart"/>
      <w:r w:rsidRPr="001D39F5">
        <w:rPr>
          <w:szCs w:val="28"/>
        </w:rPr>
        <w:t>здобувачами</w:t>
      </w:r>
      <w:proofErr w:type="spellEnd"/>
      <w:r w:rsidRPr="001D39F5">
        <w:rPr>
          <w:szCs w:val="28"/>
        </w:rPr>
        <w:t xml:space="preserve"> </w:t>
      </w:r>
      <w:proofErr w:type="spellStart"/>
      <w:r w:rsidRPr="001D39F5">
        <w:rPr>
          <w:szCs w:val="28"/>
        </w:rPr>
        <w:t>вищої</w:t>
      </w:r>
      <w:proofErr w:type="spellEnd"/>
      <w:r w:rsidRPr="001D39F5">
        <w:rPr>
          <w:szCs w:val="28"/>
          <w:lang w:val="uk-UA"/>
        </w:rPr>
        <w:t xml:space="preserve"> </w:t>
      </w:r>
      <w:proofErr w:type="spellStart"/>
      <w:r w:rsidRPr="001D39F5">
        <w:rPr>
          <w:szCs w:val="28"/>
        </w:rPr>
        <w:t>освіти</w:t>
      </w:r>
      <w:proofErr w:type="spellEnd"/>
      <w:r w:rsidR="0081310B">
        <w:rPr>
          <w:szCs w:val="28"/>
          <w:lang w:val="uk-UA"/>
        </w:rPr>
        <w:t xml:space="preserve"> за дистанційною формою навчання</w:t>
      </w:r>
      <w:r w:rsidRPr="001D39F5">
        <w:rPr>
          <w:szCs w:val="28"/>
        </w:rPr>
        <w:t xml:space="preserve">, </w:t>
      </w:r>
      <w:proofErr w:type="spellStart"/>
      <w:r w:rsidRPr="001D39F5">
        <w:rPr>
          <w:szCs w:val="28"/>
        </w:rPr>
        <w:t>зокрема</w:t>
      </w:r>
      <w:proofErr w:type="spellEnd"/>
      <w:r w:rsidRPr="001D39F5">
        <w:rPr>
          <w:szCs w:val="28"/>
        </w:rPr>
        <w:t>:</w:t>
      </w:r>
    </w:p>
    <w:p w14:paraId="403F4948" w14:textId="6D7D72AC" w:rsidR="004C577B" w:rsidRPr="001D39F5" w:rsidRDefault="004C577B" w:rsidP="00B14FF3">
      <w:pPr>
        <w:ind w:firstLine="709"/>
        <w:jc w:val="both"/>
        <w:rPr>
          <w:szCs w:val="28"/>
        </w:rPr>
      </w:pPr>
      <w:proofErr w:type="spellStart"/>
      <w:r w:rsidRPr="001D39F5">
        <w:rPr>
          <w:szCs w:val="28"/>
        </w:rPr>
        <w:t>обговорення</w:t>
      </w:r>
      <w:proofErr w:type="spellEnd"/>
      <w:r w:rsidRPr="001D39F5">
        <w:rPr>
          <w:szCs w:val="28"/>
        </w:rPr>
        <w:t xml:space="preserve"> </w:t>
      </w:r>
      <w:proofErr w:type="spellStart"/>
      <w:r w:rsidRPr="001D39F5">
        <w:rPr>
          <w:szCs w:val="28"/>
        </w:rPr>
        <w:t>професійних</w:t>
      </w:r>
      <w:proofErr w:type="spellEnd"/>
      <w:r w:rsidRPr="001D39F5">
        <w:rPr>
          <w:szCs w:val="28"/>
        </w:rPr>
        <w:t xml:space="preserve">, </w:t>
      </w:r>
      <w:proofErr w:type="spellStart"/>
      <w:r w:rsidRPr="001D39F5">
        <w:rPr>
          <w:szCs w:val="28"/>
        </w:rPr>
        <w:t>особистих</w:t>
      </w:r>
      <w:proofErr w:type="spellEnd"/>
      <w:r w:rsidRPr="001D39F5">
        <w:rPr>
          <w:szCs w:val="28"/>
        </w:rPr>
        <w:t xml:space="preserve"> </w:t>
      </w:r>
      <w:proofErr w:type="spellStart"/>
      <w:r w:rsidRPr="001D39F5">
        <w:rPr>
          <w:szCs w:val="28"/>
        </w:rPr>
        <w:t>якостей</w:t>
      </w:r>
      <w:proofErr w:type="spellEnd"/>
      <w:r w:rsidRPr="001D39F5">
        <w:rPr>
          <w:szCs w:val="28"/>
        </w:rPr>
        <w:t xml:space="preserve"> </w:t>
      </w:r>
      <w:proofErr w:type="spellStart"/>
      <w:r w:rsidRPr="001D39F5">
        <w:rPr>
          <w:szCs w:val="28"/>
        </w:rPr>
        <w:t>працівників</w:t>
      </w:r>
      <w:proofErr w:type="spellEnd"/>
      <w:r w:rsidRPr="001D39F5">
        <w:rPr>
          <w:szCs w:val="28"/>
        </w:rPr>
        <w:t xml:space="preserve"> </w:t>
      </w:r>
      <w:proofErr w:type="spellStart"/>
      <w:r w:rsidRPr="001D39F5">
        <w:rPr>
          <w:szCs w:val="28"/>
        </w:rPr>
        <w:t>чи</w:t>
      </w:r>
      <w:proofErr w:type="spellEnd"/>
      <w:r w:rsidRPr="001D39F5">
        <w:rPr>
          <w:szCs w:val="28"/>
        </w:rPr>
        <w:t xml:space="preserve"> </w:t>
      </w:r>
      <w:proofErr w:type="spellStart"/>
      <w:r w:rsidRPr="001D39F5">
        <w:rPr>
          <w:szCs w:val="28"/>
        </w:rPr>
        <w:t>учасників</w:t>
      </w:r>
      <w:proofErr w:type="spellEnd"/>
      <w:r w:rsidRPr="001D39F5">
        <w:rPr>
          <w:szCs w:val="28"/>
          <w:lang w:val="uk-UA"/>
        </w:rPr>
        <w:t xml:space="preserve"> </w:t>
      </w:r>
      <w:proofErr w:type="spellStart"/>
      <w:r w:rsidRPr="001D39F5">
        <w:rPr>
          <w:szCs w:val="28"/>
        </w:rPr>
        <w:t>освітнього</w:t>
      </w:r>
      <w:proofErr w:type="spellEnd"/>
      <w:r w:rsidRPr="001D39F5">
        <w:rPr>
          <w:szCs w:val="28"/>
        </w:rPr>
        <w:t xml:space="preserve"> </w:t>
      </w:r>
      <w:proofErr w:type="spellStart"/>
      <w:r w:rsidRPr="001D39F5">
        <w:rPr>
          <w:szCs w:val="28"/>
        </w:rPr>
        <w:t>процесу</w:t>
      </w:r>
      <w:proofErr w:type="spellEnd"/>
      <w:r w:rsidRPr="001D39F5">
        <w:rPr>
          <w:szCs w:val="28"/>
        </w:rPr>
        <w:t xml:space="preserve"> </w:t>
      </w:r>
      <w:r w:rsidR="001B7098">
        <w:rPr>
          <w:szCs w:val="28"/>
          <w:lang w:val="uk-UA"/>
        </w:rPr>
        <w:t>Академії</w:t>
      </w:r>
      <w:r w:rsidR="00990D3E">
        <w:rPr>
          <w:szCs w:val="28"/>
          <w:lang w:val="uk-UA"/>
        </w:rPr>
        <w:t xml:space="preserve"> за дистанційною формою навчання</w:t>
      </w:r>
      <w:r w:rsidRPr="001D39F5">
        <w:rPr>
          <w:szCs w:val="28"/>
        </w:rPr>
        <w:t>.</w:t>
      </w:r>
    </w:p>
    <w:p w14:paraId="7832DCA1" w14:textId="5E277023" w:rsidR="00923543" w:rsidRPr="001D39F5" w:rsidRDefault="004C577B" w:rsidP="001D39F5">
      <w:pPr>
        <w:ind w:firstLine="709"/>
        <w:jc w:val="both"/>
        <w:rPr>
          <w:szCs w:val="28"/>
          <w:lang w:val="uk-UA"/>
        </w:rPr>
      </w:pPr>
      <w:r w:rsidRPr="001D39F5">
        <w:rPr>
          <w:szCs w:val="28"/>
        </w:rPr>
        <w:t>2.3.</w:t>
      </w:r>
      <w:r w:rsidR="001B4C44">
        <w:rPr>
          <w:szCs w:val="28"/>
          <w:lang w:val="uk-UA"/>
        </w:rPr>
        <w:t> </w:t>
      </w:r>
      <w:proofErr w:type="spellStart"/>
      <w:r w:rsidRPr="001D39F5">
        <w:rPr>
          <w:szCs w:val="28"/>
        </w:rPr>
        <w:t>Дотримання</w:t>
      </w:r>
      <w:proofErr w:type="spellEnd"/>
      <w:r w:rsidRPr="001D39F5">
        <w:rPr>
          <w:szCs w:val="28"/>
        </w:rPr>
        <w:t xml:space="preserve"> </w:t>
      </w:r>
      <w:proofErr w:type="spellStart"/>
      <w:r w:rsidRPr="001D39F5">
        <w:rPr>
          <w:szCs w:val="28"/>
        </w:rPr>
        <w:t>академічної</w:t>
      </w:r>
      <w:proofErr w:type="spellEnd"/>
      <w:r w:rsidRPr="001D39F5">
        <w:rPr>
          <w:szCs w:val="28"/>
        </w:rPr>
        <w:t xml:space="preserve"> </w:t>
      </w:r>
      <w:proofErr w:type="spellStart"/>
      <w:r w:rsidRPr="001D39F5">
        <w:rPr>
          <w:szCs w:val="28"/>
        </w:rPr>
        <w:t>доброчесності</w:t>
      </w:r>
      <w:proofErr w:type="spellEnd"/>
      <w:r w:rsidRPr="001D39F5">
        <w:rPr>
          <w:szCs w:val="28"/>
        </w:rPr>
        <w:t xml:space="preserve"> </w:t>
      </w:r>
      <w:proofErr w:type="spellStart"/>
      <w:r w:rsidRPr="001D39F5">
        <w:rPr>
          <w:szCs w:val="28"/>
        </w:rPr>
        <w:t>здобувачами</w:t>
      </w:r>
      <w:proofErr w:type="spellEnd"/>
      <w:r w:rsidRPr="001D39F5">
        <w:rPr>
          <w:szCs w:val="28"/>
        </w:rPr>
        <w:t xml:space="preserve"> </w:t>
      </w:r>
      <w:proofErr w:type="spellStart"/>
      <w:r w:rsidRPr="001D39F5">
        <w:rPr>
          <w:szCs w:val="28"/>
        </w:rPr>
        <w:t>освіти</w:t>
      </w:r>
      <w:proofErr w:type="spellEnd"/>
      <w:r w:rsidRPr="001D39F5">
        <w:rPr>
          <w:szCs w:val="28"/>
          <w:lang w:val="uk-UA"/>
        </w:rPr>
        <w:t xml:space="preserve"> </w:t>
      </w:r>
      <w:r w:rsidR="001B4C44">
        <w:rPr>
          <w:szCs w:val="28"/>
          <w:lang w:val="uk-UA"/>
        </w:rPr>
        <w:t>за дистанційною формою навчання</w:t>
      </w:r>
      <w:r w:rsidR="001B4C44" w:rsidRPr="001D39F5">
        <w:rPr>
          <w:szCs w:val="28"/>
        </w:rPr>
        <w:t xml:space="preserve"> </w:t>
      </w:r>
      <w:proofErr w:type="spellStart"/>
      <w:r w:rsidRPr="001D39F5">
        <w:rPr>
          <w:szCs w:val="28"/>
        </w:rPr>
        <w:t>передбачає</w:t>
      </w:r>
      <w:proofErr w:type="spellEnd"/>
      <w:r w:rsidRPr="001D39F5">
        <w:rPr>
          <w:szCs w:val="28"/>
        </w:rPr>
        <w:t>:</w:t>
      </w:r>
    </w:p>
    <w:p w14:paraId="0DD3836F" w14:textId="0B421FDE" w:rsidR="00923543" w:rsidRPr="001D39F5" w:rsidRDefault="004C577B" w:rsidP="001D39F5">
      <w:pPr>
        <w:ind w:firstLine="709"/>
        <w:jc w:val="both"/>
        <w:rPr>
          <w:szCs w:val="28"/>
          <w:lang w:val="uk-UA"/>
        </w:rPr>
      </w:pPr>
      <w:proofErr w:type="spellStart"/>
      <w:r w:rsidRPr="001D39F5">
        <w:rPr>
          <w:szCs w:val="28"/>
        </w:rPr>
        <w:t>самостійне</w:t>
      </w:r>
      <w:proofErr w:type="spellEnd"/>
      <w:r w:rsidRPr="001D39F5">
        <w:rPr>
          <w:szCs w:val="28"/>
        </w:rPr>
        <w:t xml:space="preserve"> </w:t>
      </w:r>
      <w:proofErr w:type="spellStart"/>
      <w:r w:rsidRPr="001D39F5">
        <w:rPr>
          <w:szCs w:val="28"/>
        </w:rPr>
        <w:t>виконання</w:t>
      </w:r>
      <w:proofErr w:type="spellEnd"/>
      <w:r w:rsidRPr="001D39F5">
        <w:rPr>
          <w:szCs w:val="28"/>
        </w:rPr>
        <w:t xml:space="preserve"> </w:t>
      </w:r>
      <w:proofErr w:type="spellStart"/>
      <w:r w:rsidRPr="001D39F5">
        <w:rPr>
          <w:szCs w:val="28"/>
        </w:rPr>
        <w:t>навчальних</w:t>
      </w:r>
      <w:proofErr w:type="spellEnd"/>
      <w:r w:rsidRPr="001D39F5">
        <w:rPr>
          <w:szCs w:val="28"/>
        </w:rPr>
        <w:t xml:space="preserve"> </w:t>
      </w:r>
      <w:proofErr w:type="spellStart"/>
      <w:r w:rsidRPr="001D39F5">
        <w:rPr>
          <w:szCs w:val="28"/>
        </w:rPr>
        <w:t>завдань</w:t>
      </w:r>
      <w:proofErr w:type="spellEnd"/>
      <w:r w:rsidRPr="001D39F5">
        <w:rPr>
          <w:szCs w:val="28"/>
        </w:rPr>
        <w:t xml:space="preserve">, </w:t>
      </w:r>
      <w:proofErr w:type="spellStart"/>
      <w:r w:rsidRPr="001D39F5">
        <w:rPr>
          <w:szCs w:val="28"/>
        </w:rPr>
        <w:t>завдань</w:t>
      </w:r>
      <w:proofErr w:type="spellEnd"/>
      <w:r w:rsidRPr="001D39F5">
        <w:rPr>
          <w:szCs w:val="28"/>
        </w:rPr>
        <w:t xml:space="preserve"> поточного та</w:t>
      </w:r>
      <w:r w:rsidRPr="001D39F5">
        <w:rPr>
          <w:szCs w:val="28"/>
          <w:lang w:val="uk-UA"/>
        </w:rPr>
        <w:t xml:space="preserve"> </w:t>
      </w:r>
      <w:proofErr w:type="spellStart"/>
      <w:r w:rsidRPr="001D39F5">
        <w:rPr>
          <w:szCs w:val="28"/>
        </w:rPr>
        <w:t>підсумкового</w:t>
      </w:r>
      <w:proofErr w:type="spellEnd"/>
      <w:r w:rsidRPr="001D39F5">
        <w:rPr>
          <w:szCs w:val="28"/>
        </w:rPr>
        <w:t xml:space="preserve"> контролю </w:t>
      </w:r>
      <w:proofErr w:type="spellStart"/>
      <w:r w:rsidRPr="001D39F5">
        <w:rPr>
          <w:szCs w:val="28"/>
        </w:rPr>
        <w:t>результатів</w:t>
      </w:r>
      <w:proofErr w:type="spellEnd"/>
      <w:r w:rsidRPr="001D39F5">
        <w:rPr>
          <w:szCs w:val="28"/>
        </w:rPr>
        <w:t xml:space="preserve"> </w:t>
      </w:r>
      <w:proofErr w:type="spellStart"/>
      <w:r w:rsidRPr="001D39F5">
        <w:rPr>
          <w:szCs w:val="28"/>
        </w:rPr>
        <w:t>навчання</w:t>
      </w:r>
      <w:proofErr w:type="spellEnd"/>
      <w:r w:rsidR="00511EE6">
        <w:rPr>
          <w:szCs w:val="28"/>
          <w:lang w:val="uk-UA"/>
        </w:rPr>
        <w:t xml:space="preserve"> з використанням технологій ДН</w:t>
      </w:r>
      <w:r w:rsidRPr="001D39F5">
        <w:rPr>
          <w:szCs w:val="28"/>
        </w:rPr>
        <w:t>;</w:t>
      </w:r>
    </w:p>
    <w:p w14:paraId="28158AAE" w14:textId="77777777" w:rsidR="00923543" w:rsidRPr="001D39F5" w:rsidRDefault="004C577B" w:rsidP="001D39F5">
      <w:pPr>
        <w:ind w:firstLine="709"/>
        <w:jc w:val="both"/>
        <w:rPr>
          <w:szCs w:val="28"/>
          <w:lang w:val="uk-UA"/>
        </w:rPr>
      </w:pPr>
      <w:proofErr w:type="spellStart"/>
      <w:r w:rsidRPr="001D39F5">
        <w:rPr>
          <w:szCs w:val="28"/>
        </w:rPr>
        <w:t>посилання</w:t>
      </w:r>
      <w:proofErr w:type="spellEnd"/>
      <w:r w:rsidRPr="001D39F5">
        <w:rPr>
          <w:szCs w:val="28"/>
        </w:rPr>
        <w:t xml:space="preserve"> на </w:t>
      </w:r>
      <w:proofErr w:type="spellStart"/>
      <w:r w:rsidRPr="001D39F5">
        <w:rPr>
          <w:szCs w:val="28"/>
        </w:rPr>
        <w:t>джерела</w:t>
      </w:r>
      <w:proofErr w:type="spellEnd"/>
      <w:r w:rsidRPr="001D39F5">
        <w:rPr>
          <w:szCs w:val="28"/>
        </w:rPr>
        <w:t xml:space="preserve"> </w:t>
      </w:r>
      <w:proofErr w:type="spellStart"/>
      <w:r w:rsidRPr="001D39F5">
        <w:rPr>
          <w:szCs w:val="28"/>
        </w:rPr>
        <w:t>інформації</w:t>
      </w:r>
      <w:proofErr w:type="spellEnd"/>
      <w:r w:rsidRPr="001D39F5">
        <w:rPr>
          <w:szCs w:val="28"/>
        </w:rPr>
        <w:t xml:space="preserve"> у </w:t>
      </w:r>
      <w:proofErr w:type="spellStart"/>
      <w:r w:rsidRPr="001D39F5">
        <w:rPr>
          <w:szCs w:val="28"/>
        </w:rPr>
        <w:t>разі</w:t>
      </w:r>
      <w:proofErr w:type="spellEnd"/>
      <w:r w:rsidRPr="001D39F5">
        <w:rPr>
          <w:szCs w:val="28"/>
        </w:rPr>
        <w:t xml:space="preserve"> </w:t>
      </w:r>
      <w:proofErr w:type="spellStart"/>
      <w:r w:rsidRPr="001D39F5">
        <w:rPr>
          <w:szCs w:val="28"/>
        </w:rPr>
        <w:t>використання</w:t>
      </w:r>
      <w:proofErr w:type="spellEnd"/>
      <w:r w:rsidRPr="001D39F5">
        <w:rPr>
          <w:szCs w:val="28"/>
        </w:rPr>
        <w:t xml:space="preserve"> </w:t>
      </w:r>
      <w:proofErr w:type="spellStart"/>
      <w:r w:rsidRPr="001D39F5">
        <w:rPr>
          <w:szCs w:val="28"/>
        </w:rPr>
        <w:t>ідей</w:t>
      </w:r>
      <w:proofErr w:type="spellEnd"/>
      <w:r w:rsidRPr="001D39F5">
        <w:rPr>
          <w:szCs w:val="28"/>
        </w:rPr>
        <w:t xml:space="preserve">, </w:t>
      </w:r>
      <w:proofErr w:type="spellStart"/>
      <w:r w:rsidRPr="001D39F5">
        <w:rPr>
          <w:szCs w:val="28"/>
        </w:rPr>
        <w:t>розробок</w:t>
      </w:r>
      <w:proofErr w:type="spellEnd"/>
      <w:r w:rsidRPr="001D39F5">
        <w:rPr>
          <w:szCs w:val="28"/>
        </w:rPr>
        <w:t>,</w:t>
      </w:r>
      <w:r w:rsidRPr="001D39F5">
        <w:rPr>
          <w:szCs w:val="28"/>
          <w:lang w:val="uk-UA"/>
        </w:rPr>
        <w:t xml:space="preserve"> </w:t>
      </w:r>
      <w:proofErr w:type="spellStart"/>
      <w:r w:rsidRPr="001D39F5">
        <w:rPr>
          <w:szCs w:val="28"/>
        </w:rPr>
        <w:t>тверджень</w:t>
      </w:r>
      <w:proofErr w:type="spellEnd"/>
      <w:r w:rsidRPr="001D39F5">
        <w:rPr>
          <w:szCs w:val="28"/>
        </w:rPr>
        <w:t xml:space="preserve">, </w:t>
      </w:r>
      <w:proofErr w:type="spellStart"/>
      <w:r w:rsidRPr="001D39F5">
        <w:rPr>
          <w:szCs w:val="28"/>
        </w:rPr>
        <w:t>відомостей</w:t>
      </w:r>
      <w:proofErr w:type="spellEnd"/>
      <w:r w:rsidRPr="001D39F5">
        <w:rPr>
          <w:szCs w:val="28"/>
        </w:rPr>
        <w:t>;</w:t>
      </w:r>
    </w:p>
    <w:p w14:paraId="6322A93C" w14:textId="77777777" w:rsidR="00923543" w:rsidRPr="001D39F5" w:rsidRDefault="004C577B" w:rsidP="001D39F5">
      <w:pPr>
        <w:ind w:firstLine="709"/>
        <w:jc w:val="both"/>
        <w:rPr>
          <w:szCs w:val="28"/>
          <w:lang w:val="uk-UA"/>
        </w:rPr>
      </w:pPr>
      <w:proofErr w:type="spellStart"/>
      <w:r w:rsidRPr="001D39F5">
        <w:rPr>
          <w:szCs w:val="28"/>
        </w:rPr>
        <w:t>дотримання</w:t>
      </w:r>
      <w:proofErr w:type="spellEnd"/>
      <w:r w:rsidRPr="001D39F5">
        <w:rPr>
          <w:szCs w:val="28"/>
        </w:rPr>
        <w:t xml:space="preserve"> норм </w:t>
      </w:r>
      <w:proofErr w:type="spellStart"/>
      <w:r w:rsidRPr="001D39F5">
        <w:rPr>
          <w:szCs w:val="28"/>
        </w:rPr>
        <w:t>законодавства</w:t>
      </w:r>
      <w:proofErr w:type="spellEnd"/>
      <w:r w:rsidRPr="001D39F5">
        <w:rPr>
          <w:szCs w:val="28"/>
        </w:rPr>
        <w:t xml:space="preserve"> про </w:t>
      </w:r>
      <w:proofErr w:type="spellStart"/>
      <w:r w:rsidRPr="001D39F5">
        <w:rPr>
          <w:szCs w:val="28"/>
        </w:rPr>
        <w:t>авторське</w:t>
      </w:r>
      <w:proofErr w:type="spellEnd"/>
      <w:r w:rsidRPr="001D39F5">
        <w:rPr>
          <w:szCs w:val="28"/>
        </w:rPr>
        <w:t xml:space="preserve"> право і </w:t>
      </w:r>
      <w:proofErr w:type="spellStart"/>
      <w:r w:rsidRPr="001D39F5">
        <w:rPr>
          <w:szCs w:val="28"/>
        </w:rPr>
        <w:t>суміжні</w:t>
      </w:r>
      <w:proofErr w:type="spellEnd"/>
      <w:r w:rsidRPr="001D39F5">
        <w:rPr>
          <w:szCs w:val="28"/>
        </w:rPr>
        <w:t xml:space="preserve"> права;</w:t>
      </w:r>
    </w:p>
    <w:p w14:paraId="6466D93D" w14:textId="0FD11516" w:rsidR="004C577B" w:rsidRPr="001D39F5" w:rsidRDefault="004C577B" w:rsidP="001D39F5">
      <w:pPr>
        <w:ind w:firstLine="709"/>
        <w:jc w:val="both"/>
        <w:rPr>
          <w:szCs w:val="28"/>
        </w:rPr>
      </w:pPr>
      <w:proofErr w:type="spellStart"/>
      <w:r w:rsidRPr="001D39F5">
        <w:rPr>
          <w:szCs w:val="28"/>
        </w:rPr>
        <w:t>надання</w:t>
      </w:r>
      <w:proofErr w:type="spellEnd"/>
      <w:r w:rsidRPr="001D39F5">
        <w:rPr>
          <w:szCs w:val="28"/>
        </w:rPr>
        <w:t xml:space="preserve"> </w:t>
      </w:r>
      <w:proofErr w:type="spellStart"/>
      <w:r w:rsidRPr="001D39F5">
        <w:rPr>
          <w:szCs w:val="28"/>
        </w:rPr>
        <w:t>достовірної</w:t>
      </w:r>
      <w:proofErr w:type="spellEnd"/>
      <w:r w:rsidRPr="001D39F5">
        <w:rPr>
          <w:szCs w:val="28"/>
        </w:rPr>
        <w:t xml:space="preserve"> </w:t>
      </w:r>
      <w:proofErr w:type="spellStart"/>
      <w:r w:rsidRPr="001D39F5">
        <w:rPr>
          <w:szCs w:val="28"/>
        </w:rPr>
        <w:t>інформації</w:t>
      </w:r>
      <w:proofErr w:type="spellEnd"/>
      <w:r w:rsidRPr="001D39F5">
        <w:rPr>
          <w:szCs w:val="28"/>
        </w:rPr>
        <w:t xml:space="preserve"> про </w:t>
      </w:r>
      <w:proofErr w:type="spellStart"/>
      <w:r w:rsidRPr="001D39F5">
        <w:rPr>
          <w:szCs w:val="28"/>
        </w:rPr>
        <w:t>результати</w:t>
      </w:r>
      <w:proofErr w:type="spellEnd"/>
      <w:r w:rsidRPr="001D39F5">
        <w:rPr>
          <w:szCs w:val="28"/>
        </w:rPr>
        <w:t xml:space="preserve"> </w:t>
      </w:r>
      <w:proofErr w:type="spellStart"/>
      <w:r w:rsidRPr="001D39F5">
        <w:rPr>
          <w:szCs w:val="28"/>
        </w:rPr>
        <w:t>власної</w:t>
      </w:r>
      <w:proofErr w:type="spellEnd"/>
      <w:r w:rsidRPr="001D39F5">
        <w:rPr>
          <w:szCs w:val="28"/>
        </w:rPr>
        <w:t xml:space="preserve"> </w:t>
      </w:r>
      <w:proofErr w:type="spellStart"/>
      <w:r w:rsidRPr="001D39F5">
        <w:rPr>
          <w:szCs w:val="28"/>
        </w:rPr>
        <w:t>навчальної</w:t>
      </w:r>
      <w:proofErr w:type="spellEnd"/>
      <w:r w:rsidRPr="001D39F5">
        <w:rPr>
          <w:szCs w:val="28"/>
          <w:lang w:val="uk-UA"/>
        </w:rPr>
        <w:t xml:space="preserve"> </w:t>
      </w:r>
      <w:r w:rsidRPr="001D39F5">
        <w:rPr>
          <w:szCs w:val="28"/>
        </w:rPr>
        <w:t>(</w:t>
      </w:r>
      <w:proofErr w:type="spellStart"/>
      <w:r w:rsidRPr="001D39F5">
        <w:rPr>
          <w:szCs w:val="28"/>
        </w:rPr>
        <w:t>наукової</w:t>
      </w:r>
      <w:proofErr w:type="spellEnd"/>
      <w:r w:rsidRPr="001D39F5">
        <w:rPr>
          <w:szCs w:val="28"/>
        </w:rPr>
        <w:t xml:space="preserve">, </w:t>
      </w:r>
      <w:proofErr w:type="spellStart"/>
      <w:r w:rsidRPr="001D39F5">
        <w:rPr>
          <w:szCs w:val="28"/>
        </w:rPr>
        <w:t>творчої</w:t>
      </w:r>
      <w:proofErr w:type="spellEnd"/>
      <w:r w:rsidRPr="001D39F5">
        <w:rPr>
          <w:szCs w:val="28"/>
        </w:rPr>
        <w:t xml:space="preserve">) </w:t>
      </w:r>
      <w:proofErr w:type="spellStart"/>
      <w:r w:rsidRPr="001D39F5">
        <w:rPr>
          <w:szCs w:val="28"/>
        </w:rPr>
        <w:t>діяльності</w:t>
      </w:r>
      <w:proofErr w:type="spellEnd"/>
      <w:r w:rsidRPr="001D39F5">
        <w:rPr>
          <w:szCs w:val="28"/>
        </w:rPr>
        <w:t xml:space="preserve">, </w:t>
      </w:r>
      <w:proofErr w:type="spellStart"/>
      <w:r w:rsidRPr="001D39F5">
        <w:rPr>
          <w:szCs w:val="28"/>
        </w:rPr>
        <w:t>використані</w:t>
      </w:r>
      <w:proofErr w:type="spellEnd"/>
      <w:r w:rsidRPr="001D39F5">
        <w:rPr>
          <w:szCs w:val="28"/>
        </w:rPr>
        <w:t xml:space="preserve"> методики </w:t>
      </w:r>
      <w:proofErr w:type="spellStart"/>
      <w:r w:rsidRPr="001D39F5">
        <w:rPr>
          <w:szCs w:val="28"/>
        </w:rPr>
        <w:t>досліджень</w:t>
      </w:r>
      <w:proofErr w:type="spellEnd"/>
      <w:r w:rsidRPr="001D39F5">
        <w:rPr>
          <w:szCs w:val="28"/>
        </w:rPr>
        <w:t xml:space="preserve"> і </w:t>
      </w:r>
      <w:proofErr w:type="spellStart"/>
      <w:r w:rsidRPr="001D39F5">
        <w:rPr>
          <w:szCs w:val="28"/>
        </w:rPr>
        <w:t>джерела</w:t>
      </w:r>
      <w:proofErr w:type="spellEnd"/>
      <w:r w:rsidRPr="001D39F5">
        <w:rPr>
          <w:szCs w:val="28"/>
          <w:lang w:val="uk-UA"/>
        </w:rPr>
        <w:t xml:space="preserve"> </w:t>
      </w:r>
      <w:proofErr w:type="spellStart"/>
      <w:r w:rsidRPr="001D39F5">
        <w:rPr>
          <w:szCs w:val="28"/>
        </w:rPr>
        <w:t>інформації</w:t>
      </w:r>
      <w:proofErr w:type="spellEnd"/>
      <w:r w:rsidRPr="001D39F5">
        <w:rPr>
          <w:szCs w:val="28"/>
        </w:rPr>
        <w:t>.</w:t>
      </w:r>
    </w:p>
    <w:p w14:paraId="3800C5AB" w14:textId="1857D79E" w:rsidR="00923543" w:rsidRPr="001D39F5" w:rsidRDefault="004C577B" w:rsidP="001D39F5">
      <w:pPr>
        <w:ind w:firstLine="709"/>
        <w:jc w:val="both"/>
        <w:rPr>
          <w:szCs w:val="28"/>
          <w:lang w:val="uk-UA"/>
        </w:rPr>
      </w:pPr>
      <w:r w:rsidRPr="001D39F5">
        <w:rPr>
          <w:szCs w:val="28"/>
        </w:rPr>
        <w:t xml:space="preserve">2.4. </w:t>
      </w:r>
      <w:proofErr w:type="spellStart"/>
      <w:r w:rsidRPr="001D39F5">
        <w:rPr>
          <w:szCs w:val="28"/>
        </w:rPr>
        <w:t>Крім</w:t>
      </w:r>
      <w:proofErr w:type="spellEnd"/>
      <w:r w:rsidRPr="001D39F5">
        <w:rPr>
          <w:szCs w:val="28"/>
        </w:rPr>
        <w:t xml:space="preserve"> того, </w:t>
      </w:r>
      <w:proofErr w:type="spellStart"/>
      <w:r w:rsidRPr="001D39F5">
        <w:rPr>
          <w:szCs w:val="28"/>
        </w:rPr>
        <w:t>здобувачі</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Pr="001D39F5">
        <w:rPr>
          <w:szCs w:val="28"/>
        </w:rPr>
        <w:t xml:space="preserve"> </w:t>
      </w:r>
      <w:r w:rsidR="007A6516">
        <w:rPr>
          <w:szCs w:val="28"/>
          <w:lang w:val="uk-UA"/>
        </w:rPr>
        <w:t>за дистанційною формою навчання</w:t>
      </w:r>
      <w:r w:rsidR="007A6516" w:rsidRPr="001D39F5">
        <w:rPr>
          <w:szCs w:val="28"/>
        </w:rPr>
        <w:t xml:space="preserve"> </w:t>
      </w:r>
      <w:r w:rsidRPr="001D39F5">
        <w:rPr>
          <w:szCs w:val="28"/>
        </w:rPr>
        <w:t xml:space="preserve">у </w:t>
      </w:r>
      <w:proofErr w:type="spellStart"/>
      <w:r w:rsidRPr="001D39F5">
        <w:rPr>
          <w:szCs w:val="28"/>
        </w:rPr>
        <w:t>своїй</w:t>
      </w:r>
      <w:proofErr w:type="spellEnd"/>
      <w:r w:rsidRPr="001D39F5">
        <w:rPr>
          <w:szCs w:val="28"/>
        </w:rPr>
        <w:t xml:space="preserve"> </w:t>
      </w:r>
      <w:proofErr w:type="spellStart"/>
      <w:r w:rsidRPr="001D39F5">
        <w:rPr>
          <w:szCs w:val="28"/>
        </w:rPr>
        <w:t>діяльності</w:t>
      </w:r>
      <w:proofErr w:type="spellEnd"/>
      <w:r w:rsidRPr="001D39F5">
        <w:rPr>
          <w:szCs w:val="28"/>
        </w:rPr>
        <w:t xml:space="preserve"> </w:t>
      </w:r>
      <w:proofErr w:type="spellStart"/>
      <w:r w:rsidRPr="001D39F5">
        <w:rPr>
          <w:szCs w:val="28"/>
        </w:rPr>
        <w:t>зобов’язані</w:t>
      </w:r>
      <w:proofErr w:type="spellEnd"/>
      <w:r w:rsidRPr="001D39F5">
        <w:rPr>
          <w:szCs w:val="28"/>
        </w:rPr>
        <w:t>:</w:t>
      </w:r>
    </w:p>
    <w:p w14:paraId="3B6A0609" w14:textId="77777777" w:rsidR="00923543" w:rsidRPr="001D39F5" w:rsidRDefault="004C577B" w:rsidP="001D39F5">
      <w:pPr>
        <w:ind w:firstLine="709"/>
        <w:jc w:val="both"/>
        <w:rPr>
          <w:szCs w:val="28"/>
          <w:lang w:val="uk-UA"/>
        </w:rPr>
      </w:pPr>
      <w:proofErr w:type="spellStart"/>
      <w:r w:rsidRPr="001D39F5">
        <w:rPr>
          <w:szCs w:val="28"/>
        </w:rPr>
        <w:t>сумлінно</w:t>
      </w:r>
      <w:proofErr w:type="spellEnd"/>
      <w:r w:rsidRPr="001D39F5">
        <w:rPr>
          <w:szCs w:val="28"/>
        </w:rPr>
        <w:t xml:space="preserve">, </w:t>
      </w:r>
      <w:proofErr w:type="spellStart"/>
      <w:r w:rsidRPr="001D39F5">
        <w:rPr>
          <w:szCs w:val="28"/>
        </w:rPr>
        <w:t>вчасно</w:t>
      </w:r>
      <w:proofErr w:type="spellEnd"/>
      <w:r w:rsidRPr="001D39F5">
        <w:rPr>
          <w:szCs w:val="28"/>
        </w:rPr>
        <w:t xml:space="preserve"> й </w:t>
      </w:r>
      <w:proofErr w:type="spellStart"/>
      <w:r w:rsidRPr="001D39F5">
        <w:rPr>
          <w:szCs w:val="28"/>
        </w:rPr>
        <w:t>самостійно</w:t>
      </w:r>
      <w:proofErr w:type="spellEnd"/>
      <w:r w:rsidRPr="001D39F5">
        <w:rPr>
          <w:szCs w:val="28"/>
        </w:rPr>
        <w:t xml:space="preserve"> (</w:t>
      </w:r>
      <w:proofErr w:type="spellStart"/>
      <w:r w:rsidRPr="001D39F5">
        <w:rPr>
          <w:szCs w:val="28"/>
        </w:rPr>
        <w:t>крім</w:t>
      </w:r>
      <w:proofErr w:type="spellEnd"/>
      <w:r w:rsidRPr="001D39F5">
        <w:rPr>
          <w:szCs w:val="28"/>
        </w:rPr>
        <w:t xml:space="preserve"> </w:t>
      </w:r>
      <w:proofErr w:type="spellStart"/>
      <w:r w:rsidRPr="001D39F5">
        <w:rPr>
          <w:szCs w:val="28"/>
        </w:rPr>
        <w:t>випадків</w:t>
      </w:r>
      <w:proofErr w:type="spellEnd"/>
      <w:r w:rsidRPr="001D39F5">
        <w:rPr>
          <w:szCs w:val="28"/>
        </w:rPr>
        <w:t xml:space="preserve">, </w:t>
      </w:r>
      <w:proofErr w:type="spellStart"/>
      <w:r w:rsidRPr="001D39F5">
        <w:rPr>
          <w:szCs w:val="28"/>
        </w:rPr>
        <w:t>які</w:t>
      </w:r>
      <w:proofErr w:type="spellEnd"/>
      <w:r w:rsidRPr="001D39F5">
        <w:rPr>
          <w:szCs w:val="28"/>
        </w:rPr>
        <w:t xml:space="preserve"> </w:t>
      </w:r>
      <w:proofErr w:type="spellStart"/>
      <w:r w:rsidRPr="001D39F5">
        <w:rPr>
          <w:szCs w:val="28"/>
        </w:rPr>
        <w:t>передбачають</w:t>
      </w:r>
      <w:proofErr w:type="spellEnd"/>
      <w:r w:rsidRPr="001D39F5">
        <w:rPr>
          <w:szCs w:val="28"/>
        </w:rPr>
        <w:t xml:space="preserve"> </w:t>
      </w:r>
      <w:proofErr w:type="spellStart"/>
      <w:r w:rsidRPr="001D39F5">
        <w:rPr>
          <w:szCs w:val="28"/>
        </w:rPr>
        <w:t>групову</w:t>
      </w:r>
      <w:proofErr w:type="spellEnd"/>
      <w:r w:rsidRPr="001D39F5">
        <w:rPr>
          <w:szCs w:val="28"/>
          <w:lang w:val="uk-UA"/>
        </w:rPr>
        <w:t xml:space="preserve"> </w:t>
      </w:r>
      <w:r w:rsidRPr="001D39F5">
        <w:rPr>
          <w:szCs w:val="28"/>
        </w:rPr>
        <w:t xml:space="preserve">роботу) </w:t>
      </w:r>
      <w:proofErr w:type="spellStart"/>
      <w:r w:rsidRPr="001D39F5">
        <w:rPr>
          <w:szCs w:val="28"/>
        </w:rPr>
        <w:t>виконувати</w:t>
      </w:r>
      <w:proofErr w:type="spellEnd"/>
      <w:r w:rsidRPr="001D39F5">
        <w:rPr>
          <w:szCs w:val="28"/>
        </w:rPr>
        <w:t xml:space="preserve"> </w:t>
      </w:r>
      <w:proofErr w:type="spellStart"/>
      <w:r w:rsidRPr="001D39F5">
        <w:rPr>
          <w:szCs w:val="28"/>
        </w:rPr>
        <w:t>навчальні</w:t>
      </w:r>
      <w:proofErr w:type="spellEnd"/>
      <w:r w:rsidRPr="001D39F5">
        <w:rPr>
          <w:szCs w:val="28"/>
        </w:rPr>
        <w:t xml:space="preserve"> </w:t>
      </w:r>
      <w:proofErr w:type="spellStart"/>
      <w:r w:rsidRPr="001D39F5">
        <w:rPr>
          <w:szCs w:val="28"/>
        </w:rPr>
        <w:t>завдання</w:t>
      </w:r>
      <w:proofErr w:type="spellEnd"/>
      <w:r w:rsidRPr="001D39F5">
        <w:rPr>
          <w:szCs w:val="28"/>
        </w:rPr>
        <w:t xml:space="preserve">, </w:t>
      </w:r>
      <w:proofErr w:type="spellStart"/>
      <w:r w:rsidRPr="001D39F5">
        <w:rPr>
          <w:szCs w:val="28"/>
        </w:rPr>
        <w:t>завдання</w:t>
      </w:r>
      <w:proofErr w:type="spellEnd"/>
      <w:r w:rsidRPr="001D39F5">
        <w:rPr>
          <w:szCs w:val="28"/>
        </w:rPr>
        <w:t xml:space="preserve"> </w:t>
      </w:r>
      <w:proofErr w:type="spellStart"/>
      <w:r w:rsidRPr="001D39F5">
        <w:rPr>
          <w:szCs w:val="28"/>
        </w:rPr>
        <w:t>проміжного</w:t>
      </w:r>
      <w:proofErr w:type="spellEnd"/>
      <w:r w:rsidRPr="001D39F5">
        <w:rPr>
          <w:szCs w:val="28"/>
        </w:rPr>
        <w:t xml:space="preserve"> та </w:t>
      </w:r>
      <w:proofErr w:type="spellStart"/>
      <w:r w:rsidRPr="001D39F5">
        <w:rPr>
          <w:szCs w:val="28"/>
        </w:rPr>
        <w:t>підсумкового</w:t>
      </w:r>
      <w:proofErr w:type="spellEnd"/>
      <w:r w:rsidRPr="001D39F5">
        <w:rPr>
          <w:szCs w:val="28"/>
          <w:lang w:val="uk-UA"/>
        </w:rPr>
        <w:t xml:space="preserve"> </w:t>
      </w:r>
      <w:r w:rsidRPr="001D39F5">
        <w:rPr>
          <w:szCs w:val="28"/>
        </w:rPr>
        <w:t>контролю;</w:t>
      </w:r>
    </w:p>
    <w:p w14:paraId="7FEA62E4" w14:textId="63B87EF8" w:rsidR="00923543" w:rsidRPr="001D39F5" w:rsidRDefault="004C577B" w:rsidP="001D39F5">
      <w:pPr>
        <w:ind w:firstLine="709"/>
        <w:jc w:val="both"/>
        <w:rPr>
          <w:szCs w:val="28"/>
          <w:lang w:val="uk-UA"/>
        </w:rPr>
      </w:pPr>
      <w:r w:rsidRPr="001D39F5">
        <w:rPr>
          <w:szCs w:val="28"/>
        </w:rPr>
        <w:t xml:space="preserve">бути </w:t>
      </w:r>
      <w:proofErr w:type="spellStart"/>
      <w:r w:rsidRPr="001D39F5">
        <w:rPr>
          <w:szCs w:val="28"/>
        </w:rPr>
        <w:t>присутнім</w:t>
      </w:r>
      <w:proofErr w:type="spellEnd"/>
      <w:r w:rsidRPr="001D39F5">
        <w:rPr>
          <w:szCs w:val="28"/>
        </w:rPr>
        <w:t xml:space="preserve"> на </w:t>
      </w:r>
      <w:proofErr w:type="spellStart"/>
      <w:r w:rsidRPr="001D39F5">
        <w:rPr>
          <w:szCs w:val="28"/>
        </w:rPr>
        <w:t>всіх</w:t>
      </w:r>
      <w:proofErr w:type="spellEnd"/>
      <w:r w:rsidRPr="001D39F5">
        <w:rPr>
          <w:szCs w:val="28"/>
        </w:rPr>
        <w:t xml:space="preserve"> </w:t>
      </w:r>
      <w:proofErr w:type="spellStart"/>
      <w:r w:rsidRPr="001D39F5">
        <w:rPr>
          <w:szCs w:val="28"/>
        </w:rPr>
        <w:t>навчальних</w:t>
      </w:r>
      <w:proofErr w:type="spellEnd"/>
      <w:r w:rsidRPr="001D39F5">
        <w:rPr>
          <w:szCs w:val="28"/>
        </w:rPr>
        <w:t xml:space="preserve"> </w:t>
      </w:r>
      <w:proofErr w:type="spellStart"/>
      <w:r w:rsidRPr="001D39F5">
        <w:rPr>
          <w:szCs w:val="28"/>
        </w:rPr>
        <w:t>заняттях</w:t>
      </w:r>
      <w:proofErr w:type="spellEnd"/>
      <w:r w:rsidR="00990D3E">
        <w:rPr>
          <w:szCs w:val="28"/>
          <w:lang w:val="uk-UA"/>
        </w:rPr>
        <w:t xml:space="preserve"> за дистанційною формою навчання</w:t>
      </w:r>
      <w:r w:rsidRPr="001D39F5">
        <w:rPr>
          <w:szCs w:val="28"/>
        </w:rPr>
        <w:t xml:space="preserve">, </w:t>
      </w:r>
      <w:proofErr w:type="spellStart"/>
      <w:r w:rsidRPr="001D39F5">
        <w:rPr>
          <w:szCs w:val="28"/>
        </w:rPr>
        <w:t>окрім</w:t>
      </w:r>
      <w:proofErr w:type="spellEnd"/>
      <w:r w:rsidRPr="001D39F5">
        <w:rPr>
          <w:szCs w:val="28"/>
        </w:rPr>
        <w:t xml:space="preserve"> </w:t>
      </w:r>
      <w:proofErr w:type="spellStart"/>
      <w:r w:rsidRPr="001D39F5">
        <w:rPr>
          <w:szCs w:val="28"/>
        </w:rPr>
        <w:t>випадків</w:t>
      </w:r>
      <w:proofErr w:type="spellEnd"/>
      <w:r w:rsidRPr="001D39F5">
        <w:rPr>
          <w:szCs w:val="28"/>
        </w:rPr>
        <w:t xml:space="preserve">, </w:t>
      </w:r>
      <w:proofErr w:type="spellStart"/>
      <w:r w:rsidRPr="001D39F5">
        <w:rPr>
          <w:szCs w:val="28"/>
        </w:rPr>
        <w:t>викликаних</w:t>
      </w:r>
      <w:proofErr w:type="spellEnd"/>
      <w:r w:rsidRPr="001D39F5">
        <w:rPr>
          <w:szCs w:val="28"/>
          <w:lang w:val="uk-UA"/>
        </w:rPr>
        <w:t xml:space="preserve"> </w:t>
      </w:r>
      <w:proofErr w:type="spellStart"/>
      <w:r w:rsidRPr="001D39F5">
        <w:rPr>
          <w:szCs w:val="28"/>
        </w:rPr>
        <w:t>поважними</w:t>
      </w:r>
      <w:proofErr w:type="spellEnd"/>
      <w:r w:rsidRPr="001D39F5">
        <w:rPr>
          <w:szCs w:val="28"/>
        </w:rPr>
        <w:t xml:space="preserve"> причинами та </w:t>
      </w:r>
      <w:proofErr w:type="spellStart"/>
      <w:r w:rsidRPr="001D39F5">
        <w:rPr>
          <w:szCs w:val="28"/>
        </w:rPr>
        <w:t>переведенням</w:t>
      </w:r>
      <w:proofErr w:type="spellEnd"/>
      <w:r w:rsidRPr="001D39F5">
        <w:rPr>
          <w:szCs w:val="28"/>
        </w:rPr>
        <w:t xml:space="preserve"> на </w:t>
      </w:r>
      <w:proofErr w:type="spellStart"/>
      <w:r w:rsidRPr="001D39F5">
        <w:rPr>
          <w:szCs w:val="28"/>
        </w:rPr>
        <w:t>індивідуальний</w:t>
      </w:r>
      <w:proofErr w:type="spellEnd"/>
      <w:r w:rsidRPr="001D39F5">
        <w:rPr>
          <w:szCs w:val="28"/>
        </w:rPr>
        <w:t xml:space="preserve"> </w:t>
      </w:r>
      <w:proofErr w:type="spellStart"/>
      <w:r w:rsidRPr="001D39F5">
        <w:rPr>
          <w:szCs w:val="28"/>
        </w:rPr>
        <w:t>графік</w:t>
      </w:r>
      <w:proofErr w:type="spellEnd"/>
      <w:r w:rsidRPr="001D39F5">
        <w:rPr>
          <w:szCs w:val="28"/>
        </w:rPr>
        <w:t xml:space="preserve"> </w:t>
      </w:r>
      <w:proofErr w:type="spellStart"/>
      <w:r w:rsidRPr="001D39F5">
        <w:rPr>
          <w:szCs w:val="28"/>
        </w:rPr>
        <w:t>навчання</w:t>
      </w:r>
      <w:proofErr w:type="spellEnd"/>
      <w:r w:rsidRPr="001D39F5">
        <w:rPr>
          <w:szCs w:val="28"/>
        </w:rPr>
        <w:t>;</w:t>
      </w:r>
    </w:p>
    <w:p w14:paraId="5F572404" w14:textId="77777777" w:rsidR="00923543" w:rsidRPr="001D39F5" w:rsidRDefault="004C577B" w:rsidP="001D39F5">
      <w:pPr>
        <w:ind w:firstLine="709"/>
        <w:jc w:val="both"/>
        <w:rPr>
          <w:szCs w:val="28"/>
          <w:lang w:val="uk-UA"/>
        </w:rPr>
      </w:pPr>
      <w:proofErr w:type="spellStart"/>
      <w:r w:rsidRPr="001D39F5">
        <w:rPr>
          <w:szCs w:val="28"/>
        </w:rPr>
        <w:t>ефективно</w:t>
      </w:r>
      <w:proofErr w:type="spellEnd"/>
      <w:r w:rsidRPr="001D39F5">
        <w:rPr>
          <w:szCs w:val="28"/>
        </w:rPr>
        <w:t xml:space="preserve"> </w:t>
      </w:r>
      <w:proofErr w:type="spellStart"/>
      <w:r w:rsidRPr="001D39F5">
        <w:rPr>
          <w:szCs w:val="28"/>
        </w:rPr>
        <w:t>використовувати</w:t>
      </w:r>
      <w:proofErr w:type="spellEnd"/>
      <w:r w:rsidRPr="001D39F5">
        <w:rPr>
          <w:szCs w:val="28"/>
        </w:rPr>
        <w:t xml:space="preserve"> час на </w:t>
      </w:r>
      <w:proofErr w:type="spellStart"/>
      <w:r w:rsidRPr="001D39F5">
        <w:rPr>
          <w:szCs w:val="28"/>
        </w:rPr>
        <w:t>навчальних</w:t>
      </w:r>
      <w:proofErr w:type="spellEnd"/>
      <w:r w:rsidRPr="001D39F5">
        <w:rPr>
          <w:szCs w:val="28"/>
        </w:rPr>
        <w:t xml:space="preserve"> </w:t>
      </w:r>
      <w:proofErr w:type="spellStart"/>
      <w:r w:rsidRPr="001D39F5">
        <w:rPr>
          <w:szCs w:val="28"/>
        </w:rPr>
        <w:t>заняттях</w:t>
      </w:r>
      <w:proofErr w:type="spellEnd"/>
      <w:r w:rsidRPr="001D39F5">
        <w:rPr>
          <w:szCs w:val="28"/>
        </w:rPr>
        <w:t xml:space="preserve"> для </w:t>
      </w:r>
      <w:proofErr w:type="spellStart"/>
      <w:r w:rsidRPr="001D39F5">
        <w:rPr>
          <w:szCs w:val="28"/>
        </w:rPr>
        <w:t>досягнення</w:t>
      </w:r>
      <w:proofErr w:type="spellEnd"/>
      <w:r w:rsidRPr="001D39F5">
        <w:rPr>
          <w:szCs w:val="28"/>
          <w:lang w:val="uk-UA"/>
        </w:rPr>
        <w:t xml:space="preserve"> </w:t>
      </w:r>
      <w:proofErr w:type="spellStart"/>
      <w:r w:rsidRPr="001D39F5">
        <w:rPr>
          <w:szCs w:val="28"/>
        </w:rPr>
        <w:t>навчальних</w:t>
      </w:r>
      <w:proofErr w:type="spellEnd"/>
      <w:r w:rsidRPr="001D39F5">
        <w:rPr>
          <w:szCs w:val="28"/>
        </w:rPr>
        <w:t xml:space="preserve"> </w:t>
      </w:r>
      <w:proofErr w:type="spellStart"/>
      <w:r w:rsidRPr="001D39F5">
        <w:rPr>
          <w:szCs w:val="28"/>
        </w:rPr>
        <w:t>цілей</w:t>
      </w:r>
      <w:proofErr w:type="spellEnd"/>
      <w:r w:rsidRPr="001D39F5">
        <w:rPr>
          <w:szCs w:val="28"/>
        </w:rPr>
        <w:t xml:space="preserve">, не </w:t>
      </w:r>
      <w:proofErr w:type="spellStart"/>
      <w:r w:rsidRPr="001D39F5">
        <w:rPr>
          <w:szCs w:val="28"/>
        </w:rPr>
        <w:t>марнуючи</w:t>
      </w:r>
      <w:proofErr w:type="spellEnd"/>
      <w:r w:rsidRPr="001D39F5">
        <w:rPr>
          <w:szCs w:val="28"/>
        </w:rPr>
        <w:t xml:space="preserve"> </w:t>
      </w:r>
      <w:proofErr w:type="spellStart"/>
      <w:r w:rsidRPr="001D39F5">
        <w:rPr>
          <w:szCs w:val="28"/>
        </w:rPr>
        <w:t>його</w:t>
      </w:r>
      <w:proofErr w:type="spellEnd"/>
      <w:r w:rsidRPr="001D39F5">
        <w:rPr>
          <w:szCs w:val="28"/>
        </w:rPr>
        <w:t xml:space="preserve"> на </w:t>
      </w:r>
      <w:proofErr w:type="spellStart"/>
      <w:r w:rsidRPr="001D39F5">
        <w:rPr>
          <w:szCs w:val="28"/>
        </w:rPr>
        <w:t>зайві</w:t>
      </w:r>
      <w:proofErr w:type="spellEnd"/>
      <w:r w:rsidRPr="001D39F5">
        <w:rPr>
          <w:szCs w:val="28"/>
        </w:rPr>
        <w:t xml:space="preserve"> </w:t>
      </w:r>
      <w:proofErr w:type="spellStart"/>
      <w:r w:rsidRPr="001D39F5">
        <w:rPr>
          <w:szCs w:val="28"/>
        </w:rPr>
        <w:t>речі</w:t>
      </w:r>
      <w:proofErr w:type="spellEnd"/>
      <w:r w:rsidRPr="001D39F5">
        <w:rPr>
          <w:szCs w:val="28"/>
        </w:rPr>
        <w:t>;</w:t>
      </w:r>
    </w:p>
    <w:p w14:paraId="6AF22CBB" w14:textId="77777777" w:rsidR="00923543" w:rsidRPr="001D39F5" w:rsidRDefault="004C577B" w:rsidP="001D39F5">
      <w:pPr>
        <w:ind w:firstLine="709"/>
        <w:jc w:val="both"/>
        <w:rPr>
          <w:szCs w:val="28"/>
          <w:lang w:val="uk-UA"/>
        </w:rPr>
      </w:pPr>
      <w:r w:rsidRPr="001D39F5">
        <w:rPr>
          <w:szCs w:val="28"/>
        </w:rPr>
        <w:t xml:space="preserve">активно </w:t>
      </w:r>
      <w:proofErr w:type="spellStart"/>
      <w:r w:rsidRPr="001D39F5">
        <w:rPr>
          <w:szCs w:val="28"/>
        </w:rPr>
        <w:t>займатися</w:t>
      </w:r>
      <w:proofErr w:type="spellEnd"/>
      <w:r w:rsidRPr="001D39F5">
        <w:rPr>
          <w:szCs w:val="28"/>
        </w:rPr>
        <w:t xml:space="preserve"> </w:t>
      </w:r>
      <w:proofErr w:type="spellStart"/>
      <w:r w:rsidRPr="001D39F5">
        <w:rPr>
          <w:szCs w:val="28"/>
        </w:rPr>
        <w:t>самостійною</w:t>
      </w:r>
      <w:proofErr w:type="spellEnd"/>
      <w:r w:rsidRPr="001D39F5">
        <w:rPr>
          <w:szCs w:val="28"/>
        </w:rPr>
        <w:t xml:space="preserve"> </w:t>
      </w:r>
      <w:proofErr w:type="spellStart"/>
      <w:r w:rsidRPr="001D39F5">
        <w:rPr>
          <w:szCs w:val="28"/>
        </w:rPr>
        <w:t>роботою</w:t>
      </w:r>
      <w:proofErr w:type="spellEnd"/>
      <w:r w:rsidRPr="001D39F5">
        <w:rPr>
          <w:szCs w:val="28"/>
        </w:rPr>
        <w:t xml:space="preserve">, </w:t>
      </w:r>
      <w:proofErr w:type="spellStart"/>
      <w:r w:rsidRPr="001D39F5">
        <w:rPr>
          <w:szCs w:val="28"/>
        </w:rPr>
        <w:t>знаходити</w:t>
      </w:r>
      <w:proofErr w:type="spellEnd"/>
      <w:r w:rsidRPr="001D39F5">
        <w:rPr>
          <w:szCs w:val="28"/>
        </w:rPr>
        <w:t xml:space="preserve"> </w:t>
      </w:r>
      <w:proofErr w:type="spellStart"/>
      <w:r w:rsidRPr="001D39F5">
        <w:rPr>
          <w:szCs w:val="28"/>
        </w:rPr>
        <w:t>інформацію</w:t>
      </w:r>
      <w:proofErr w:type="spellEnd"/>
      <w:r w:rsidRPr="001D39F5">
        <w:rPr>
          <w:szCs w:val="28"/>
        </w:rPr>
        <w:t xml:space="preserve"> з</w:t>
      </w:r>
      <w:r w:rsidRPr="001D39F5">
        <w:rPr>
          <w:szCs w:val="28"/>
          <w:lang w:val="uk-UA"/>
        </w:rPr>
        <w:t xml:space="preserve"> </w:t>
      </w:r>
      <w:proofErr w:type="spellStart"/>
      <w:r w:rsidRPr="001D39F5">
        <w:rPr>
          <w:szCs w:val="28"/>
        </w:rPr>
        <w:t>надійно</w:t>
      </w:r>
      <w:proofErr w:type="spellEnd"/>
      <w:r w:rsidRPr="001D39F5">
        <w:rPr>
          <w:szCs w:val="28"/>
        </w:rPr>
        <w:t xml:space="preserve"> </w:t>
      </w:r>
      <w:proofErr w:type="spellStart"/>
      <w:r w:rsidRPr="001D39F5">
        <w:rPr>
          <w:szCs w:val="28"/>
        </w:rPr>
        <w:t>перевірених</w:t>
      </w:r>
      <w:proofErr w:type="spellEnd"/>
      <w:r w:rsidRPr="001D39F5">
        <w:rPr>
          <w:szCs w:val="28"/>
        </w:rPr>
        <w:t xml:space="preserve"> </w:t>
      </w:r>
      <w:proofErr w:type="spellStart"/>
      <w:r w:rsidRPr="001D39F5">
        <w:rPr>
          <w:szCs w:val="28"/>
        </w:rPr>
        <w:t>джерел</w:t>
      </w:r>
      <w:proofErr w:type="spellEnd"/>
      <w:r w:rsidRPr="001D39F5">
        <w:rPr>
          <w:szCs w:val="28"/>
        </w:rPr>
        <w:t xml:space="preserve">, </w:t>
      </w:r>
      <w:proofErr w:type="spellStart"/>
      <w:r w:rsidRPr="001D39F5">
        <w:rPr>
          <w:szCs w:val="28"/>
        </w:rPr>
        <w:t>додатково</w:t>
      </w:r>
      <w:proofErr w:type="spellEnd"/>
      <w:r w:rsidRPr="001D39F5">
        <w:rPr>
          <w:szCs w:val="28"/>
        </w:rPr>
        <w:t xml:space="preserve"> </w:t>
      </w:r>
      <w:proofErr w:type="spellStart"/>
      <w:r w:rsidRPr="001D39F5">
        <w:rPr>
          <w:szCs w:val="28"/>
        </w:rPr>
        <w:t>опрацьовувати</w:t>
      </w:r>
      <w:proofErr w:type="spellEnd"/>
      <w:r w:rsidRPr="001D39F5">
        <w:rPr>
          <w:szCs w:val="28"/>
        </w:rPr>
        <w:t xml:space="preserve"> </w:t>
      </w:r>
      <w:proofErr w:type="spellStart"/>
      <w:r w:rsidRPr="001D39F5">
        <w:rPr>
          <w:szCs w:val="28"/>
        </w:rPr>
        <w:t>нову</w:t>
      </w:r>
      <w:proofErr w:type="spellEnd"/>
      <w:r w:rsidRPr="001D39F5">
        <w:rPr>
          <w:szCs w:val="28"/>
        </w:rPr>
        <w:t xml:space="preserve"> </w:t>
      </w:r>
      <w:proofErr w:type="spellStart"/>
      <w:r w:rsidRPr="001D39F5">
        <w:rPr>
          <w:szCs w:val="28"/>
        </w:rPr>
        <w:t>літературу</w:t>
      </w:r>
      <w:proofErr w:type="spellEnd"/>
      <w:r w:rsidRPr="001D39F5">
        <w:rPr>
          <w:szCs w:val="28"/>
        </w:rPr>
        <w:t xml:space="preserve"> та</w:t>
      </w:r>
      <w:r w:rsidRPr="001D39F5">
        <w:rPr>
          <w:szCs w:val="28"/>
          <w:lang w:val="uk-UA"/>
        </w:rPr>
        <w:t xml:space="preserve"> </w:t>
      </w:r>
      <w:proofErr w:type="spellStart"/>
      <w:r w:rsidRPr="001D39F5">
        <w:rPr>
          <w:szCs w:val="28"/>
        </w:rPr>
        <w:t>Інтернет-ресурси</w:t>
      </w:r>
      <w:proofErr w:type="spellEnd"/>
      <w:r w:rsidRPr="001D39F5">
        <w:rPr>
          <w:szCs w:val="28"/>
        </w:rPr>
        <w:t xml:space="preserve">, </w:t>
      </w:r>
      <w:proofErr w:type="spellStart"/>
      <w:r w:rsidRPr="001D39F5">
        <w:rPr>
          <w:szCs w:val="28"/>
        </w:rPr>
        <w:t>вказані</w:t>
      </w:r>
      <w:proofErr w:type="spellEnd"/>
      <w:r w:rsidRPr="001D39F5">
        <w:rPr>
          <w:szCs w:val="28"/>
        </w:rPr>
        <w:t xml:space="preserve"> в </w:t>
      </w:r>
      <w:proofErr w:type="spellStart"/>
      <w:r w:rsidRPr="001D39F5">
        <w:rPr>
          <w:szCs w:val="28"/>
        </w:rPr>
        <w:t>методичних</w:t>
      </w:r>
      <w:proofErr w:type="spellEnd"/>
      <w:r w:rsidRPr="001D39F5">
        <w:rPr>
          <w:szCs w:val="28"/>
        </w:rPr>
        <w:t xml:space="preserve"> </w:t>
      </w:r>
      <w:proofErr w:type="spellStart"/>
      <w:r w:rsidRPr="001D39F5">
        <w:rPr>
          <w:szCs w:val="28"/>
        </w:rPr>
        <w:t>рекомендаціях</w:t>
      </w:r>
      <w:proofErr w:type="spellEnd"/>
      <w:r w:rsidRPr="001D39F5">
        <w:rPr>
          <w:szCs w:val="28"/>
        </w:rPr>
        <w:t xml:space="preserve"> </w:t>
      </w:r>
      <w:proofErr w:type="spellStart"/>
      <w:r w:rsidRPr="001D39F5">
        <w:rPr>
          <w:szCs w:val="28"/>
        </w:rPr>
        <w:t>викладачів</w:t>
      </w:r>
      <w:proofErr w:type="spellEnd"/>
      <w:r w:rsidRPr="001D39F5">
        <w:rPr>
          <w:szCs w:val="28"/>
        </w:rPr>
        <w:t>;</w:t>
      </w:r>
    </w:p>
    <w:p w14:paraId="7B82676F" w14:textId="77777777" w:rsidR="00923543" w:rsidRPr="001D39F5" w:rsidRDefault="004C577B" w:rsidP="001D39F5">
      <w:pPr>
        <w:ind w:firstLine="709"/>
        <w:jc w:val="both"/>
        <w:rPr>
          <w:szCs w:val="28"/>
          <w:lang w:val="uk-UA"/>
        </w:rPr>
      </w:pPr>
      <w:proofErr w:type="spellStart"/>
      <w:r w:rsidRPr="001D39F5">
        <w:rPr>
          <w:szCs w:val="28"/>
        </w:rPr>
        <w:lastRenderedPageBreak/>
        <w:t>поважати</w:t>
      </w:r>
      <w:proofErr w:type="spellEnd"/>
      <w:r w:rsidRPr="001D39F5">
        <w:rPr>
          <w:szCs w:val="28"/>
        </w:rPr>
        <w:t xml:space="preserve"> право </w:t>
      </w:r>
      <w:proofErr w:type="spellStart"/>
      <w:r w:rsidRPr="001D39F5">
        <w:rPr>
          <w:szCs w:val="28"/>
        </w:rPr>
        <w:t>інтелектуальної</w:t>
      </w:r>
      <w:proofErr w:type="spellEnd"/>
      <w:r w:rsidRPr="001D39F5">
        <w:rPr>
          <w:szCs w:val="28"/>
        </w:rPr>
        <w:t xml:space="preserve"> </w:t>
      </w:r>
      <w:proofErr w:type="spellStart"/>
      <w:r w:rsidRPr="001D39F5">
        <w:rPr>
          <w:szCs w:val="28"/>
        </w:rPr>
        <w:t>власності</w:t>
      </w:r>
      <w:proofErr w:type="spellEnd"/>
      <w:r w:rsidRPr="001D39F5">
        <w:rPr>
          <w:szCs w:val="28"/>
        </w:rPr>
        <w:t xml:space="preserve">, </w:t>
      </w:r>
      <w:proofErr w:type="spellStart"/>
      <w:r w:rsidRPr="001D39F5">
        <w:rPr>
          <w:szCs w:val="28"/>
        </w:rPr>
        <w:t>наукові</w:t>
      </w:r>
      <w:proofErr w:type="spellEnd"/>
      <w:r w:rsidRPr="001D39F5">
        <w:rPr>
          <w:szCs w:val="28"/>
        </w:rPr>
        <w:t xml:space="preserve"> та </w:t>
      </w:r>
      <w:proofErr w:type="spellStart"/>
      <w:r w:rsidRPr="001D39F5">
        <w:rPr>
          <w:szCs w:val="28"/>
        </w:rPr>
        <w:t>навчальні</w:t>
      </w:r>
      <w:proofErr w:type="spellEnd"/>
      <w:r w:rsidRPr="001D39F5">
        <w:rPr>
          <w:szCs w:val="28"/>
        </w:rPr>
        <w:t xml:space="preserve"> </w:t>
      </w:r>
      <w:proofErr w:type="spellStart"/>
      <w:r w:rsidRPr="001D39F5">
        <w:rPr>
          <w:szCs w:val="28"/>
        </w:rPr>
        <w:t>здобутки</w:t>
      </w:r>
      <w:proofErr w:type="spellEnd"/>
      <w:r w:rsidRPr="001D39F5">
        <w:rPr>
          <w:szCs w:val="28"/>
          <w:lang w:val="uk-UA"/>
        </w:rPr>
        <w:t xml:space="preserve"> </w:t>
      </w:r>
      <w:proofErr w:type="spellStart"/>
      <w:r w:rsidRPr="001D39F5">
        <w:rPr>
          <w:szCs w:val="28"/>
        </w:rPr>
        <w:t>інших</w:t>
      </w:r>
      <w:proofErr w:type="spellEnd"/>
      <w:r w:rsidRPr="001D39F5">
        <w:rPr>
          <w:szCs w:val="28"/>
        </w:rPr>
        <w:t>;</w:t>
      </w:r>
      <w:r w:rsidRPr="001D39F5">
        <w:rPr>
          <w:szCs w:val="28"/>
          <w:lang w:val="uk-UA"/>
        </w:rPr>
        <w:t xml:space="preserve"> </w:t>
      </w:r>
      <w:proofErr w:type="spellStart"/>
      <w:r w:rsidRPr="001D39F5">
        <w:rPr>
          <w:szCs w:val="28"/>
        </w:rPr>
        <w:t>надавати</w:t>
      </w:r>
      <w:proofErr w:type="spellEnd"/>
      <w:r w:rsidRPr="001D39F5">
        <w:rPr>
          <w:szCs w:val="28"/>
        </w:rPr>
        <w:t xml:space="preserve"> </w:t>
      </w:r>
      <w:proofErr w:type="spellStart"/>
      <w:r w:rsidRPr="001D39F5">
        <w:rPr>
          <w:szCs w:val="28"/>
        </w:rPr>
        <w:t>достовірну</w:t>
      </w:r>
      <w:proofErr w:type="spellEnd"/>
      <w:r w:rsidRPr="001D39F5">
        <w:rPr>
          <w:szCs w:val="28"/>
        </w:rPr>
        <w:t xml:space="preserve"> </w:t>
      </w:r>
      <w:proofErr w:type="spellStart"/>
      <w:r w:rsidRPr="001D39F5">
        <w:rPr>
          <w:szCs w:val="28"/>
        </w:rPr>
        <w:t>інформацію</w:t>
      </w:r>
      <w:proofErr w:type="spellEnd"/>
      <w:r w:rsidRPr="001D39F5">
        <w:rPr>
          <w:szCs w:val="28"/>
        </w:rPr>
        <w:t xml:space="preserve"> про </w:t>
      </w:r>
      <w:proofErr w:type="spellStart"/>
      <w:r w:rsidRPr="001D39F5">
        <w:rPr>
          <w:szCs w:val="28"/>
        </w:rPr>
        <w:t>результати</w:t>
      </w:r>
      <w:proofErr w:type="spellEnd"/>
      <w:r w:rsidRPr="001D39F5">
        <w:rPr>
          <w:szCs w:val="28"/>
        </w:rPr>
        <w:t xml:space="preserve"> </w:t>
      </w:r>
      <w:proofErr w:type="spellStart"/>
      <w:r w:rsidRPr="001D39F5">
        <w:rPr>
          <w:szCs w:val="28"/>
        </w:rPr>
        <w:t>власної</w:t>
      </w:r>
      <w:proofErr w:type="spellEnd"/>
      <w:r w:rsidRPr="001D39F5">
        <w:rPr>
          <w:szCs w:val="28"/>
        </w:rPr>
        <w:t xml:space="preserve"> </w:t>
      </w:r>
      <w:proofErr w:type="spellStart"/>
      <w:r w:rsidRPr="001D39F5">
        <w:rPr>
          <w:szCs w:val="28"/>
        </w:rPr>
        <w:t>навчальної</w:t>
      </w:r>
      <w:proofErr w:type="spellEnd"/>
      <w:r w:rsidRPr="001D39F5">
        <w:rPr>
          <w:szCs w:val="28"/>
          <w:lang w:val="uk-UA"/>
        </w:rPr>
        <w:t xml:space="preserve"> </w:t>
      </w:r>
      <w:r w:rsidRPr="001D39F5">
        <w:rPr>
          <w:szCs w:val="28"/>
        </w:rPr>
        <w:t>(</w:t>
      </w:r>
      <w:proofErr w:type="spellStart"/>
      <w:r w:rsidRPr="001D39F5">
        <w:rPr>
          <w:szCs w:val="28"/>
        </w:rPr>
        <w:t>наукової</w:t>
      </w:r>
      <w:proofErr w:type="spellEnd"/>
      <w:r w:rsidRPr="001D39F5">
        <w:rPr>
          <w:szCs w:val="28"/>
        </w:rPr>
        <w:t xml:space="preserve">, </w:t>
      </w:r>
      <w:proofErr w:type="spellStart"/>
      <w:r w:rsidRPr="001D39F5">
        <w:rPr>
          <w:szCs w:val="28"/>
        </w:rPr>
        <w:t>творчої</w:t>
      </w:r>
      <w:proofErr w:type="spellEnd"/>
      <w:r w:rsidRPr="001D39F5">
        <w:rPr>
          <w:szCs w:val="28"/>
        </w:rPr>
        <w:t xml:space="preserve">) </w:t>
      </w:r>
      <w:proofErr w:type="spellStart"/>
      <w:r w:rsidRPr="001D39F5">
        <w:rPr>
          <w:szCs w:val="28"/>
        </w:rPr>
        <w:t>діяльності</w:t>
      </w:r>
      <w:proofErr w:type="spellEnd"/>
      <w:r w:rsidRPr="001D39F5">
        <w:rPr>
          <w:szCs w:val="28"/>
        </w:rPr>
        <w:t>;</w:t>
      </w:r>
    </w:p>
    <w:p w14:paraId="390BA8BF" w14:textId="41A7E063" w:rsidR="00923543" w:rsidRPr="001D39F5" w:rsidRDefault="004C577B" w:rsidP="001D39F5">
      <w:pPr>
        <w:ind w:firstLine="709"/>
        <w:jc w:val="both"/>
        <w:rPr>
          <w:szCs w:val="28"/>
          <w:lang w:val="uk-UA"/>
        </w:rPr>
      </w:pPr>
      <w:proofErr w:type="spellStart"/>
      <w:r w:rsidRPr="001D39F5">
        <w:rPr>
          <w:szCs w:val="28"/>
        </w:rPr>
        <w:t>дотримуватися</w:t>
      </w:r>
      <w:proofErr w:type="spellEnd"/>
      <w:r w:rsidRPr="001D39F5">
        <w:rPr>
          <w:szCs w:val="28"/>
        </w:rPr>
        <w:t xml:space="preserve"> правил </w:t>
      </w:r>
      <w:proofErr w:type="spellStart"/>
      <w:r w:rsidRPr="001D39F5">
        <w:rPr>
          <w:szCs w:val="28"/>
        </w:rPr>
        <w:t>ділової</w:t>
      </w:r>
      <w:proofErr w:type="spellEnd"/>
      <w:r w:rsidRPr="001D39F5">
        <w:rPr>
          <w:szCs w:val="28"/>
        </w:rPr>
        <w:t xml:space="preserve"> </w:t>
      </w:r>
      <w:proofErr w:type="spellStart"/>
      <w:r w:rsidRPr="001D39F5">
        <w:rPr>
          <w:szCs w:val="28"/>
        </w:rPr>
        <w:t>поведінки</w:t>
      </w:r>
      <w:proofErr w:type="spellEnd"/>
      <w:r w:rsidRPr="001D39F5">
        <w:rPr>
          <w:szCs w:val="28"/>
        </w:rPr>
        <w:t xml:space="preserve"> у </w:t>
      </w:r>
      <w:proofErr w:type="spellStart"/>
      <w:r w:rsidRPr="001D39F5">
        <w:rPr>
          <w:szCs w:val="28"/>
        </w:rPr>
        <w:t>спілкуванні</w:t>
      </w:r>
      <w:proofErr w:type="spellEnd"/>
      <w:r w:rsidRPr="001D39F5">
        <w:rPr>
          <w:szCs w:val="28"/>
        </w:rPr>
        <w:t xml:space="preserve"> з </w:t>
      </w:r>
      <w:proofErr w:type="spellStart"/>
      <w:r w:rsidRPr="001D39F5">
        <w:rPr>
          <w:szCs w:val="28"/>
        </w:rPr>
        <w:t>іншими</w:t>
      </w:r>
      <w:proofErr w:type="spellEnd"/>
      <w:r w:rsidRPr="001D39F5">
        <w:rPr>
          <w:szCs w:val="28"/>
          <w:lang w:val="uk-UA"/>
        </w:rPr>
        <w:t xml:space="preserve"> </w:t>
      </w:r>
      <w:proofErr w:type="spellStart"/>
      <w:r w:rsidRPr="001D39F5">
        <w:rPr>
          <w:szCs w:val="28"/>
        </w:rPr>
        <w:t>здобувачами</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7A6516">
        <w:rPr>
          <w:szCs w:val="28"/>
          <w:lang w:val="uk-UA"/>
        </w:rPr>
        <w:t xml:space="preserve"> за дистанційною формою навчання</w:t>
      </w:r>
      <w:r w:rsidRPr="001D39F5">
        <w:rPr>
          <w:szCs w:val="28"/>
        </w:rPr>
        <w:t xml:space="preserve">, </w:t>
      </w:r>
      <w:proofErr w:type="spellStart"/>
      <w:r w:rsidRPr="001D39F5">
        <w:rPr>
          <w:szCs w:val="28"/>
        </w:rPr>
        <w:t>науково-педагогічними</w:t>
      </w:r>
      <w:proofErr w:type="spellEnd"/>
      <w:r w:rsidRPr="001D39F5">
        <w:rPr>
          <w:szCs w:val="28"/>
        </w:rPr>
        <w:t xml:space="preserve"> та </w:t>
      </w:r>
      <w:proofErr w:type="spellStart"/>
      <w:r w:rsidRPr="001D39F5">
        <w:rPr>
          <w:szCs w:val="28"/>
        </w:rPr>
        <w:t>іншими</w:t>
      </w:r>
      <w:proofErr w:type="spellEnd"/>
      <w:r w:rsidRPr="001D39F5">
        <w:rPr>
          <w:szCs w:val="28"/>
        </w:rPr>
        <w:t xml:space="preserve"> </w:t>
      </w:r>
      <w:proofErr w:type="spellStart"/>
      <w:r w:rsidRPr="001D39F5">
        <w:rPr>
          <w:szCs w:val="28"/>
        </w:rPr>
        <w:t>працівниками</w:t>
      </w:r>
      <w:proofErr w:type="spellEnd"/>
      <w:r w:rsidRPr="001D39F5">
        <w:rPr>
          <w:szCs w:val="28"/>
          <w:lang w:val="uk-UA"/>
        </w:rPr>
        <w:t xml:space="preserve"> </w:t>
      </w:r>
      <w:proofErr w:type="spellStart"/>
      <w:r w:rsidRPr="001D39F5">
        <w:rPr>
          <w:szCs w:val="28"/>
        </w:rPr>
        <w:t>Академії</w:t>
      </w:r>
      <w:proofErr w:type="spellEnd"/>
      <w:r w:rsidRPr="001D39F5">
        <w:rPr>
          <w:szCs w:val="28"/>
        </w:rPr>
        <w:t>;</w:t>
      </w:r>
    </w:p>
    <w:p w14:paraId="16A3BE2A" w14:textId="2BE7B495" w:rsidR="00923543" w:rsidRPr="001D39F5" w:rsidRDefault="004C577B" w:rsidP="001D39F5">
      <w:pPr>
        <w:ind w:firstLine="709"/>
        <w:jc w:val="both"/>
        <w:rPr>
          <w:szCs w:val="28"/>
          <w:lang w:val="uk-UA"/>
        </w:rPr>
      </w:pPr>
      <w:proofErr w:type="spellStart"/>
      <w:r w:rsidRPr="001D39F5">
        <w:rPr>
          <w:szCs w:val="28"/>
        </w:rPr>
        <w:t>поважати</w:t>
      </w:r>
      <w:proofErr w:type="spellEnd"/>
      <w:r w:rsidRPr="001D39F5">
        <w:rPr>
          <w:szCs w:val="28"/>
        </w:rPr>
        <w:t xml:space="preserve"> думки </w:t>
      </w:r>
      <w:proofErr w:type="spellStart"/>
      <w:r w:rsidRPr="001D39F5">
        <w:rPr>
          <w:szCs w:val="28"/>
        </w:rPr>
        <w:t>інших</w:t>
      </w:r>
      <w:proofErr w:type="spellEnd"/>
      <w:r w:rsidRPr="001D39F5">
        <w:rPr>
          <w:szCs w:val="28"/>
        </w:rPr>
        <w:t xml:space="preserve"> </w:t>
      </w:r>
      <w:proofErr w:type="spellStart"/>
      <w:r w:rsidRPr="001D39F5">
        <w:rPr>
          <w:szCs w:val="28"/>
        </w:rPr>
        <w:t>здобувачів</w:t>
      </w:r>
      <w:proofErr w:type="spellEnd"/>
      <w:r w:rsidRPr="001D39F5">
        <w:rPr>
          <w:szCs w:val="28"/>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007A6516">
        <w:rPr>
          <w:szCs w:val="28"/>
          <w:lang w:val="uk-UA"/>
        </w:rPr>
        <w:t xml:space="preserve"> за дистанційною формою навчання</w:t>
      </w:r>
      <w:r w:rsidRPr="001D39F5">
        <w:rPr>
          <w:szCs w:val="28"/>
        </w:rPr>
        <w:t xml:space="preserve">, </w:t>
      </w:r>
      <w:proofErr w:type="spellStart"/>
      <w:r w:rsidRPr="001D39F5">
        <w:rPr>
          <w:szCs w:val="28"/>
        </w:rPr>
        <w:t>вміти</w:t>
      </w:r>
      <w:proofErr w:type="spellEnd"/>
      <w:r w:rsidRPr="001D39F5">
        <w:rPr>
          <w:szCs w:val="28"/>
        </w:rPr>
        <w:t xml:space="preserve"> вести </w:t>
      </w:r>
      <w:proofErr w:type="spellStart"/>
      <w:r w:rsidRPr="001D39F5">
        <w:rPr>
          <w:szCs w:val="28"/>
        </w:rPr>
        <w:t>дискусію</w:t>
      </w:r>
      <w:proofErr w:type="spellEnd"/>
      <w:r w:rsidRPr="001D39F5">
        <w:rPr>
          <w:szCs w:val="28"/>
        </w:rPr>
        <w:t>,</w:t>
      </w:r>
      <w:r w:rsidRPr="001D39F5">
        <w:rPr>
          <w:szCs w:val="28"/>
          <w:lang w:val="uk-UA"/>
        </w:rPr>
        <w:t xml:space="preserve"> </w:t>
      </w:r>
      <w:proofErr w:type="spellStart"/>
      <w:r w:rsidRPr="001D39F5">
        <w:rPr>
          <w:szCs w:val="28"/>
        </w:rPr>
        <w:t>аргументовано</w:t>
      </w:r>
      <w:proofErr w:type="spellEnd"/>
      <w:r w:rsidRPr="001D39F5">
        <w:rPr>
          <w:szCs w:val="28"/>
        </w:rPr>
        <w:t xml:space="preserve"> </w:t>
      </w:r>
      <w:proofErr w:type="spellStart"/>
      <w:r w:rsidRPr="001D39F5">
        <w:rPr>
          <w:szCs w:val="28"/>
        </w:rPr>
        <w:t>відстоюючи</w:t>
      </w:r>
      <w:proofErr w:type="spellEnd"/>
      <w:r w:rsidRPr="001D39F5">
        <w:rPr>
          <w:szCs w:val="28"/>
        </w:rPr>
        <w:t xml:space="preserve"> свою точку </w:t>
      </w:r>
      <w:proofErr w:type="spellStart"/>
      <w:r w:rsidRPr="001D39F5">
        <w:rPr>
          <w:szCs w:val="28"/>
        </w:rPr>
        <w:t>зору</w:t>
      </w:r>
      <w:proofErr w:type="spellEnd"/>
      <w:r w:rsidRPr="001D39F5">
        <w:rPr>
          <w:szCs w:val="28"/>
        </w:rPr>
        <w:t>;</w:t>
      </w:r>
    </w:p>
    <w:p w14:paraId="49E2472F" w14:textId="77777777" w:rsidR="00923543" w:rsidRPr="001D39F5" w:rsidRDefault="004C577B" w:rsidP="001D39F5">
      <w:pPr>
        <w:ind w:firstLine="709"/>
        <w:jc w:val="both"/>
        <w:rPr>
          <w:szCs w:val="28"/>
          <w:lang w:val="uk-UA"/>
        </w:rPr>
      </w:pPr>
      <w:r w:rsidRPr="001D39F5">
        <w:rPr>
          <w:szCs w:val="28"/>
        </w:rPr>
        <w:t xml:space="preserve">не </w:t>
      </w:r>
      <w:proofErr w:type="spellStart"/>
      <w:r w:rsidRPr="001D39F5">
        <w:rPr>
          <w:szCs w:val="28"/>
        </w:rPr>
        <w:t>принижувати</w:t>
      </w:r>
      <w:proofErr w:type="spellEnd"/>
      <w:r w:rsidRPr="001D39F5">
        <w:rPr>
          <w:szCs w:val="28"/>
        </w:rPr>
        <w:t xml:space="preserve"> будь-</w:t>
      </w:r>
      <w:proofErr w:type="spellStart"/>
      <w:r w:rsidRPr="001D39F5">
        <w:rPr>
          <w:szCs w:val="28"/>
        </w:rPr>
        <w:t>яким</w:t>
      </w:r>
      <w:proofErr w:type="spellEnd"/>
      <w:r w:rsidRPr="001D39F5">
        <w:rPr>
          <w:szCs w:val="28"/>
        </w:rPr>
        <w:t xml:space="preserve"> чином </w:t>
      </w:r>
      <w:proofErr w:type="spellStart"/>
      <w:r w:rsidRPr="001D39F5">
        <w:rPr>
          <w:szCs w:val="28"/>
        </w:rPr>
        <w:t>гідність</w:t>
      </w:r>
      <w:proofErr w:type="spellEnd"/>
      <w:r w:rsidRPr="001D39F5">
        <w:rPr>
          <w:szCs w:val="28"/>
        </w:rPr>
        <w:t xml:space="preserve"> </w:t>
      </w:r>
      <w:proofErr w:type="spellStart"/>
      <w:r w:rsidRPr="001D39F5">
        <w:rPr>
          <w:szCs w:val="28"/>
        </w:rPr>
        <w:t>учасників</w:t>
      </w:r>
      <w:proofErr w:type="spellEnd"/>
      <w:r w:rsidRPr="001D39F5">
        <w:rPr>
          <w:szCs w:val="28"/>
        </w:rPr>
        <w:t xml:space="preserve"> </w:t>
      </w:r>
      <w:proofErr w:type="spellStart"/>
      <w:r w:rsidRPr="001D39F5">
        <w:rPr>
          <w:szCs w:val="28"/>
        </w:rPr>
        <w:t>освітнього</w:t>
      </w:r>
      <w:proofErr w:type="spellEnd"/>
      <w:r w:rsidRPr="001D39F5">
        <w:rPr>
          <w:szCs w:val="28"/>
        </w:rPr>
        <w:t xml:space="preserve"> </w:t>
      </w:r>
      <w:proofErr w:type="spellStart"/>
      <w:r w:rsidRPr="001D39F5">
        <w:rPr>
          <w:szCs w:val="28"/>
        </w:rPr>
        <w:t>процесу</w:t>
      </w:r>
      <w:proofErr w:type="spellEnd"/>
      <w:r w:rsidRPr="001D39F5">
        <w:rPr>
          <w:szCs w:val="28"/>
        </w:rPr>
        <w:t>,</w:t>
      </w:r>
      <w:r w:rsidRPr="001D39F5">
        <w:rPr>
          <w:szCs w:val="28"/>
          <w:lang w:val="uk-UA"/>
        </w:rPr>
        <w:t xml:space="preserve"> </w:t>
      </w:r>
      <w:proofErr w:type="spellStart"/>
      <w:r w:rsidRPr="001D39F5">
        <w:rPr>
          <w:szCs w:val="28"/>
        </w:rPr>
        <w:t>запобігати</w:t>
      </w:r>
      <w:proofErr w:type="spellEnd"/>
      <w:r w:rsidRPr="001D39F5">
        <w:rPr>
          <w:szCs w:val="28"/>
        </w:rPr>
        <w:t xml:space="preserve"> таким </w:t>
      </w:r>
      <w:proofErr w:type="spellStart"/>
      <w:r w:rsidRPr="001D39F5">
        <w:rPr>
          <w:szCs w:val="28"/>
        </w:rPr>
        <w:t>діям</w:t>
      </w:r>
      <w:proofErr w:type="spellEnd"/>
      <w:r w:rsidRPr="001D39F5">
        <w:rPr>
          <w:szCs w:val="28"/>
        </w:rPr>
        <w:t xml:space="preserve"> з боку </w:t>
      </w:r>
      <w:proofErr w:type="spellStart"/>
      <w:r w:rsidRPr="001D39F5">
        <w:rPr>
          <w:szCs w:val="28"/>
        </w:rPr>
        <w:t>інших</w:t>
      </w:r>
      <w:proofErr w:type="spellEnd"/>
      <w:r w:rsidRPr="001D39F5">
        <w:rPr>
          <w:szCs w:val="28"/>
        </w:rPr>
        <w:t xml:space="preserve"> </w:t>
      </w:r>
      <w:proofErr w:type="spellStart"/>
      <w:r w:rsidRPr="001D39F5">
        <w:rPr>
          <w:szCs w:val="28"/>
        </w:rPr>
        <w:t>осіб</w:t>
      </w:r>
      <w:proofErr w:type="spellEnd"/>
      <w:r w:rsidRPr="001D39F5">
        <w:rPr>
          <w:szCs w:val="28"/>
        </w:rPr>
        <w:t>;</w:t>
      </w:r>
    </w:p>
    <w:p w14:paraId="7E875116" w14:textId="7FAF1FDB" w:rsidR="00425B08" w:rsidRPr="001D39F5" w:rsidRDefault="004C577B" w:rsidP="001D39F5">
      <w:pPr>
        <w:ind w:firstLine="709"/>
        <w:jc w:val="both"/>
        <w:rPr>
          <w:szCs w:val="28"/>
        </w:rPr>
      </w:pPr>
      <w:r w:rsidRPr="001D39F5">
        <w:rPr>
          <w:szCs w:val="28"/>
        </w:rPr>
        <w:t xml:space="preserve">не </w:t>
      </w:r>
      <w:proofErr w:type="spellStart"/>
      <w:r w:rsidRPr="001D39F5">
        <w:rPr>
          <w:szCs w:val="28"/>
        </w:rPr>
        <w:t>використовувати</w:t>
      </w:r>
      <w:proofErr w:type="spellEnd"/>
      <w:r w:rsidRPr="001D39F5">
        <w:rPr>
          <w:szCs w:val="28"/>
        </w:rPr>
        <w:t xml:space="preserve"> та </w:t>
      </w:r>
      <w:proofErr w:type="spellStart"/>
      <w:r w:rsidRPr="001D39F5">
        <w:rPr>
          <w:szCs w:val="28"/>
        </w:rPr>
        <w:t>запобігати</w:t>
      </w:r>
      <w:proofErr w:type="spellEnd"/>
      <w:r w:rsidRPr="001D39F5">
        <w:rPr>
          <w:szCs w:val="28"/>
        </w:rPr>
        <w:t xml:space="preserve"> </w:t>
      </w:r>
      <w:proofErr w:type="spellStart"/>
      <w:r w:rsidRPr="001D39F5">
        <w:rPr>
          <w:szCs w:val="28"/>
        </w:rPr>
        <w:t>використанню</w:t>
      </w:r>
      <w:proofErr w:type="spellEnd"/>
      <w:r w:rsidRPr="001D39F5">
        <w:rPr>
          <w:szCs w:val="28"/>
        </w:rPr>
        <w:t xml:space="preserve"> з боку </w:t>
      </w:r>
      <w:proofErr w:type="spellStart"/>
      <w:r w:rsidRPr="001D39F5">
        <w:rPr>
          <w:szCs w:val="28"/>
        </w:rPr>
        <w:t>інших</w:t>
      </w:r>
      <w:proofErr w:type="spellEnd"/>
      <w:r w:rsidRPr="001D39F5">
        <w:rPr>
          <w:szCs w:val="28"/>
        </w:rPr>
        <w:t xml:space="preserve"> </w:t>
      </w:r>
      <w:proofErr w:type="spellStart"/>
      <w:r w:rsidRPr="001D39F5">
        <w:rPr>
          <w:szCs w:val="28"/>
        </w:rPr>
        <w:t>здобувачів</w:t>
      </w:r>
      <w:proofErr w:type="spellEnd"/>
      <w:r w:rsidRPr="001D39F5">
        <w:rPr>
          <w:szCs w:val="28"/>
          <w:lang w:val="uk-UA"/>
        </w:rPr>
        <w:t xml:space="preserve"> </w:t>
      </w:r>
      <w:proofErr w:type="spellStart"/>
      <w:r w:rsidRPr="001D39F5">
        <w:rPr>
          <w:szCs w:val="28"/>
        </w:rPr>
        <w:t>вищої</w:t>
      </w:r>
      <w:proofErr w:type="spellEnd"/>
      <w:r w:rsidRPr="001D39F5">
        <w:rPr>
          <w:szCs w:val="28"/>
        </w:rPr>
        <w:t xml:space="preserve"> </w:t>
      </w:r>
      <w:proofErr w:type="spellStart"/>
      <w:r w:rsidRPr="001D39F5">
        <w:rPr>
          <w:szCs w:val="28"/>
        </w:rPr>
        <w:t>освіти</w:t>
      </w:r>
      <w:proofErr w:type="spellEnd"/>
      <w:r w:rsidRPr="001D39F5">
        <w:rPr>
          <w:szCs w:val="28"/>
        </w:rPr>
        <w:t xml:space="preserve"> </w:t>
      </w:r>
      <w:r w:rsidR="007A6516">
        <w:rPr>
          <w:szCs w:val="28"/>
          <w:lang w:val="uk-UA"/>
        </w:rPr>
        <w:t>за дистанційною формою навчання</w:t>
      </w:r>
      <w:r w:rsidR="007A6516" w:rsidRPr="001D39F5">
        <w:rPr>
          <w:szCs w:val="28"/>
        </w:rPr>
        <w:t xml:space="preserve"> </w:t>
      </w:r>
      <w:proofErr w:type="spellStart"/>
      <w:r w:rsidRPr="001D39F5">
        <w:rPr>
          <w:szCs w:val="28"/>
        </w:rPr>
        <w:t>службових</w:t>
      </w:r>
      <w:proofErr w:type="spellEnd"/>
      <w:r w:rsidRPr="001D39F5">
        <w:rPr>
          <w:szCs w:val="28"/>
        </w:rPr>
        <w:t xml:space="preserve"> </w:t>
      </w:r>
      <w:proofErr w:type="spellStart"/>
      <w:r w:rsidRPr="001D39F5">
        <w:rPr>
          <w:szCs w:val="28"/>
        </w:rPr>
        <w:t>або</w:t>
      </w:r>
      <w:proofErr w:type="spellEnd"/>
      <w:r w:rsidRPr="001D39F5">
        <w:rPr>
          <w:szCs w:val="28"/>
        </w:rPr>
        <w:t xml:space="preserve"> </w:t>
      </w:r>
      <w:proofErr w:type="spellStart"/>
      <w:r w:rsidRPr="001D39F5">
        <w:rPr>
          <w:szCs w:val="28"/>
        </w:rPr>
        <w:t>родинних</w:t>
      </w:r>
      <w:proofErr w:type="spellEnd"/>
      <w:r w:rsidRPr="001D39F5">
        <w:rPr>
          <w:szCs w:val="28"/>
        </w:rPr>
        <w:t xml:space="preserve"> </w:t>
      </w:r>
      <w:proofErr w:type="spellStart"/>
      <w:r w:rsidRPr="001D39F5">
        <w:rPr>
          <w:szCs w:val="28"/>
        </w:rPr>
        <w:t>зв’язків</w:t>
      </w:r>
      <w:proofErr w:type="spellEnd"/>
      <w:r w:rsidRPr="001D39F5">
        <w:rPr>
          <w:szCs w:val="28"/>
        </w:rPr>
        <w:t xml:space="preserve"> для </w:t>
      </w:r>
      <w:proofErr w:type="spellStart"/>
      <w:r w:rsidRPr="001D39F5">
        <w:rPr>
          <w:szCs w:val="28"/>
        </w:rPr>
        <w:t>отримання</w:t>
      </w:r>
      <w:proofErr w:type="spellEnd"/>
      <w:r w:rsidRPr="001D39F5">
        <w:rPr>
          <w:szCs w:val="28"/>
        </w:rPr>
        <w:t xml:space="preserve"> </w:t>
      </w:r>
      <w:proofErr w:type="spellStart"/>
      <w:r w:rsidRPr="001D39F5">
        <w:rPr>
          <w:szCs w:val="28"/>
        </w:rPr>
        <w:t>нечесної</w:t>
      </w:r>
      <w:proofErr w:type="spellEnd"/>
      <w:r w:rsidRPr="001D39F5">
        <w:rPr>
          <w:szCs w:val="28"/>
          <w:lang w:val="uk-UA"/>
        </w:rPr>
        <w:t xml:space="preserve"> </w:t>
      </w:r>
      <w:proofErr w:type="spellStart"/>
      <w:r w:rsidRPr="001D39F5">
        <w:rPr>
          <w:szCs w:val="28"/>
        </w:rPr>
        <w:t>переваги</w:t>
      </w:r>
      <w:proofErr w:type="spellEnd"/>
      <w:r w:rsidRPr="001D39F5">
        <w:rPr>
          <w:szCs w:val="28"/>
        </w:rPr>
        <w:t xml:space="preserve"> в </w:t>
      </w:r>
      <w:proofErr w:type="spellStart"/>
      <w:r w:rsidRPr="001D39F5">
        <w:rPr>
          <w:szCs w:val="28"/>
        </w:rPr>
        <w:t>освітній</w:t>
      </w:r>
      <w:proofErr w:type="spellEnd"/>
      <w:r w:rsidRPr="001D39F5">
        <w:rPr>
          <w:szCs w:val="28"/>
        </w:rPr>
        <w:t xml:space="preserve"> </w:t>
      </w:r>
      <w:proofErr w:type="spellStart"/>
      <w:r w:rsidRPr="001D39F5">
        <w:rPr>
          <w:szCs w:val="28"/>
        </w:rPr>
        <w:t>діяльності</w:t>
      </w:r>
      <w:proofErr w:type="spellEnd"/>
      <w:r w:rsidRPr="001D39F5">
        <w:rPr>
          <w:szCs w:val="28"/>
        </w:rPr>
        <w:t>.</w:t>
      </w:r>
    </w:p>
    <w:p w14:paraId="03369C6B" w14:textId="605321F0" w:rsidR="00C21598" w:rsidRPr="00B972F7" w:rsidRDefault="003978C7" w:rsidP="00B972F7">
      <w:pPr>
        <w:jc w:val="center"/>
        <w:rPr>
          <w:b/>
          <w:bCs/>
          <w:szCs w:val="28"/>
        </w:rPr>
      </w:pPr>
      <w:r w:rsidRPr="001D39F5">
        <w:rPr>
          <w:b/>
          <w:bCs/>
          <w:szCs w:val="28"/>
          <w:highlight w:val="yellow"/>
        </w:rPr>
        <w:br/>
      </w:r>
      <w:r w:rsidRPr="00B972F7">
        <w:rPr>
          <w:b/>
          <w:bCs/>
          <w:szCs w:val="28"/>
        </w:rPr>
        <w:t>1</w:t>
      </w:r>
      <w:r w:rsidR="00311614" w:rsidRPr="00B972F7">
        <w:rPr>
          <w:b/>
          <w:bCs/>
          <w:szCs w:val="28"/>
        </w:rPr>
        <w:t>2</w:t>
      </w:r>
      <w:r w:rsidRPr="00B972F7">
        <w:rPr>
          <w:b/>
          <w:bCs/>
          <w:szCs w:val="28"/>
        </w:rPr>
        <w:t>. КОНТРОЛЬ ТА ОЦІНЮВАННЯ РЕЗУЛЬТАТІВ НАВЧАННЯ ЗДОБУВАЧІВ ВИЩОЇ ОСВІТИ, ВИКЛАДАЦЬКОГО СКЛАДУ</w:t>
      </w:r>
    </w:p>
    <w:p w14:paraId="7049ED45" w14:textId="77777777" w:rsidR="00B972F7" w:rsidRPr="00B972F7" w:rsidRDefault="00B972F7" w:rsidP="00B972F7">
      <w:pPr>
        <w:jc w:val="center"/>
        <w:rPr>
          <w:color w:val="5B9BD5" w:themeColor="accent1"/>
          <w:szCs w:val="28"/>
        </w:rPr>
      </w:pPr>
    </w:p>
    <w:p w14:paraId="63E04CAD" w14:textId="446647A8" w:rsidR="00425B08" w:rsidRPr="00B972F7" w:rsidRDefault="00425B08" w:rsidP="00425B08">
      <w:pPr>
        <w:widowControl w:val="0"/>
        <w:ind w:left="38" w:right="33" w:firstLine="671"/>
        <w:jc w:val="both"/>
        <w:rPr>
          <w:szCs w:val="28"/>
        </w:rPr>
      </w:pPr>
      <w:r w:rsidRPr="00B972F7">
        <w:rPr>
          <w:szCs w:val="28"/>
        </w:rPr>
        <w:t>12.1</w:t>
      </w:r>
      <w:r w:rsidRPr="00B972F7">
        <w:t>.</w:t>
      </w:r>
      <w:r w:rsidRPr="00B972F7">
        <w:rPr>
          <w:lang w:val="uk-UA"/>
        </w:rPr>
        <w:t> </w:t>
      </w:r>
      <w:r w:rsidRPr="00B972F7">
        <w:t xml:space="preserve">Контроль та </w:t>
      </w:r>
      <w:proofErr w:type="spellStart"/>
      <w:r w:rsidRPr="00B972F7">
        <w:t>оцінювання</w:t>
      </w:r>
      <w:proofErr w:type="spellEnd"/>
      <w:r w:rsidRPr="00B972F7">
        <w:t xml:space="preserve"> </w:t>
      </w:r>
      <w:proofErr w:type="spellStart"/>
      <w:r w:rsidRPr="00B972F7">
        <w:t>результатів</w:t>
      </w:r>
      <w:proofErr w:type="spellEnd"/>
      <w:r w:rsidRPr="00B972F7">
        <w:t xml:space="preserve"> </w:t>
      </w:r>
      <w:proofErr w:type="spellStart"/>
      <w:r w:rsidRPr="00B972F7">
        <w:t>навчання</w:t>
      </w:r>
      <w:proofErr w:type="spellEnd"/>
      <w:r w:rsidRPr="00B972F7">
        <w:t xml:space="preserve"> </w:t>
      </w:r>
      <w:proofErr w:type="spellStart"/>
      <w:r w:rsidRPr="00B972F7">
        <w:t>здобувачів</w:t>
      </w:r>
      <w:proofErr w:type="spellEnd"/>
      <w:r w:rsidRPr="00B972F7">
        <w:t xml:space="preserve"> </w:t>
      </w:r>
      <w:proofErr w:type="spellStart"/>
      <w:r w:rsidRPr="00B972F7">
        <w:t>вищої</w:t>
      </w:r>
      <w:proofErr w:type="spellEnd"/>
      <w:r w:rsidRPr="00B972F7">
        <w:t xml:space="preserve"> </w:t>
      </w:r>
      <w:proofErr w:type="spellStart"/>
      <w:r w:rsidRPr="00B972F7">
        <w:t>освіти</w:t>
      </w:r>
      <w:proofErr w:type="spellEnd"/>
      <w:r w:rsidRPr="00B972F7">
        <w:t xml:space="preserve"> </w:t>
      </w:r>
      <w:r w:rsidR="00FD6252">
        <w:rPr>
          <w:szCs w:val="28"/>
          <w:lang w:val="uk-UA"/>
        </w:rPr>
        <w:t>за дистанційною формою навчання</w:t>
      </w:r>
      <w:r w:rsidR="00FD6252" w:rsidRPr="00B972F7">
        <w:rPr>
          <w:lang w:val="uk-UA"/>
        </w:rPr>
        <w:t xml:space="preserve"> </w:t>
      </w:r>
      <w:r w:rsidRPr="00B972F7">
        <w:rPr>
          <w:lang w:val="uk-UA"/>
        </w:rPr>
        <w:t xml:space="preserve">та </w:t>
      </w:r>
      <w:proofErr w:type="spellStart"/>
      <w:r w:rsidRPr="00B972F7">
        <w:t>викладацького</w:t>
      </w:r>
      <w:proofErr w:type="spellEnd"/>
      <w:r w:rsidRPr="00B972F7">
        <w:t xml:space="preserve"> </w:t>
      </w:r>
      <w:r w:rsidRPr="00B972F7">
        <w:rPr>
          <w:lang w:val="uk-UA"/>
        </w:rPr>
        <w:t>складу включають</w:t>
      </w:r>
      <w:r w:rsidRPr="00B972F7">
        <w:rPr>
          <w:szCs w:val="28"/>
        </w:rPr>
        <w:t>:</w:t>
      </w:r>
    </w:p>
    <w:p w14:paraId="2EEA818F" w14:textId="18610DED" w:rsidR="00425B08" w:rsidRPr="00B972F7" w:rsidRDefault="00425B08" w:rsidP="00425B08">
      <w:pPr>
        <w:widowControl w:val="0"/>
        <w:ind w:left="38" w:right="33" w:firstLine="671"/>
        <w:jc w:val="both"/>
        <w:rPr>
          <w:szCs w:val="28"/>
          <w:lang w:val="uk-UA"/>
        </w:rPr>
      </w:pPr>
      <w:r w:rsidRPr="00B972F7">
        <w:rPr>
          <w:lang w:val="uk-UA"/>
        </w:rPr>
        <w:t>12.1.1. </w:t>
      </w:r>
      <w:r w:rsidRPr="00B972F7">
        <w:t xml:space="preserve">Контроль та </w:t>
      </w:r>
      <w:proofErr w:type="spellStart"/>
      <w:r w:rsidRPr="00B972F7">
        <w:t>оцінювання</w:t>
      </w:r>
      <w:proofErr w:type="spellEnd"/>
      <w:r w:rsidRPr="00B972F7">
        <w:t xml:space="preserve"> </w:t>
      </w:r>
      <w:proofErr w:type="spellStart"/>
      <w:r w:rsidRPr="00B972F7">
        <w:t>результатів</w:t>
      </w:r>
      <w:proofErr w:type="spellEnd"/>
      <w:r w:rsidRPr="00B972F7">
        <w:t xml:space="preserve"> </w:t>
      </w:r>
      <w:proofErr w:type="spellStart"/>
      <w:r w:rsidRPr="00B972F7">
        <w:t>навчання</w:t>
      </w:r>
      <w:proofErr w:type="spellEnd"/>
      <w:r w:rsidRPr="00B972F7">
        <w:t xml:space="preserve"> </w:t>
      </w:r>
      <w:proofErr w:type="spellStart"/>
      <w:r w:rsidRPr="00B972F7">
        <w:t>здобувачів</w:t>
      </w:r>
      <w:proofErr w:type="spellEnd"/>
      <w:r w:rsidRPr="00B972F7">
        <w:t xml:space="preserve"> </w:t>
      </w:r>
      <w:proofErr w:type="spellStart"/>
      <w:r w:rsidRPr="00B972F7">
        <w:t>вищої</w:t>
      </w:r>
      <w:proofErr w:type="spellEnd"/>
      <w:r w:rsidRPr="00B972F7">
        <w:t xml:space="preserve"> </w:t>
      </w:r>
      <w:proofErr w:type="spellStart"/>
      <w:r w:rsidRPr="00B972F7">
        <w:t>освіти</w:t>
      </w:r>
      <w:proofErr w:type="spellEnd"/>
      <w:r w:rsidR="00FD6252">
        <w:rPr>
          <w:lang w:val="uk-UA"/>
        </w:rPr>
        <w:t xml:space="preserve"> </w:t>
      </w:r>
      <w:r w:rsidR="00FD6252">
        <w:rPr>
          <w:szCs w:val="28"/>
          <w:lang w:val="uk-UA"/>
        </w:rPr>
        <w:t>за дистанційною формою навчання</w:t>
      </w:r>
      <w:r w:rsidR="00FD6252">
        <w:rPr>
          <w:lang w:val="uk-UA"/>
        </w:rPr>
        <w:t xml:space="preserve"> передбачає</w:t>
      </w:r>
      <w:r w:rsidRPr="00B972F7">
        <w:rPr>
          <w:lang w:val="uk-UA"/>
        </w:rPr>
        <w:t>:</w:t>
      </w:r>
    </w:p>
    <w:p w14:paraId="75791653"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1) контрольні заходи;</w:t>
      </w:r>
    </w:p>
    <w:p w14:paraId="415A6404"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2) атестацію.</w:t>
      </w:r>
    </w:p>
    <w:p w14:paraId="43BBBCA7"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Контрольні заходи з навчальної дисципліни з використанням технологій </w:t>
      </w:r>
      <w:r w:rsidRPr="00B972F7">
        <w:rPr>
          <w:sz w:val="28"/>
          <w:szCs w:val="28"/>
        </w:rPr>
        <w:t>ДН</w:t>
      </w:r>
      <w:r w:rsidRPr="00B972F7">
        <w:rPr>
          <w:color w:val="auto"/>
          <w:sz w:val="28"/>
          <w:szCs w:val="28"/>
        </w:rPr>
        <w:t xml:space="preserve"> включають вхідний (попередній), поточний, самоконтроль, проміжний, підсумковий.</w:t>
      </w:r>
    </w:p>
    <w:p w14:paraId="14412C49"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Вхідний (попередній) контроль – це перевірка знань здобувача освіти, що застосовується як передумова успішної організації вивчення навчальної дисципліни. Вхідний контроль проводиться перед вивченням нової навчальної дисципліни з використанням технологій </w:t>
      </w:r>
      <w:r w:rsidRPr="00B972F7">
        <w:rPr>
          <w:sz w:val="28"/>
          <w:szCs w:val="28"/>
        </w:rPr>
        <w:t>ДН</w:t>
      </w:r>
      <w:r w:rsidRPr="00B972F7">
        <w:rPr>
          <w:color w:val="auto"/>
          <w:sz w:val="28"/>
          <w:szCs w:val="28"/>
        </w:rPr>
        <w:t xml:space="preserve"> з метою визначення рівня підготовки здобувачів освіти із навчальної дисципліни або суміжних навчальних дисциплін, які передують вивченню цієї навчальної дисципліни. За результатами вхідного контролю розробляються заходи з надання індивідуальної допомоги здобувачам освіти, коригування освітнього процесу.</w:t>
      </w:r>
    </w:p>
    <w:p w14:paraId="234CA94A" w14:textId="77777777" w:rsidR="00425B08" w:rsidRPr="00B972F7" w:rsidRDefault="00425B08" w:rsidP="00425B08">
      <w:pPr>
        <w:ind w:firstLine="709"/>
        <w:jc w:val="both"/>
        <w:rPr>
          <w:szCs w:val="28"/>
          <w:lang w:val="uk-UA"/>
        </w:rPr>
      </w:pPr>
      <w:bookmarkStart w:id="7" w:name="n241"/>
      <w:bookmarkEnd w:id="7"/>
      <w:r w:rsidRPr="00B972F7">
        <w:rPr>
          <w:szCs w:val="28"/>
          <w:lang w:val="uk-UA"/>
        </w:rPr>
        <w:t xml:space="preserve">Поточний контроль здійснюється науковими, науково-педагогічними (педагогічними) працівниками під час проведення семінарських, практичних занять, тренінгів, практикумів та інших форм навчальних занять з використанням технологій ДН з метою забезпечення зворотного зв’язку між науковими, науково-педагогічними (педагогічними) працівниками та здобувачами освіти, які навчаються, перевірки їх готовності до виконання наступних навчальних завдань, а також підвищення навчальної мотивації. </w:t>
      </w:r>
    </w:p>
    <w:p w14:paraId="4F073B46" w14:textId="77777777" w:rsidR="00425B08" w:rsidRPr="00B972F7" w:rsidRDefault="00425B08" w:rsidP="00425B08">
      <w:pPr>
        <w:ind w:firstLine="709"/>
        <w:jc w:val="both"/>
        <w:rPr>
          <w:szCs w:val="28"/>
          <w:lang w:val="uk-UA"/>
        </w:rPr>
      </w:pPr>
      <w:r w:rsidRPr="00B972F7">
        <w:rPr>
          <w:szCs w:val="28"/>
          <w:lang w:val="uk-UA"/>
        </w:rPr>
        <w:lastRenderedPageBreak/>
        <w:t>Самоконтроль призначений для самостійної перевірки здобувача освіти ступеня засвоєння навчального матеріалу з конкретної навчальної дисципліни (теми, заняття). Ефективність самоконтролю забезпечується спеціальними програмами самоконтролю та самооцінки, які є складовими частинами електронних підручників та автоматизованих навчальних курсів.</w:t>
      </w:r>
    </w:p>
    <w:p w14:paraId="6379B987" w14:textId="77777777" w:rsidR="00425B08" w:rsidRPr="00B972F7" w:rsidRDefault="00425B08" w:rsidP="00425B08">
      <w:pPr>
        <w:pStyle w:val="16"/>
        <w:spacing w:line="240" w:lineRule="auto"/>
        <w:ind w:firstLine="709"/>
        <w:rPr>
          <w:color w:val="auto"/>
          <w:sz w:val="28"/>
          <w:szCs w:val="28"/>
        </w:rPr>
      </w:pPr>
      <w:bookmarkStart w:id="8" w:name="n242"/>
      <w:bookmarkEnd w:id="8"/>
      <w:r w:rsidRPr="00B972F7">
        <w:rPr>
          <w:color w:val="auto"/>
          <w:sz w:val="28"/>
          <w:szCs w:val="28"/>
        </w:rPr>
        <w:t xml:space="preserve">Основними формами самоконтролю та поточного контролю знань осіб з використанням технологій </w:t>
      </w:r>
      <w:r w:rsidRPr="00B972F7">
        <w:rPr>
          <w:sz w:val="28"/>
          <w:szCs w:val="28"/>
        </w:rPr>
        <w:t>ДН</w:t>
      </w:r>
      <w:r w:rsidRPr="00B972F7">
        <w:rPr>
          <w:color w:val="auto"/>
          <w:sz w:val="28"/>
          <w:szCs w:val="28"/>
        </w:rPr>
        <w:t xml:space="preserve"> є тестування та усні відповіді. Як додаткові форми контролю можуть застосовуватись: вирішення практичних задач, проблемних завдань, підготовка індивідуальних проектів, написання контрольних робіт, реферативних повідомлень тощо.</w:t>
      </w:r>
    </w:p>
    <w:p w14:paraId="4FCF6CB9" w14:textId="77777777" w:rsidR="00425B08" w:rsidRPr="00B972F7" w:rsidRDefault="00425B08" w:rsidP="00425B08">
      <w:pPr>
        <w:pStyle w:val="16"/>
        <w:spacing w:line="240" w:lineRule="auto"/>
        <w:ind w:firstLine="709"/>
        <w:rPr>
          <w:color w:val="auto"/>
          <w:sz w:val="28"/>
          <w:szCs w:val="28"/>
        </w:rPr>
      </w:pPr>
      <w:r w:rsidRPr="00B972F7">
        <w:rPr>
          <w:color w:val="auto"/>
          <w:sz w:val="28"/>
          <w:szCs w:val="28"/>
        </w:rPr>
        <w:t xml:space="preserve">Якщо навчальна дисципліна викладається декілька семестрів, то проміжний семестровий контроль, як правило, здійснюється у вигляді заліку з використанням технологій </w:t>
      </w:r>
      <w:r w:rsidRPr="00B972F7">
        <w:rPr>
          <w:sz w:val="28"/>
          <w:szCs w:val="28"/>
        </w:rPr>
        <w:t>ДН</w:t>
      </w:r>
      <w:r w:rsidRPr="00B972F7">
        <w:rPr>
          <w:color w:val="auto"/>
          <w:sz w:val="28"/>
          <w:szCs w:val="28"/>
        </w:rPr>
        <w:t>.</w:t>
      </w:r>
    </w:p>
    <w:p w14:paraId="638AD8A3"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Підсумковий контроль з навчальної дисципліни може здійснюватися у формі заліку, екзамену, захисту курсової роботи, результатів проходження практикуму, тренінгу, практичної підготовки, що визначається робочою програмою навчальної дисципліни з застосуванням технологій </w:t>
      </w:r>
      <w:r w:rsidRPr="00B972F7">
        <w:rPr>
          <w:sz w:val="28"/>
          <w:szCs w:val="28"/>
        </w:rPr>
        <w:t>ДН</w:t>
      </w:r>
      <w:r w:rsidRPr="00B972F7">
        <w:rPr>
          <w:color w:val="auto"/>
          <w:sz w:val="28"/>
          <w:szCs w:val="28"/>
        </w:rPr>
        <w:t>. Проведення підсумкового контролю з навчальних дисциплін визначається графіком освітнього процесу і відбувається за затвердженим розкладом екзаменаційної сесії (або за індивідуальним графіком навчання), у якому зазначаються його форма, дата, час, інформація про наукового, науково-педагогічного (педагогічного) працівника, а також, за необхідності, інструментарій, що буде забезпечувати його дистанційне проведення. До підсумкового контролю допускаються особи, які виконали усі вимоги, передбачені навчальним планом з відповідної навчальної дисципліни.</w:t>
      </w:r>
    </w:p>
    <w:p w14:paraId="60A5C07A"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Самоконтроль результатів </w:t>
      </w:r>
      <w:r w:rsidRPr="00B972F7">
        <w:rPr>
          <w:sz w:val="28"/>
          <w:szCs w:val="28"/>
        </w:rPr>
        <w:t>ДН</w:t>
      </w:r>
      <w:r w:rsidRPr="00B972F7">
        <w:rPr>
          <w:color w:val="auto"/>
          <w:sz w:val="28"/>
          <w:szCs w:val="28"/>
        </w:rPr>
        <w:t xml:space="preserve"> здійснюється дистанційно в асинхронному режимі. Поточний, а також підсумковий контроль у формі заліку та екзамену може проводитись очно або дистанційно в синхронному режимі (як правило, шляхом оцінювання усних відповідей особи, яка навчається), а також дистанційно в асинхронному режимі (як правило, шляхом виконання особою, яка навчається, тестових завдань та/або надання письмових відповідей на питання білета). Підсумковий контроль у формі захисту курсової роботи, результатів проходження практикуму, тренінгу, практичної підготовки може проводитись очно або дистанційно лише в синхронному режимі.</w:t>
      </w:r>
    </w:p>
    <w:p w14:paraId="51D5EB4D" w14:textId="77777777" w:rsidR="00425B08" w:rsidRPr="00B972F7" w:rsidRDefault="00425B08" w:rsidP="00425B08">
      <w:pPr>
        <w:pStyle w:val="16"/>
        <w:tabs>
          <w:tab w:val="left" w:pos="1418"/>
        </w:tabs>
        <w:spacing w:line="240" w:lineRule="auto"/>
        <w:ind w:firstLine="709"/>
        <w:rPr>
          <w:color w:val="auto"/>
          <w:sz w:val="28"/>
          <w:szCs w:val="28"/>
          <w:lang w:val="ru-RU"/>
        </w:rPr>
      </w:pPr>
      <w:r w:rsidRPr="00B972F7">
        <w:rPr>
          <w:color w:val="auto"/>
          <w:sz w:val="28"/>
          <w:szCs w:val="28"/>
          <w:lang w:val="ru-RU"/>
        </w:rPr>
        <w:t xml:space="preserve">У </w:t>
      </w:r>
      <w:proofErr w:type="spellStart"/>
      <w:r w:rsidRPr="00B972F7">
        <w:rPr>
          <w:color w:val="auto"/>
          <w:sz w:val="28"/>
          <w:szCs w:val="28"/>
          <w:lang w:val="ru-RU"/>
        </w:rPr>
        <w:t>разі</w:t>
      </w:r>
      <w:proofErr w:type="spellEnd"/>
      <w:r w:rsidRPr="00B972F7">
        <w:rPr>
          <w:color w:val="auto"/>
          <w:sz w:val="28"/>
          <w:szCs w:val="28"/>
          <w:lang w:val="ru-RU"/>
        </w:rPr>
        <w:t xml:space="preserve"> </w:t>
      </w:r>
      <w:proofErr w:type="spellStart"/>
      <w:r w:rsidRPr="00B972F7">
        <w:rPr>
          <w:color w:val="auto"/>
          <w:sz w:val="28"/>
          <w:szCs w:val="28"/>
          <w:lang w:val="ru-RU"/>
        </w:rPr>
        <w:t>нескладання</w:t>
      </w:r>
      <w:proofErr w:type="spellEnd"/>
      <w:r w:rsidRPr="00B972F7">
        <w:rPr>
          <w:color w:val="auto"/>
          <w:sz w:val="28"/>
          <w:szCs w:val="28"/>
          <w:lang w:val="ru-RU"/>
        </w:rPr>
        <w:t xml:space="preserve"> </w:t>
      </w:r>
      <w:proofErr w:type="spellStart"/>
      <w:r w:rsidRPr="00B972F7">
        <w:rPr>
          <w:color w:val="auto"/>
          <w:sz w:val="28"/>
          <w:szCs w:val="28"/>
          <w:lang w:val="ru-RU"/>
        </w:rPr>
        <w:t>підсумкового</w:t>
      </w:r>
      <w:proofErr w:type="spellEnd"/>
      <w:r w:rsidRPr="00B972F7">
        <w:rPr>
          <w:color w:val="auto"/>
          <w:sz w:val="28"/>
          <w:szCs w:val="28"/>
          <w:lang w:val="ru-RU"/>
        </w:rPr>
        <w:t xml:space="preserve"> контролю через </w:t>
      </w:r>
      <w:proofErr w:type="spellStart"/>
      <w:r w:rsidRPr="00B972F7">
        <w:rPr>
          <w:color w:val="auto"/>
          <w:sz w:val="28"/>
          <w:szCs w:val="28"/>
          <w:lang w:val="ru-RU"/>
        </w:rPr>
        <w:t>відсутність</w:t>
      </w:r>
      <w:proofErr w:type="spellEnd"/>
      <w:r w:rsidRPr="00B972F7">
        <w:rPr>
          <w:color w:val="auto"/>
          <w:sz w:val="28"/>
          <w:szCs w:val="28"/>
          <w:lang w:val="ru-RU"/>
        </w:rPr>
        <w:t xml:space="preserve"> на </w:t>
      </w:r>
      <w:proofErr w:type="spellStart"/>
      <w:r w:rsidRPr="00B972F7">
        <w:rPr>
          <w:color w:val="auto"/>
          <w:sz w:val="28"/>
          <w:szCs w:val="28"/>
          <w:lang w:val="ru-RU"/>
        </w:rPr>
        <w:t>заняттях</w:t>
      </w:r>
      <w:proofErr w:type="spellEnd"/>
      <w:r w:rsidRPr="00B972F7">
        <w:rPr>
          <w:color w:val="auto"/>
          <w:sz w:val="28"/>
          <w:szCs w:val="28"/>
          <w:lang w:val="ru-RU"/>
        </w:rPr>
        <w:t xml:space="preserve"> </w:t>
      </w:r>
      <w:proofErr w:type="spellStart"/>
      <w:r w:rsidRPr="00B972F7">
        <w:rPr>
          <w:color w:val="auto"/>
          <w:sz w:val="28"/>
          <w:szCs w:val="28"/>
          <w:lang w:val="ru-RU"/>
        </w:rPr>
        <w:t>або</w:t>
      </w:r>
      <w:proofErr w:type="spellEnd"/>
      <w:r w:rsidRPr="00B972F7">
        <w:rPr>
          <w:color w:val="auto"/>
          <w:sz w:val="28"/>
          <w:szCs w:val="28"/>
          <w:lang w:val="ru-RU"/>
        </w:rPr>
        <w:t xml:space="preserve"> </w:t>
      </w:r>
      <w:proofErr w:type="spellStart"/>
      <w:r w:rsidRPr="00B972F7">
        <w:rPr>
          <w:color w:val="auto"/>
          <w:sz w:val="28"/>
          <w:szCs w:val="28"/>
          <w:lang w:val="ru-RU"/>
        </w:rPr>
        <w:t>одержання</w:t>
      </w:r>
      <w:proofErr w:type="spellEnd"/>
      <w:r w:rsidRPr="00B972F7">
        <w:rPr>
          <w:color w:val="auto"/>
          <w:sz w:val="28"/>
          <w:szCs w:val="28"/>
          <w:lang w:val="ru-RU"/>
        </w:rPr>
        <w:t xml:space="preserve"> </w:t>
      </w:r>
      <w:proofErr w:type="spellStart"/>
      <w:r w:rsidRPr="00B972F7">
        <w:rPr>
          <w:color w:val="auto"/>
          <w:sz w:val="28"/>
          <w:szCs w:val="28"/>
          <w:lang w:val="ru-RU"/>
        </w:rPr>
        <w:t>незадовільної</w:t>
      </w:r>
      <w:proofErr w:type="spellEnd"/>
      <w:r w:rsidRPr="00B972F7">
        <w:rPr>
          <w:color w:val="auto"/>
          <w:sz w:val="28"/>
          <w:szCs w:val="28"/>
          <w:lang w:val="ru-RU"/>
        </w:rPr>
        <w:t xml:space="preserve"> </w:t>
      </w:r>
      <w:proofErr w:type="spellStart"/>
      <w:r w:rsidRPr="00B972F7">
        <w:rPr>
          <w:color w:val="auto"/>
          <w:sz w:val="28"/>
          <w:szCs w:val="28"/>
          <w:lang w:val="ru-RU"/>
        </w:rPr>
        <w:t>оцінки</w:t>
      </w:r>
      <w:proofErr w:type="spellEnd"/>
      <w:r w:rsidRPr="00B972F7">
        <w:rPr>
          <w:color w:val="auto"/>
          <w:sz w:val="28"/>
          <w:szCs w:val="28"/>
          <w:lang w:val="ru-RU"/>
        </w:rPr>
        <w:t xml:space="preserve"> (</w:t>
      </w:r>
      <w:proofErr w:type="spellStart"/>
      <w:r w:rsidRPr="00B972F7">
        <w:rPr>
          <w:color w:val="auto"/>
          <w:sz w:val="28"/>
          <w:szCs w:val="28"/>
          <w:lang w:val="ru-RU"/>
        </w:rPr>
        <w:t>академічна</w:t>
      </w:r>
      <w:proofErr w:type="spellEnd"/>
      <w:r w:rsidRPr="00B972F7">
        <w:rPr>
          <w:color w:val="auto"/>
          <w:sz w:val="28"/>
          <w:szCs w:val="28"/>
          <w:lang w:val="ru-RU"/>
        </w:rPr>
        <w:t xml:space="preserve"> </w:t>
      </w:r>
      <w:proofErr w:type="spellStart"/>
      <w:r w:rsidRPr="00B972F7">
        <w:rPr>
          <w:color w:val="auto"/>
          <w:sz w:val="28"/>
          <w:szCs w:val="28"/>
          <w:lang w:val="ru-RU"/>
        </w:rPr>
        <w:t>заборгованість</w:t>
      </w:r>
      <w:proofErr w:type="spellEnd"/>
      <w:r w:rsidRPr="00B972F7">
        <w:rPr>
          <w:color w:val="auto"/>
          <w:sz w:val="28"/>
          <w:szCs w:val="28"/>
          <w:lang w:val="ru-RU"/>
        </w:rPr>
        <w:t xml:space="preserve">), </w:t>
      </w:r>
      <w:proofErr w:type="spellStart"/>
      <w:r w:rsidRPr="00B972F7">
        <w:rPr>
          <w:color w:val="auto"/>
          <w:sz w:val="28"/>
          <w:szCs w:val="28"/>
          <w:lang w:val="ru-RU"/>
        </w:rPr>
        <w:t>ліквідація</w:t>
      </w:r>
      <w:proofErr w:type="spellEnd"/>
      <w:r w:rsidRPr="00B972F7">
        <w:rPr>
          <w:color w:val="auto"/>
          <w:sz w:val="28"/>
          <w:szCs w:val="28"/>
          <w:lang w:val="ru-RU"/>
        </w:rPr>
        <w:t xml:space="preserve"> </w:t>
      </w:r>
      <w:proofErr w:type="spellStart"/>
      <w:r w:rsidRPr="00B972F7">
        <w:rPr>
          <w:color w:val="auto"/>
          <w:sz w:val="28"/>
          <w:szCs w:val="28"/>
          <w:lang w:val="ru-RU"/>
        </w:rPr>
        <w:t>заборгованості</w:t>
      </w:r>
      <w:proofErr w:type="spellEnd"/>
      <w:r w:rsidRPr="00B972F7">
        <w:rPr>
          <w:color w:val="auto"/>
          <w:sz w:val="28"/>
          <w:szCs w:val="28"/>
          <w:lang w:val="ru-RU"/>
        </w:rPr>
        <w:t xml:space="preserve"> </w:t>
      </w:r>
      <w:proofErr w:type="spellStart"/>
      <w:r w:rsidRPr="00B972F7">
        <w:rPr>
          <w:color w:val="auto"/>
          <w:sz w:val="28"/>
          <w:szCs w:val="28"/>
          <w:lang w:val="ru-RU"/>
        </w:rPr>
        <w:t>здобувачами</w:t>
      </w:r>
      <w:proofErr w:type="spellEnd"/>
      <w:r w:rsidRPr="00B972F7">
        <w:rPr>
          <w:color w:val="auto"/>
          <w:sz w:val="28"/>
          <w:szCs w:val="28"/>
          <w:lang w:val="ru-RU"/>
        </w:rPr>
        <w:t xml:space="preserve"> </w:t>
      </w:r>
      <w:proofErr w:type="spellStart"/>
      <w:r w:rsidRPr="00B972F7">
        <w:rPr>
          <w:color w:val="auto"/>
          <w:sz w:val="28"/>
          <w:szCs w:val="28"/>
          <w:lang w:val="ru-RU"/>
        </w:rPr>
        <w:t>освіти</w:t>
      </w:r>
      <w:proofErr w:type="spellEnd"/>
      <w:r w:rsidRPr="00B972F7">
        <w:rPr>
          <w:color w:val="auto"/>
          <w:sz w:val="28"/>
          <w:szCs w:val="28"/>
          <w:lang w:val="ru-RU"/>
        </w:rPr>
        <w:t xml:space="preserve"> </w:t>
      </w:r>
      <w:proofErr w:type="spellStart"/>
      <w:r w:rsidRPr="00B972F7">
        <w:rPr>
          <w:color w:val="auto"/>
          <w:sz w:val="28"/>
          <w:szCs w:val="28"/>
          <w:lang w:val="ru-RU"/>
        </w:rPr>
        <w:t>здійснюється</w:t>
      </w:r>
      <w:proofErr w:type="spellEnd"/>
      <w:r w:rsidRPr="00B972F7">
        <w:rPr>
          <w:color w:val="auto"/>
          <w:sz w:val="28"/>
          <w:szCs w:val="28"/>
          <w:lang w:val="ru-RU"/>
        </w:rPr>
        <w:t xml:space="preserve"> за </w:t>
      </w:r>
      <w:proofErr w:type="spellStart"/>
      <w:r w:rsidRPr="00B972F7">
        <w:rPr>
          <w:color w:val="auto"/>
          <w:sz w:val="28"/>
          <w:szCs w:val="28"/>
          <w:lang w:val="ru-RU"/>
        </w:rPr>
        <w:t>встановленим</w:t>
      </w:r>
      <w:proofErr w:type="spellEnd"/>
      <w:r w:rsidRPr="00B972F7">
        <w:rPr>
          <w:color w:val="auto"/>
          <w:sz w:val="28"/>
          <w:szCs w:val="28"/>
          <w:lang w:val="ru-RU"/>
        </w:rPr>
        <w:t xml:space="preserve"> </w:t>
      </w:r>
      <w:proofErr w:type="spellStart"/>
      <w:r w:rsidRPr="00B972F7">
        <w:rPr>
          <w:color w:val="auto"/>
          <w:sz w:val="28"/>
          <w:szCs w:val="28"/>
          <w:lang w:val="ru-RU"/>
        </w:rPr>
        <w:t>графіком</w:t>
      </w:r>
      <w:proofErr w:type="spellEnd"/>
      <w:r w:rsidRPr="00B972F7">
        <w:rPr>
          <w:color w:val="auto"/>
          <w:sz w:val="28"/>
          <w:szCs w:val="28"/>
          <w:lang w:val="ru-RU"/>
        </w:rPr>
        <w:t>.</w:t>
      </w:r>
    </w:p>
    <w:p w14:paraId="16B0C0CB" w14:textId="3ACF0C90"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Атестація – це встановлення відповідності результатів навчання здобувачів освіти, які навчаються із застосуванням технологій </w:t>
      </w:r>
      <w:r w:rsidRPr="00B972F7">
        <w:rPr>
          <w:sz w:val="28"/>
          <w:szCs w:val="28"/>
        </w:rPr>
        <w:t>ДН</w:t>
      </w:r>
      <w:r w:rsidRPr="00B972F7">
        <w:rPr>
          <w:color w:val="auto"/>
          <w:sz w:val="28"/>
          <w:szCs w:val="28"/>
        </w:rPr>
        <w:t xml:space="preserve">, вимогам освітньої програми та/або вимогам програми єдиного державного кваліфікаційного іспиту, комплексного кваліфікаційного іспиту, вимогам програми підвищення кваліфікації, програми підготовки абітурієнтів до </w:t>
      </w:r>
      <w:r w:rsidRPr="00B972F7">
        <w:rPr>
          <w:color w:val="auto"/>
          <w:sz w:val="28"/>
          <w:szCs w:val="28"/>
        </w:rPr>
        <w:lastRenderedPageBreak/>
        <w:t xml:space="preserve">вступу у </w:t>
      </w:r>
      <w:r w:rsidR="000D5FF2" w:rsidRPr="00B972F7">
        <w:rPr>
          <w:color w:val="auto"/>
          <w:sz w:val="28"/>
          <w:szCs w:val="28"/>
        </w:rPr>
        <w:t>А</w:t>
      </w:r>
      <w:r w:rsidRPr="00B972F7">
        <w:rPr>
          <w:color w:val="auto"/>
          <w:sz w:val="28"/>
          <w:szCs w:val="28"/>
        </w:rPr>
        <w:t>кадемію, програми вивчення самостійних дистанційних курсів.</w:t>
      </w:r>
    </w:p>
    <w:p w14:paraId="15E0DABB"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Усі контрольні заходи в Академії відповідно до рішення вченої ради Академії можуть здійснюватися дистанційно з використанням можливостей інформаційно-комунікаційних технологій, на освітній електронній платформі </w:t>
      </w:r>
      <w:proofErr w:type="spellStart"/>
      <w:r w:rsidRPr="00B972F7">
        <w:rPr>
          <w:color w:val="auto"/>
          <w:sz w:val="28"/>
          <w:szCs w:val="28"/>
        </w:rPr>
        <w:t>Moodle</w:t>
      </w:r>
      <w:proofErr w:type="spellEnd"/>
      <w:r w:rsidRPr="00B972F7">
        <w:rPr>
          <w:color w:val="auto"/>
          <w:sz w:val="28"/>
          <w:szCs w:val="28"/>
        </w:rPr>
        <w:t xml:space="preserve"> Академії, а також </w:t>
      </w:r>
      <w:proofErr w:type="spellStart"/>
      <w:r w:rsidRPr="00B972F7">
        <w:rPr>
          <w:color w:val="auto"/>
          <w:sz w:val="28"/>
          <w:szCs w:val="28"/>
        </w:rPr>
        <w:t>відеоконференц</w:t>
      </w:r>
      <w:proofErr w:type="spellEnd"/>
      <w:r w:rsidRPr="00B972F7">
        <w:rPr>
          <w:color w:val="auto"/>
          <w:sz w:val="28"/>
          <w:szCs w:val="28"/>
        </w:rPr>
        <w:t>-зв’язку за умови забезпечення автентифікації особи, яка навчається.</w:t>
      </w:r>
    </w:p>
    <w:p w14:paraId="6E33E723"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Результати навчання здобувачів освіти, які навчаються із застосуванням технологій </w:t>
      </w:r>
      <w:r w:rsidRPr="00B972F7">
        <w:rPr>
          <w:sz w:val="28"/>
          <w:szCs w:val="28"/>
        </w:rPr>
        <w:t>ДН</w:t>
      </w:r>
      <w:r w:rsidRPr="00B972F7">
        <w:rPr>
          <w:color w:val="auto"/>
          <w:sz w:val="28"/>
          <w:szCs w:val="28"/>
        </w:rPr>
        <w:t>, можуть оцінюватись у двох режимах:</w:t>
      </w:r>
    </w:p>
    <w:p w14:paraId="58371430"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автоматизовано – з використанням можливостей освітньої електронної платформи </w:t>
      </w:r>
      <w:proofErr w:type="spellStart"/>
      <w:r w:rsidRPr="00B972F7">
        <w:rPr>
          <w:color w:val="auto"/>
          <w:sz w:val="28"/>
          <w:szCs w:val="28"/>
        </w:rPr>
        <w:t>Moodle</w:t>
      </w:r>
      <w:proofErr w:type="spellEnd"/>
      <w:r w:rsidRPr="00B972F7">
        <w:rPr>
          <w:color w:val="auto"/>
          <w:sz w:val="28"/>
          <w:szCs w:val="28"/>
        </w:rPr>
        <w:t xml:space="preserve"> Академії та інших інформаційно-комунікаційних технологій;</w:t>
      </w:r>
    </w:p>
    <w:p w14:paraId="540E539F"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безпосередньо науковим, науково-педагогічним (педагогічним) працівником – очно або дистанційно в синхронному чи асинхронному режимі.</w:t>
      </w:r>
    </w:p>
    <w:p w14:paraId="44AAE0F7"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 xml:space="preserve">Процес і результати навчання здобувачів освіти із застосуванням технологій </w:t>
      </w:r>
      <w:r w:rsidRPr="00B972F7">
        <w:rPr>
          <w:sz w:val="28"/>
          <w:szCs w:val="28"/>
        </w:rPr>
        <w:t>ДН</w:t>
      </w:r>
      <w:r w:rsidRPr="00B972F7">
        <w:rPr>
          <w:color w:val="auto"/>
          <w:sz w:val="28"/>
          <w:szCs w:val="28"/>
        </w:rPr>
        <w:t xml:space="preserve"> оцінюються за критеріями, шкалою та в порядку, визначеному керівними документами МО України та з урахуванням вимог </w:t>
      </w:r>
      <w:r w:rsidRPr="00B972F7">
        <w:rPr>
          <w:bCs/>
          <w:color w:val="auto"/>
          <w:sz w:val="28"/>
          <w:szCs w:val="28"/>
        </w:rPr>
        <w:t>“</w:t>
      </w:r>
      <w:r w:rsidRPr="00B972F7">
        <w:rPr>
          <w:color w:val="auto"/>
          <w:sz w:val="28"/>
          <w:szCs w:val="28"/>
        </w:rPr>
        <w:t xml:space="preserve">Положення про організацію освітнього процесу в Військовій академії (м. Одеса)”, </w:t>
      </w:r>
      <w:r w:rsidRPr="00B972F7">
        <w:rPr>
          <w:bCs/>
          <w:color w:val="auto"/>
          <w:sz w:val="28"/>
          <w:szCs w:val="28"/>
        </w:rPr>
        <w:t>“</w:t>
      </w:r>
      <w:r w:rsidRPr="00B972F7">
        <w:rPr>
          <w:color w:val="auto"/>
          <w:sz w:val="28"/>
          <w:szCs w:val="28"/>
        </w:rPr>
        <w:t>Положення про контроль і оцінювання навчальних досягнень здобувачів вищої освіти у Військовій академії (м. Одеса)”.</w:t>
      </w:r>
    </w:p>
    <w:p w14:paraId="6A853447" w14:textId="77777777" w:rsidR="00425B08" w:rsidRPr="00B972F7" w:rsidRDefault="00425B08" w:rsidP="00425B08">
      <w:pPr>
        <w:pStyle w:val="16"/>
        <w:tabs>
          <w:tab w:val="left" w:pos="1418"/>
        </w:tabs>
        <w:spacing w:line="240" w:lineRule="auto"/>
        <w:ind w:firstLine="709"/>
        <w:rPr>
          <w:color w:val="auto"/>
          <w:sz w:val="28"/>
          <w:szCs w:val="28"/>
        </w:rPr>
      </w:pPr>
      <w:r w:rsidRPr="00B972F7">
        <w:rPr>
          <w:color w:val="auto"/>
          <w:sz w:val="28"/>
          <w:szCs w:val="28"/>
        </w:rPr>
        <w:t>Повторне складання (перескладання) будь-якого контролю з метою підвищення оцінки, окрім незадовільної, забороняється.</w:t>
      </w:r>
    </w:p>
    <w:p w14:paraId="36B96411" w14:textId="3F2245EC" w:rsidR="00425B08" w:rsidRPr="007902DA" w:rsidRDefault="00425B08" w:rsidP="000E636F">
      <w:pPr>
        <w:widowControl w:val="0"/>
        <w:ind w:left="38" w:right="33" w:firstLine="671"/>
        <w:jc w:val="both"/>
        <w:rPr>
          <w:lang w:val="uk-UA"/>
        </w:rPr>
      </w:pPr>
      <w:r w:rsidRPr="00B972F7">
        <w:rPr>
          <w:lang w:val="uk-UA"/>
        </w:rPr>
        <w:t>12.1.2. </w:t>
      </w:r>
      <w:r w:rsidR="000E636F" w:rsidRPr="00425B08">
        <w:rPr>
          <w:lang w:val="uk-UA"/>
        </w:rPr>
        <w:t>Рейтинговому</w:t>
      </w:r>
      <w:r w:rsidR="000E636F" w:rsidRPr="00DB28B5">
        <w:rPr>
          <w:lang w:val="uk-UA"/>
        </w:rPr>
        <w:t xml:space="preserve"> оцінюванню підлягають усі НПП, що забезпечують</w:t>
      </w:r>
      <w:r w:rsidR="000E636F">
        <w:rPr>
          <w:lang w:val="uk-UA"/>
        </w:rPr>
        <w:t xml:space="preserve"> </w:t>
      </w:r>
      <w:r w:rsidR="000E636F" w:rsidRPr="00DB28B5">
        <w:rPr>
          <w:lang w:val="uk-UA"/>
        </w:rPr>
        <w:t>освітню діяльність</w:t>
      </w:r>
      <w:r w:rsidR="000E636F">
        <w:rPr>
          <w:lang w:val="uk-UA"/>
        </w:rPr>
        <w:t xml:space="preserve"> за дистанційною формою навчання.</w:t>
      </w:r>
      <w:r w:rsidR="000E636F">
        <w:t xml:space="preserve"> </w:t>
      </w:r>
      <w:r w:rsidRPr="007902DA">
        <w:t xml:space="preserve">Контроль та </w:t>
      </w:r>
      <w:proofErr w:type="spellStart"/>
      <w:r w:rsidRPr="007902DA">
        <w:t>оцінювання</w:t>
      </w:r>
      <w:proofErr w:type="spellEnd"/>
      <w:r w:rsidRPr="007902DA">
        <w:t xml:space="preserve"> </w:t>
      </w:r>
      <w:proofErr w:type="spellStart"/>
      <w:r w:rsidRPr="007902DA">
        <w:t>результатів</w:t>
      </w:r>
      <w:proofErr w:type="spellEnd"/>
      <w:r w:rsidRPr="007902DA">
        <w:t xml:space="preserve"> </w:t>
      </w:r>
      <w:r w:rsidRPr="007902DA">
        <w:rPr>
          <w:lang w:val="uk-UA"/>
        </w:rPr>
        <w:t xml:space="preserve">діяльності </w:t>
      </w:r>
      <w:proofErr w:type="spellStart"/>
      <w:r w:rsidRPr="007902DA">
        <w:t>викладацького</w:t>
      </w:r>
      <w:proofErr w:type="spellEnd"/>
      <w:r w:rsidRPr="007902DA">
        <w:t xml:space="preserve"> складу</w:t>
      </w:r>
      <w:r w:rsidR="000E636F" w:rsidRPr="007902DA">
        <w:rPr>
          <w:lang w:val="uk-UA"/>
        </w:rPr>
        <w:t xml:space="preserve"> здійснюється у наступному порядку</w:t>
      </w:r>
      <w:r w:rsidRPr="007902DA">
        <w:rPr>
          <w:lang w:val="uk-UA"/>
        </w:rPr>
        <w:t>:</w:t>
      </w:r>
    </w:p>
    <w:p w14:paraId="2838FF24" w14:textId="6E093E8A" w:rsidR="00425B08" w:rsidRPr="007902DA" w:rsidRDefault="00425B08" w:rsidP="00425B08">
      <w:pPr>
        <w:widowControl w:val="0"/>
        <w:ind w:left="38" w:right="33" w:firstLine="671"/>
        <w:jc w:val="both"/>
        <w:rPr>
          <w:lang w:val="uk-UA"/>
        </w:rPr>
      </w:pPr>
      <w:r w:rsidRPr="007902DA">
        <w:rPr>
          <w:lang w:val="uk-UA"/>
        </w:rPr>
        <w:t xml:space="preserve">1. НПП формує </w:t>
      </w:r>
      <w:proofErr w:type="spellStart"/>
      <w:r w:rsidRPr="007902DA">
        <w:t>звіт</w:t>
      </w:r>
      <w:proofErr w:type="spellEnd"/>
      <w:r w:rsidRPr="007902DA">
        <w:t xml:space="preserve"> </w:t>
      </w:r>
      <w:proofErr w:type="spellStart"/>
      <w:r w:rsidRPr="007902DA">
        <w:t>досягнень</w:t>
      </w:r>
      <w:proofErr w:type="spellEnd"/>
      <w:r w:rsidR="000E636F" w:rsidRPr="007902DA">
        <w:rPr>
          <w:lang w:val="uk-UA"/>
        </w:rPr>
        <w:t>, зокрема, за дистанційною формою навчання</w:t>
      </w:r>
      <w:r w:rsidR="007902DA">
        <w:rPr>
          <w:lang w:val="uk-UA"/>
        </w:rPr>
        <w:t>,</w:t>
      </w:r>
      <w:r w:rsidR="000E636F" w:rsidRPr="007902DA">
        <w:rPr>
          <w:lang w:val="uk-UA"/>
        </w:rPr>
        <w:t xml:space="preserve"> та рівень використання технологій ДН під час підготовки здобувачів освіти.</w:t>
      </w:r>
    </w:p>
    <w:p w14:paraId="2DA0C4C6" w14:textId="7D8A2906" w:rsidR="00425B08" w:rsidRPr="007902DA" w:rsidRDefault="00425B08" w:rsidP="00425B08">
      <w:pPr>
        <w:widowControl w:val="0"/>
        <w:ind w:left="38" w:right="33" w:firstLine="671"/>
        <w:jc w:val="both"/>
        <w:rPr>
          <w:lang w:val="uk-UA"/>
        </w:rPr>
      </w:pPr>
      <w:r w:rsidRPr="007902DA">
        <w:rPr>
          <w:lang w:val="uk-UA"/>
        </w:rPr>
        <w:t>2. На засіданні кафедри о</w:t>
      </w:r>
      <w:proofErr w:type="spellStart"/>
      <w:r w:rsidR="007902DA">
        <w:t>бговорюються</w:t>
      </w:r>
      <w:proofErr w:type="spellEnd"/>
      <w:r w:rsidR="007902DA">
        <w:t xml:space="preserve"> </w:t>
      </w:r>
      <w:proofErr w:type="spellStart"/>
      <w:r w:rsidR="007902DA">
        <w:t>результати</w:t>
      </w:r>
      <w:proofErr w:type="spellEnd"/>
      <w:r w:rsidRPr="007902DA">
        <w:t xml:space="preserve"> </w:t>
      </w:r>
      <w:r w:rsidR="007902DA">
        <w:rPr>
          <w:lang w:val="uk-UA"/>
        </w:rPr>
        <w:t>діяльності НПП щодо результатів навчання здобувачів освіти за дистанційною формою навчання та рівень використання техн</w:t>
      </w:r>
      <w:r w:rsidR="00450A5E">
        <w:rPr>
          <w:lang w:val="uk-UA"/>
        </w:rPr>
        <w:t>о</w:t>
      </w:r>
      <w:r w:rsidR="007902DA">
        <w:rPr>
          <w:lang w:val="uk-UA"/>
        </w:rPr>
        <w:t>логій ДН у освітньому процесі</w:t>
      </w:r>
      <w:r w:rsidRPr="007902DA">
        <w:rPr>
          <w:lang w:val="uk-UA"/>
        </w:rPr>
        <w:t>.</w:t>
      </w:r>
    </w:p>
    <w:p w14:paraId="05FFC212" w14:textId="080682E8" w:rsidR="00425B08" w:rsidRPr="007902DA" w:rsidRDefault="00500B68" w:rsidP="00425B08">
      <w:pPr>
        <w:widowControl w:val="0"/>
        <w:ind w:left="38" w:right="33" w:firstLine="671"/>
        <w:jc w:val="both"/>
        <w:rPr>
          <w:lang w:val="uk-UA"/>
        </w:rPr>
      </w:pPr>
      <w:r>
        <w:rPr>
          <w:szCs w:val="28"/>
          <w:lang w:val="uk-UA"/>
        </w:rPr>
        <w:t>3</w:t>
      </w:r>
      <w:r w:rsidR="00425B08" w:rsidRPr="007902DA">
        <w:rPr>
          <w:szCs w:val="28"/>
          <w:lang w:val="uk-UA"/>
        </w:rPr>
        <w:t>. </w:t>
      </w:r>
      <w:proofErr w:type="spellStart"/>
      <w:r w:rsidR="00425B08" w:rsidRPr="007902DA">
        <w:t>Комісія</w:t>
      </w:r>
      <w:proofErr w:type="spellEnd"/>
      <w:r w:rsidR="00425B08" w:rsidRPr="007902DA">
        <w:t xml:space="preserve"> </w:t>
      </w:r>
      <w:r w:rsidR="00920741">
        <w:rPr>
          <w:lang w:val="uk-UA"/>
        </w:rPr>
        <w:t xml:space="preserve">з </w:t>
      </w:r>
      <w:r w:rsidR="00425B08" w:rsidRPr="007902DA">
        <w:t xml:space="preserve">рейтингового </w:t>
      </w:r>
      <w:proofErr w:type="spellStart"/>
      <w:r w:rsidR="00425B08" w:rsidRPr="007902DA">
        <w:t>оцінювання</w:t>
      </w:r>
      <w:proofErr w:type="spellEnd"/>
      <w:r w:rsidR="00425B08" w:rsidRPr="007902DA">
        <w:rPr>
          <w:lang w:val="uk-UA"/>
        </w:rPr>
        <w:t xml:space="preserve"> </w:t>
      </w:r>
      <w:r w:rsidR="00920741">
        <w:rPr>
          <w:lang w:val="uk-UA"/>
        </w:rPr>
        <w:t>НПП перевіряє звітні матеріали щодо діяльності НПП у сфері ДН та рівня використання технологій ДН у освітньому процесі</w:t>
      </w:r>
      <w:r w:rsidR="00425B08" w:rsidRPr="007902DA">
        <w:rPr>
          <w:lang w:val="uk-UA"/>
        </w:rPr>
        <w:t>.</w:t>
      </w:r>
    </w:p>
    <w:p w14:paraId="3FC4DC88" w14:textId="1E56861A" w:rsidR="00425B08" w:rsidRPr="007902DA" w:rsidRDefault="00500B68" w:rsidP="00425B08">
      <w:pPr>
        <w:widowControl w:val="0"/>
        <w:ind w:left="38" w:right="33" w:firstLine="671"/>
        <w:jc w:val="both"/>
        <w:rPr>
          <w:lang w:val="uk-UA"/>
        </w:rPr>
      </w:pPr>
      <w:r>
        <w:rPr>
          <w:szCs w:val="28"/>
          <w:lang w:val="uk-UA"/>
        </w:rPr>
        <w:t>4</w:t>
      </w:r>
      <w:r w:rsidR="00425B08" w:rsidRPr="007902DA">
        <w:rPr>
          <w:szCs w:val="28"/>
          <w:lang w:val="uk-UA"/>
        </w:rPr>
        <w:t>. </w:t>
      </w:r>
      <w:proofErr w:type="spellStart"/>
      <w:r w:rsidR="00425B08" w:rsidRPr="007902DA">
        <w:t>Комісія</w:t>
      </w:r>
      <w:proofErr w:type="spellEnd"/>
      <w:r w:rsidR="009A23B5">
        <w:rPr>
          <w:lang w:val="uk-UA"/>
        </w:rPr>
        <w:t xml:space="preserve"> з</w:t>
      </w:r>
      <w:r w:rsidR="00425B08" w:rsidRPr="007902DA">
        <w:t xml:space="preserve"> рейтингового </w:t>
      </w:r>
      <w:proofErr w:type="spellStart"/>
      <w:r w:rsidR="00425B08" w:rsidRPr="007902DA">
        <w:t>оцінювання</w:t>
      </w:r>
      <w:proofErr w:type="spellEnd"/>
      <w:r w:rsidR="00425B08" w:rsidRPr="007902DA">
        <w:rPr>
          <w:lang w:val="uk-UA"/>
        </w:rPr>
        <w:t xml:space="preserve"> </w:t>
      </w:r>
      <w:r w:rsidR="009A23B5">
        <w:rPr>
          <w:lang w:val="uk-UA"/>
        </w:rPr>
        <w:t>враховує під час визначення рейтингу НПП надану інформацію щодо діяльності НПП у сфері ДН та рівня використання технологій ДН у освітньому процесі</w:t>
      </w:r>
      <w:r w:rsidR="00425B08" w:rsidRPr="007902DA">
        <w:rPr>
          <w:lang w:val="uk-UA"/>
        </w:rPr>
        <w:t>.</w:t>
      </w:r>
    </w:p>
    <w:p w14:paraId="7E4D2123" w14:textId="15E3838B" w:rsidR="00425B08" w:rsidRPr="007902DA" w:rsidRDefault="00500B68" w:rsidP="00425B08">
      <w:pPr>
        <w:widowControl w:val="0"/>
        <w:ind w:left="38" w:right="33" w:firstLine="671"/>
        <w:jc w:val="both"/>
        <w:rPr>
          <w:lang w:val="uk-UA"/>
        </w:rPr>
      </w:pPr>
      <w:r>
        <w:rPr>
          <w:lang w:val="uk-UA"/>
        </w:rPr>
        <w:t>5</w:t>
      </w:r>
      <w:r w:rsidR="00425B08" w:rsidRPr="007902DA">
        <w:rPr>
          <w:lang w:val="uk-UA"/>
        </w:rPr>
        <w:t>. Науково-методичний відділ</w:t>
      </w:r>
      <w:r w:rsidR="00425B08" w:rsidRPr="007902DA">
        <w:t xml:space="preserve"> </w:t>
      </w:r>
      <w:proofErr w:type="spellStart"/>
      <w:r w:rsidR="00425B08" w:rsidRPr="007902DA">
        <w:t>забезпечення</w:t>
      </w:r>
      <w:proofErr w:type="spellEnd"/>
      <w:r w:rsidR="00425B08" w:rsidRPr="007902DA">
        <w:t xml:space="preserve"> </w:t>
      </w:r>
      <w:proofErr w:type="spellStart"/>
      <w:r w:rsidR="00425B08" w:rsidRPr="007902DA">
        <w:t>якості</w:t>
      </w:r>
      <w:proofErr w:type="spellEnd"/>
      <w:r w:rsidR="00425B08" w:rsidRPr="007902DA">
        <w:t xml:space="preserve"> </w:t>
      </w:r>
      <w:r w:rsidR="00425B08" w:rsidRPr="007902DA">
        <w:rPr>
          <w:lang w:val="uk-UA"/>
        </w:rPr>
        <w:t>освітньої діяльності та вищої</w:t>
      </w:r>
      <w:r w:rsidR="00425B08" w:rsidRPr="007902DA">
        <w:t xml:space="preserve"> </w:t>
      </w:r>
      <w:proofErr w:type="spellStart"/>
      <w:r w:rsidR="00425B08" w:rsidRPr="007902DA">
        <w:t>освіти</w:t>
      </w:r>
      <w:proofErr w:type="spellEnd"/>
      <w:r w:rsidR="00425B08" w:rsidRPr="007902DA">
        <w:rPr>
          <w:lang w:val="uk-UA"/>
        </w:rPr>
        <w:t xml:space="preserve"> формує рейтинг НПП</w:t>
      </w:r>
      <w:r w:rsidR="009A23B5">
        <w:rPr>
          <w:lang w:val="uk-UA"/>
        </w:rPr>
        <w:t xml:space="preserve"> з урахуванням наданої інформації щодо діяльності НПП у сфері ДН та рівня використання технологій ДН у освітньому процесі</w:t>
      </w:r>
      <w:r w:rsidR="00425B08" w:rsidRPr="007902DA">
        <w:rPr>
          <w:lang w:val="uk-UA"/>
        </w:rPr>
        <w:t>.</w:t>
      </w:r>
    </w:p>
    <w:p w14:paraId="6FFD280F" w14:textId="57AE6681" w:rsidR="00425B08" w:rsidRPr="007902DA" w:rsidRDefault="00500B68" w:rsidP="00425B08">
      <w:pPr>
        <w:widowControl w:val="0"/>
        <w:ind w:left="38" w:right="33" w:firstLine="671"/>
        <w:jc w:val="both"/>
        <w:rPr>
          <w:szCs w:val="28"/>
          <w:lang w:val="uk-UA"/>
        </w:rPr>
      </w:pPr>
      <w:r>
        <w:rPr>
          <w:szCs w:val="28"/>
          <w:lang w:val="uk-UA"/>
        </w:rPr>
        <w:t>6</w:t>
      </w:r>
      <w:r w:rsidR="00425B08" w:rsidRPr="007902DA">
        <w:rPr>
          <w:szCs w:val="28"/>
          <w:lang w:val="uk-UA"/>
        </w:rPr>
        <w:t xml:space="preserve">. Вчена рада Академії затверджує </w:t>
      </w:r>
      <w:r w:rsidR="009A23B5" w:rsidRPr="007902DA">
        <w:rPr>
          <w:lang w:val="uk-UA"/>
        </w:rPr>
        <w:t>рейтинг НПП</w:t>
      </w:r>
      <w:r w:rsidR="009A23B5">
        <w:rPr>
          <w:lang w:val="uk-UA"/>
        </w:rPr>
        <w:t xml:space="preserve"> за всіма напрямами освітньої діяльності, зокрема, у сфері ДН та рівня використання технологій </w:t>
      </w:r>
      <w:r w:rsidR="009A23B5">
        <w:rPr>
          <w:lang w:val="uk-UA"/>
        </w:rPr>
        <w:lastRenderedPageBreak/>
        <w:t>ДН у освітньому процесі</w:t>
      </w:r>
      <w:r w:rsidR="00425B08" w:rsidRPr="007902DA">
        <w:rPr>
          <w:szCs w:val="28"/>
          <w:lang w:val="uk-UA"/>
        </w:rPr>
        <w:t>.</w:t>
      </w:r>
    </w:p>
    <w:p w14:paraId="5DF6BA76" w14:textId="703ED32E" w:rsidR="00425B08" w:rsidRDefault="00500B68" w:rsidP="00425B08">
      <w:pPr>
        <w:widowControl w:val="0"/>
        <w:ind w:left="38" w:right="33" w:firstLine="671"/>
        <w:jc w:val="both"/>
        <w:rPr>
          <w:lang w:val="uk-UA"/>
        </w:rPr>
      </w:pPr>
      <w:r>
        <w:rPr>
          <w:szCs w:val="28"/>
          <w:lang w:val="uk-UA"/>
        </w:rPr>
        <w:t>7</w:t>
      </w:r>
      <w:r w:rsidR="00425B08" w:rsidRPr="007902DA">
        <w:rPr>
          <w:szCs w:val="28"/>
          <w:lang w:val="uk-UA"/>
        </w:rPr>
        <w:t xml:space="preserve">. </w:t>
      </w:r>
      <w:r w:rsidR="00450A5E">
        <w:rPr>
          <w:lang w:val="uk-UA"/>
        </w:rPr>
        <w:t>К</w:t>
      </w:r>
      <w:proofErr w:type="spellStart"/>
      <w:r w:rsidR="00425B08" w:rsidRPr="007902DA">
        <w:t>афедри</w:t>
      </w:r>
      <w:proofErr w:type="spellEnd"/>
      <w:r w:rsidR="00425B08" w:rsidRPr="007902DA">
        <w:rPr>
          <w:lang w:val="uk-UA"/>
        </w:rPr>
        <w:t xml:space="preserve"> оприлюднюють рейтинг</w:t>
      </w:r>
      <w:r w:rsidR="00450A5E">
        <w:rPr>
          <w:lang w:val="uk-UA"/>
        </w:rPr>
        <w:t xml:space="preserve"> НПП</w:t>
      </w:r>
      <w:r w:rsidR="00425B08" w:rsidRPr="007902DA">
        <w:rPr>
          <w:lang w:val="uk-UA"/>
        </w:rPr>
        <w:t>.</w:t>
      </w:r>
    </w:p>
    <w:p w14:paraId="5D88AFB3" w14:textId="77777777" w:rsidR="00023939" w:rsidRPr="00671665" w:rsidRDefault="00023939" w:rsidP="00425B08">
      <w:pPr>
        <w:widowControl w:val="0"/>
        <w:ind w:left="38" w:right="33" w:firstLine="671"/>
        <w:jc w:val="both"/>
        <w:rPr>
          <w:szCs w:val="28"/>
          <w:lang w:val="uk-UA"/>
        </w:rPr>
      </w:pPr>
    </w:p>
    <w:p w14:paraId="5EF38CE7" w14:textId="1C50F762" w:rsidR="000C3458" w:rsidRPr="000A73AB" w:rsidRDefault="00361DD0" w:rsidP="000A73AB">
      <w:pPr>
        <w:pStyle w:val="16"/>
        <w:tabs>
          <w:tab w:val="left" w:pos="1418"/>
        </w:tabs>
        <w:spacing w:line="240" w:lineRule="auto"/>
        <w:jc w:val="center"/>
        <w:rPr>
          <w:b/>
          <w:color w:val="auto"/>
          <w:sz w:val="28"/>
          <w:szCs w:val="28"/>
        </w:rPr>
      </w:pPr>
      <w:r>
        <w:rPr>
          <w:b/>
          <w:color w:val="auto"/>
          <w:sz w:val="28"/>
          <w:szCs w:val="28"/>
          <w:lang w:val="en-US"/>
        </w:rPr>
        <w:t>1</w:t>
      </w:r>
      <w:r w:rsidR="00311614">
        <w:rPr>
          <w:b/>
          <w:color w:val="auto"/>
          <w:sz w:val="28"/>
          <w:szCs w:val="28"/>
        </w:rPr>
        <w:t>3</w:t>
      </w:r>
      <w:r w:rsidR="00697F29">
        <w:rPr>
          <w:b/>
          <w:color w:val="auto"/>
          <w:sz w:val="28"/>
          <w:szCs w:val="28"/>
        </w:rPr>
        <w:t xml:space="preserve">. </w:t>
      </w:r>
      <w:r w:rsidR="000C3458" w:rsidRPr="000A73AB">
        <w:rPr>
          <w:b/>
          <w:color w:val="auto"/>
          <w:sz w:val="28"/>
          <w:szCs w:val="28"/>
        </w:rPr>
        <w:t>ФІНАНСОВА ДІЯЛЬНІСТЬ У СФЕРІ</w:t>
      </w:r>
      <w:r w:rsidR="009F1F40">
        <w:rPr>
          <w:b/>
          <w:color w:val="auto"/>
          <w:sz w:val="28"/>
          <w:szCs w:val="28"/>
        </w:rPr>
        <w:br/>
      </w:r>
      <w:r w:rsidR="000C3458" w:rsidRPr="000A73AB">
        <w:rPr>
          <w:b/>
          <w:color w:val="auto"/>
          <w:sz w:val="28"/>
          <w:szCs w:val="28"/>
        </w:rPr>
        <w:t>ДИСТАНЦІЙНОГО НАВЧАННЯ</w:t>
      </w:r>
    </w:p>
    <w:p w14:paraId="40715C99" w14:textId="77777777" w:rsidR="000C3458" w:rsidRPr="000A73AB" w:rsidRDefault="000C3458" w:rsidP="000A73AB">
      <w:pPr>
        <w:pStyle w:val="16"/>
        <w:spacing w:line="240" w:lineRule="auto"/>
        <w:ind w:firstLine="709"/>
        <w:rPr>
          <w:color w:val="auto"/>
          <w:sz w:val="28"/>
          <w:szCs w:val="28"/>
        </w:rPr>
      </w:pPr>
    </w:p>
    <w:p w14:paraId="4BCD897E" w14:textId="5C96D88F" w:rsidR="008A1D74" w:rsidRDefault="00BD3B6D" w:rsidP="000A73AB">
      <w:pPr>
        <w:pStyle w:val="16"/>
        <w:spacing w:line="240" w:lineRule="auto"/>
        <w:ind w:firstLine="709"/>
        <w:rPr>
          <w:color w:val="auto"/>
          <w:sz w:val="28"/>
          <w:szCs w:val="28"/>
        </w:rPr>
      </w:pPr>
      <w:r>
        <w:rPr>
          <w:color w:val="auto"/>
          <w:sz w:val="28"/>
          <w:szCs w:val="28"/>
          <w:lang w:val="en-US"/>
        </w:rPr>
        <w:t>1</w:t>
      </w:r>
      <w:r w:rsidR="00752A57">
        <w:rPr>
          <w:color w:val="auto"/>
          <w:sz w:val="28"/>
          <w:szCs w:val="28"/>
        </w:rPr>
        <w:t>3</w:t>
      </w:r>
      <w:r w:rsidR="000C3458" w:rsidRPr="000A73AB">
        <w:rPr>
          <w:color w:val="auto"/>
          <w:sz w:val="28"/>
          <w:szCs w:val="28"/>
        </w:rPr>
        <w:t xml:space="preserve">.1. Фінансування діяльності з </w:t>
      </w:r>
      <w:r w:rsidR="0033124A" w:rsidRPr="000A73AB">
        <w:rPr>
          <w:sz w:val="28"/>
          <w:szCs w:val="28"/>
        </w:rPr>
        <w:t>ДН</w:t>
      </w:r>
      <w:r w:rsidR="0033124A" w:rsidRPr="000A73AB">
        <w:rPr>
          <w:color w:val="auto"/>
          <w:sz w:val="28"/>
          <w:szCs w:val="28"/>
        </w:rPr>
        <w:t xml:space="preserve"> </w:t>
      </w:r>
      <w:r w:rsidR="000C3458" w:rsidRPr="000A73AB">
        <w:rPr>
          <w:color w:val="auto"/>
          <w:sz w:val="28"/>
          <w:szCs w:val="28"/>
        </w:rPr>
        <w:t xml:space="preserve">здійснюється </w:t>
      </w:r>
      <w:r w:rsidR="00CE3CE2" w:rsidRPr="000A73AB">
        <w:rPr>
          <w:color w:val="auto"/>
          <w:sz w:val="28"/>
          <w:szCs w:val="28"/>
        </w:rPr>
        <w:t>відповідно до</w:t>
      </w:r>
      <w:r w:rsidR="000C3458" w:rsidRPr="000A73AB">
        <w:rPr>
          <w:color w:val="auto"/>
          <w:sz w:val="28"/>
          <w:szCs w:val="28"/>
        </w:rPr>
        <w:t xml:space="preserve"> чинн</w:t>
      </w:r>
      <w:r w:rsidR="00CE3CE2" w:rsidRPr="000A73AB">
        <w:rPr>
          <w:color w:val="auto"/>
          <w:sz w:val="28"/>
          <w:szCs w:val="28"/>
        </w:rPr>
        <w:t>ого</w:t>
      </w:r>
      <w:r w:rsidR="000C3458" w:rsidRPr="000A73AB">
        <w:rPr>
          <w:color w:val="auto"/>
          <w:sz w:val="28"/>
          <w:szCs w:val="28"/>
        </w:rPr>
        <w:t xml:space="preserve"> законодавств</w:t>
      </w:r>
      <w:r w:rsidR="00CE3CE2" w:rsidRPr="000A73AB">
        <w:rPr>
          <w:color w:val="auto"/>
          <w:sz w:val="28"/>
          <w:szCs w:val="28"/>
        </w:rPr>
        <w:t>а</w:t>
      </w:r>
      <w:r w:rsidR="000C3458" w:rsidRPr="000A73AB">
        <w:rPr>
          <w:color w:val="auto"/>
          <w:sz w:val="28"/>
          <w:szCs w:val="28"/>
        </w:rPr>
        <w:t>, в тому числі за рахунок:</w:t>
      </w:r>
    </w:p>
    <w:p w14:paraId="67A70607" w14:textId="77777777" w:rsidR="008A1D74" w:rsidRDefault="000C3458" w:rsidP="000A73AB">
      <w:pPr>
        <w:pStyle w:val="16"/>
        <w:spacing w:line="240" w:lineRule="auto"/>
        <w:ind w:firstLine="709"/>
        <w:rPr>
          <w:color w:val="auto"/>
          <w:sz w:val="28"/>
          <w:szCs w:val="28"/>
        </w:rPr>
      </w:pPr>
      <w:r w:rsidRPr="000A73AB">
        <w:rPr>
          <w:color w:val="auto"/>
          <w:sz w:val="28"/>
          <w:szCs w:val="28"/>
        </w:rPr>
        <w:t>коштів державного бюджету;</w:t>
      </w:r>
    </w:p>
    <w:p w14:paraId="5FAD2326" w14:textId="77777777" w:rsidR="008A1D74" w:rsidRDefault="000C3458" w:rsidP="000A73AB">
      <w:pPr>
        <w:pStyle w:val="16"/>
        <w:spacing w:line="240" w:lineRule="auto"/>
        <w:ind w:firstLine="709"/>
        <w:rPr>
          <w:color w:val="auto"/>
          <w:sz w:val="28"/>
          <w:szCs w:val="28"/>
        </w:rPr>
      </w:pPr>
      <w:r w:rsidRPr="000A73AB">
        <w:rPr>
          <w:color w:val="auto"/>
          <w:sz w:val="28"/>
          <w:szCs w:val="28"/>
        </w:rPr>
        <w:t>коштів замовників освітніх послуг (фізичних та/або юридичних осіб), що вносять плату за навчання;</w:t>
      </w:r>
    </w:p>
    <w:p w14:paraId="47FDF6F4" w14:textId="77777777" w:rsidR="008D6C72" w:rsidRDefault="000C3458" w:rsidP="000A73AB">
      <w:pPr>
        <w:pStyle w:val="16"/>
        <w:spacing w:line="240" w:lineRule="auto"/>
        <w:ind w:firstLine="709"/>
        <w:rPr>
          <w:color w:val="auto"/>
          <w:sz w:val="28"/>
          <w:szCs w:val="28"/>
        </w:rPr>
      </w:pPr>
      <w:r w:rsidRPr="000A73AB">
        <w:rPr>
          <w:color w:val="auto"/>
          <w:sz w:val="28"/>
          <w:szCs w:val="28"/>
        </w:rPr>
        <w:t>виконання господар</w:t>
      </w:r>
      <w:r w:rsidR="005E09DE" w:rsidRPr="000A73AB">
        <w:rPr>
          <w:color w:val="auto"/>
          <w:sz w:val="28"/>
          <w:szCs w:val="28"/>
        </w:rPr>
        <w:t>ськ</w:t>
      </w:r>
      <w:r w:rsidRPr="000A73AB">
        <w:rPr>
          <w:color w:val="auto"/>
          <w:sz w:val="28"/>
          <w:szCs w:val="28"/>
        </w:rPr>
        <w:t xml:space="preserve">их договорів; </w:t>
      </w:r>
    </w:p>
    <w:p w14:paraId="4993BD06" w14:textId="32D8F363" w:rsidR="008A1D74" w:rsidRDefault="000C3458" w:rsidP="000A73AB">
      <w:pPr>
        <w:pStyle w:val="16"/>
        <w:spacing w:line="240" w:lineRule="auto"/>
        <w:ind w:firstLine="709"/>
        <w:rPr>
          <w:color w:val="auto"/>
          <w:sz w:val="28"/>
          <w:szCs w:val="28"/>
        </w:rPr>
      </w:pPr>
      <w:r w:rsidRPr="000A73AB">
        <w:rPr>
          <w:color w:val="auto"/>
          <w:sz w:val="28"/>
          <w:szCs w:val="28"/>
        </w:rPr>
        <w:t>отриманих грантів національних та міжнародних організацій;</w:t>
      </w:r>
    </w:p>
    <w:p w14:paraId="7A7E07B9" w14:textId="77777777" w:rsidR="008A1D74" w:rsidRDefault="000C3458" w:rsidP="000A73AB">
      <w:pPr>
        <w:pStyle w:val="16"/>
        <w:spacing w:line="240" w:lineRule="auto"/>
        <w:ind w:firstLine="709"/>
        <w:rPr>
          <w:color w:val="auto"/>
          <w:sz w:val="28"/>
          <w:szCs w:val="28"/>
        </w:rPr>
      </w:pPr>
      <w:r w:rsidRPr="000A73AB">
        <w:rPr>
          <w:color w:val="auto"/>
          <w:sz w:val="28"/>
          <w:szCs w:val="28"/>
        </w:rPr>
        <w:t>добровільних внесків і пожертв;</w:t>
      </w:r>
    </w:p>
    <w:p w14:paraId="57FA3BE3" w14:textId="55034BC1" w:rsidR="000C3458" w:rsidRPr="000A73AB" w:rsidRDefault="000C3458" w:rsidP="000A73AB">
      <w:pPr>
        <w:pStyle w:val="16"/>
        <w:spacing w:line="240" w:lineRule="auto"/>
        <w:ind w:firstLine="709"/>
        <w:rPr>
          <w:color w:val="auto"/>
          <w:sz w:val="28"/>
          <w:szCs w:val="28"/>
        </w:rPr>
      </w:pPr>
      <w:r w:rsidRPr="000A73AB">
        <w:rPr>
          <w:color w:val="auto"/>
          <w:sz w:val="28"/>
          <w:szCs w:val="28"/>
        </w:rPr>
        <w:t>інших надходжень, не заборонених чинним законодавством.</w:t>
      </w:r>
    </w:p>
    <w:p w14:paraId="4A8FCD6A" w14:textId="7468C51B" w:rsidR="008A60CB" w:rsidRPr="00D01489" w:rsidRDefault="00BD3B6D" w:rsidP="00D01489">
      <w:pPr>
        <w:pStyle w:val="16"/>
        <w:spacing w:line="240" w:lineRule="auto"/>
        <w:ind w:firstLine="709"/>
        <w:rPr>
          <w:color w:val="auto"/>
          <w:sz w:val="28"/>
          <w:szCs w:val="28"/>
        </w:rPr>
      </w:pPr>
      <w:r>
        <w:rPr>
          <w:color w:val="auto"/>
          <w:sz w:val="28"/>
          <w:szCs w:val="28"/>
          <w:lang w:val="en-US"/>
        </w:rPr>
        <w:t>1</w:t>
      </w:r>
      <w:r w:rsidR="00752A57">
        <w:rPr>
          <w:color w:val="auto"/>
          <w:sz w:val="28"/>
          <w:szCs w:val="28"/>
        </w:rPr>
        <w:t>3</w:t>
      </w:r>
      <w:r w:rsidR="000C3458" w:rsidRPr="000A73AB">
        <w:rPr>
          <w:color w:val="auto"/>
          <w:sz w:val="28"/>
          <w:szCs w:val="28"/>
        </w:rPr>
        <w:t xml:space="preserve">.2. Фінансові відносини між </w:t>
      </w:r>
      <w:r w:rsidR="000D5FF2">
        <w:rPr>
          <w:color w:val="auto"/>
          <w:sz w:val="28"/>
          <w:szCs w:val="28"/>
        </w:rPr>
        <w:t>А</w:t>
      </w:r>
      <w:r w:rsidR="000C3458" w:rsidRPr="000A73AB">
        <w:rPr>
          <w:color w:val="auto"/>
          <w:sz w:val="28"/>
          <w:szCs w:val="28"/>
        </w:rPr>
        <w:t xml:space="preserve">кадемією, що забезпечує </w:t>
      </w:r>
      <w:r w:rsidR="00F00E09" w:rsidRPr="000A73AB">
        <w:rPr>
          <w:color w:val="auto"/>
          <w:sz w:val="28"/>
          <w:szCs w:val="28"/>
        </w:rPr>
        <w:t>ДН</w:t>
      </w:r>
      <w:r w:rsidR="000C3458" w:rsidRPr="000A73AB">
        <w:rPr>
          <w:color w:val="auto"/>
          <w:sz w:val="28"/>
          <w:szCs w:val="28"/>
        </w:rPr>
        <w:t>, та іншими установами, організаціями, підприємствами, які є замовниками освітніх послуг, здійснюються відповідно до двосторонніх або багатосторонніх договорів.</w:t>
      </w:r>
    </w:p>
    <w:p w14:paraId="36BFFC8D" w14:textId="50FEBFC1" w:rsidR="004A417E" w:rsidRDefault="004A417E" w:rsidP="000A73AB">
      <w:pPr>
        <w:pStyle w:val="16"/>
        <w:tabs>
          <w:tab w:val="left" w:pos="1418"/>
        </w:tabs>
        <w:spacing w:line="240" w:lineRule="auto"/>
        <w:jc w:val="center"/>
        <w:rPr>
          <w:b/>
          <w:color w:val="auto"/>
          <w:sz w:val="28"/>
          <w:szCs w:val="28"/>
        </w:rPr>
      </w:pPr>
    </w:p>
    <w:p w14:paraId="6CF0039F" w14:textId="017BF0A6" w:rsidR="000C3458" w:rsidRPr="000A73AB" w:rsidRDefault="000C3458" w:rsidP="000A73AB">
      <w:pPr>
        <w:pStyle w:val="16"/>
        <w:tabs>
          <w:tab w:val="left" w:pos="1418"/>
        </w:tabs>
        <w:spacing w:line="240" w:lineRule="auto"/>
        <w:jc w:val="center"/>
        <w:rPr>
          <w:b/>
          <w:color w:val="auto"/>
          <w:sz w:val="28"/>
          <w:szCs w:val="28"/>
        </w:rPr>
      </w:pPr>
      <w:r w:rsidRPr="000A73AB">
        <w:rPr>
          <w:b/>
          <w:color w:val="auto"/>
          <w:sz w:val="28"/>
          <w:szCs w:val="28"/>
        </w:rPr>
        <w:t>1</w:t>
      </w:r>
      <w:r w:rsidR="00311614">
        <w:rPr>
          <w:b/>
          <w:color w:val="auto"/>
          <w:sz w:val="28"/>
          <w:szCs w:val="28"/>
        </w:rPr>
        <w:t>4</w:t>
      </w:r>
      <w:r w:rsidRPr="000A73AB">
        <w:rPr>
          <w:b/>
          <w:color w:val="auto"/>
          <w:sz w:val="28"/>
          <w:szCs w:val="28"/>
        </w:rPr>
        <w:t>.</w:t>
      </w:r>
      <w:r w:rsidR="00226F52" w:rsidRPr="000A73AB">
        <w:rPr>
          <w:b/>
          <w:color w:val="auto"/>
          <w:sz w:val="28"/>
          <w:szCs w:val="28"/>
        </w:rPr>
        <w:t> </w:t>
      </w:r>
      <w:r w:rsidRPr="000A73AB">
        <w:rPr>
          <w:b/>
          <w:color w:val="auto"/>
          <w:sz w:val="28"/>
          <w:szCs w:val="28"/>
        </w:rPr>
        <w:t>МІЖНАРОДНЕ СПІВРОБІТНИЦТВО У СФЕРІ</w:t>
      </w:r>
      <w:r w:rsidR="00B8325F">
        <w:rPr>
          <w:b/>
          <w:color w:val="auto"/>
          <w:sz w:val="28"/>
          <w:szCs w:val="28"/>
        </w:rPr>
        <w:br/>
      </w:r>
      <w:r w:rsidRPr="000A73AB">
        <w:rPr>
          <w:b/>
          <w:color w:val="auto"/>
          <w:sz w:val="28"/>
          <w:szCs w:val="28"/>
        </w:rPr>
        <w:t>ДИСТАНЦІЙНОГО НАВЧАННЯ</w:t>
      </w:r>
    </w:p>
    <w:p w14:paraId="4EC7CE91" w14:textId="77777777" w:rsidR="000C3458" w:rsidRPr="000A73AB" w:rsidRDefault="000C3458" w:rsidP="000A73AB">
      <w:pPr>
        <w:pStyle w:val="16"/>
        <w:tabs>
          <w:tab w:val="left" w:pos="1418"/>
        </w:tabs>
        <w:spacing w:line="240" w:lineRule="auto"/>
        <w:ind w:firstLine="709"/>
        <w:jc w:val="center"/>
        <w:rPr>
          <w:bCs/>
          <w:color w:val="auto"/>
          <w:sz w:val="28"/>
          <w:szCs w:val="28"/>
        </w:rPr>
      </w:pPr>
    </w:p>
    <w:p w14:paraId="624C686A" w14:textId="429D0C43"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1</w:t>
      </w:r>
      <w:r w:rsidR="00752A57">
        <w:rPr>
          <w:color w:val="auto"/>
          <w:sz w:val="28"/>
          <w:szCs w:val="28"/>
        </w:rPr>
        <w:t>4</w:t>
      </w:r>
      <w:r w:rsidRPr="000A73AB">
        <w:rPr>
          <w:color w:val="auto"/>
          <w:sz w:val="28"/>
          <w:szCs w:val="28"/>
        </w:rPr>
        <w:t xml:space="preserve">.1. Головними напрямами міжнародного співробітництва у сфері </w:t>
      </w:r>
      <w:r w:rsidR="0033124A" w:rsidRPr="000A73AB">
        <w:rPr>
          <w:sz w:val="28"/>
          <w:szCs w:val="28"/>
        </w:rPr>
        <w:t>ДН</w:t>
      </w:r>
      <w:r w:rsidR="003B1F53">
        <w:rPr>
          <w:color w:val="auto"/>
          <w:sz w:val="28"/>
          <w:szCs w:val="28"/>
        </w:rPr>
        <w:t> </w:t>
      </w:r>
      <w:r w:rsidRPr="000A73AB">
        <w:rPr>
          <w:color w:val="auto"/>
          <w:sz w:val="28"/>
          <w:szCs w:val="28"/>
        </w:rPr>
        <w:t>є:</w:t>
      </w:r>
    </w:p>
    <w:p w14:paraId="284E9F3F" w14:textId="5D2F37B7"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участь у </w:t>
      </w:r>
      <w:proofErr w:type="spellStart"/>
      <w:r w:rsidRPr="000A73AB">
        <w:rPr>
          <w:color w:val="auto"/>
          <w:sz w:val="28"/>
          <w:szCs w:val="28"/>
        </w:rPr>
        <w:t>про</w:t>
      </w:r>
      <w:r w:rsidR="005E09DE" w:rsidRPr="000A73AB">
        <w:rPr>
          <w:color w:val="auto"/>
          <w:sz w:val="28"/>
          <w:szCs w:val="28"/>
        </w:rPr>
        <w:t>є</w:t>
      </w:r>
      <w:r w:rsidRPr="000A73AB">
        <w:rPr>
          <w:color w:val="auto"/>
          <w:sz w:val="28"/>
          <w:szCs w:val="28"/>
        </w:rPr>
        <w:t>ктах</w:t>
      </w:r>
      <w:proofErr w:type="spellEnd"/>
      <w:r w:rsidRPr="000A73AB">
        <w:rPr>
          <w:color w:val="auto"/>
          <w:sz w:val="28"/>
          <w:szCs w:val="28"/>
        </w:rPr>
        <w:t xml:space="preserve"> і програмах, спрямованих на інтеграцію системи </w:t>
      </w:r>
      <w:r w:rsidR="0033124A" w:rsidRPr="000A73AB">
        <w:rPr>
          <w:sz w:val="28"/>
          <w:szCs w:val="28"/>
        </w:rPr>
        <w:t>ДН</w:t>
      </w:r>
      <w:r w:rsidR="0033124A" w:rsidRPr="000A73AB">
        <w:rPr>
          <w:color w:val="auto"/>
          <w:sz w:val="28"/>
          <w:szCs w:val="28"/>
        </w:rPr>
        <w:t xml:space="preserve"> </w:t>
      </w:r>
      <w:r w:rsidR="00AE3191">
        <w:rPr>
          <w:color w:val="auto"/>
          <w:sz w:val="28"/>
          <w:szCs w:val="28"/>
        </w:rPr>
        <w:t>Академії</w:t>
      </w:r>
      <w:r w:rsidRPr="000A73AB">
        <w:rPr>
          <w:color w:val="auto"/>
          <w:sz w:val="28"/>
          <w:szCs w:val="28"/>
        </w:rPr>
        <w:t xml:space="preserve"> до світової освітньої системи з урахуванням національних інтересів і здобутків української освіти;</w:t>
      </w:r>
    </w:p>
    <w:p w14:paraId="6B400D93" w14:textId="5429DFEE"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участь у </w:t>
      </w:r>
      <w:proofErr w:type="spellStart"/>
      <w:r w:rsidRPr="000A73AB">
        <w:rPr>
          <w:color w:val="auto"/>
          <w:sz w:val="28"/>
          <w:szCs w:val="28"/>
        </w:rPr>
        <w:t>про</w:t>
      </w:r>
      <w:r w:rsidR="005E09DE" w:rsidRPr="000A73AB">
        <w:rPr>
          <w:color w:val="auto"/>
          <w:sz w:val="28"/>
          <w:szCs w:val="28"/>
        </w:rPr>
        <w:t>є</w:t>
      </w:r>
      <w:r w:rsidRPr="000A73AB">
        <w:rPr>
          <w:color w:val="auto"/>
          <w:sz w:val="28"/>
          <w:szCs w:val="28"/>
        </w:rPr>
        <w:t>ктах</w:t>
      </w:r>
      <w:proofErr w:type="spellEnd"/>
      <w:r w:rsidRPr="000A73AB">
        <w:rPr>
          <w:color w:val="auto"/>
          <w:sz w:val="28"/>
          <w:szCs w:val="28"/>
        </w:rPr>
        <w:t xml:space="preserve"> і програмах інтегрування національних телекомунікаційних мереж, що забезпечують </w:t>
      </w:r>
      <w:r w:rsidR="0033124A" w:rsidRPr="000A73AB">
        <w:rPr>
          <w:sz w:val="28"/>
          <w:szCs w:val="28"/>
        </w:rPr>
        <w:t>ДН</w:t>
      </w:r>
      <w:r w:rsidRPr="000A73AB">
        <w:rPr>
          <w:color w:val="auto"/>
          <w:sz w:val="28"/>
          <w:szCs w:val="28"/>
        </w:rPr>
        <w:t>, в європейські та світові науково-освітні телекомунікаційні мережі;</w:t>
      </w:r>
    </w:p>
    <w:p w14:paraId="1355AA81" w14:textId="0DBC9331"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проведення спільних наукових досліджень щодо розвитку технологій </w:t>
      </w:r>
      <w:r w:rsidR="0033124A" w:rsidRPr="000A73AB">
        <w:rPr>
          <w:sz w:val="28"/>
          <w:szCs w:val="28"/>
        </w:rPr>
        <w:t>ДН</w:t>
      </w:r>
      <w:r w:rsidRPr="000A73AB">
        <w:rPr>
          <w:color w:val="auto"/>
          <w:sz w:val="28"/>
          <w:szCs w:val="28"/>
        </w:rPr>
        <w:t>;</w:t>
      </w:r>
    </w:p>
    <w:p w14:paraId="587AD221" w14:textId="06A2A0BA"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 xml:space="preserve">відрядження наукових, науково-педагогічних (педагогічних) працівників та інших фахівців з метою підвищення кваліфікації з використання технологій </w:t>
      </w:r>
      <w:r w:rsidR="0033124A" w:rsidRPr="000A73AB">
        <w:rPr>
          <w:sz w:val="28"/>
          <w:szCs w:val="28"/>
        </w:rPr>
        <w:t>ДН</w:t>
      </w:r>
      <w:r w:rsidR="0033124A" w:rsidRPr="000A73AB">
        <w:rPr>
          <w:color w:val="auto"/>
          <w:sz w:val="28"/>
          <w:szCs w:val="28"/>
        </w:rPr>
        <w:t xml:space="preserve"> </w:t>
      </w:r>
      <w:r w:rsidRPr="000A73AB">
        <w:rPr>
          <w:color w:val="auto"/>
          <w:sz w:val="28"/>
          <w:szCs w:val="28"/>
        </w:rPr>
        <w:t xml:space="preserve">відповідно до міжнародних договорів України, а також прямих договорів </w:t>
      </w:r>
      <w:r w:rsidR="00AE3191">
        <w:rPr>
          <w:color w:val="auto"/>
          <w:sz w:val="28"/>
          <w:szCs w:val="28"/>
        </w:rPr>
        <w:t>Академії</w:t>
      </w:r>
      <w:r w:rsidRPr="000A73AB">
        <w:rPr>
          <w:color w:val="auto"/>
          <w:sz w:val="28"/>
          <w:szCs w:val="28"/>
        </w:rPr>
        <w:t xml:space="preserve"> з іноземними партнерами.</w:t>
      </w:r>
    </w:p>
    <w:p w14:paraId="7ADC2FD3" w14:textId="09532E50" w:rsidR="000C3458" w:rsidRPr="000A73AB" w:rsidRDefault="000C3458" w:rsidP="000A73AB">
      <w:pPr>
        <w:pStyle w:val="16"/>
        <w:tabs>
          <w:tab w:val="left" w:pos="1418"/>
        </w:tabs>
        <w:spacing w:line="240" w:lineRule="auto"/>
        <w:ind w:firstLine="709"/>
        <w:rPr>
          <w:color w:val="auto"/>
          <w:sz w:val="28"/>
          <w:szCs w:val="28"/>
        </w:rPr>
      </w:pPr>
      <w:r w:rsidRPr="000A73AB">
        <w:rPr>
          <w:color w:val="auto"/>
          <w:sz w:val="28"/>
          <w:szCs w:val="28"/>
        </w:rPr>
        <w:t>1</w:t>
      </w:r>
      <w:r w:rsidR="00752A57">
        <w:rPr>
          <w:color w:val="auto"/>
          <w:sz w:val="28"/>
          <w:szCs w:val="28"/>
        </w:rPr>
        <w:t>4</w:t>
      </w:r>
      <w:r w:rsidRPr="000A73AB">
        <w:rPr>
          <w:color w:val="auto"/>
          <w:sz w:val="28"/>
          <w:szCs w:val="28"/>
        </w:rPr>
        <w:t>.2. </w:t>
      </w:r>
      <w:r w:rsidR="00AE3191">
        <w:rPr>
          <w:color w:val="auto"/>
          <w:sz w:val="28"/>
          <w:szCs w:val="28"/>
        </w:rPr>
        <w:t>Академія</w:t>
      </w:r>
      <w:r w:rsidRPr="000A73AB">
        <w:rPr>
          <w:color w:val="auto"/>
          <w:sz w:val="28"/>
          <w:szCs w:val="28"/>
        </w:rPr>
        <w:t xml:space="preserve"> має право здійснювати міжнародне співробітництво в сфері </w:t>
      </w:r>
      <w:r w:rsidR="0033124A" w:rsidRPr="000A73AB">
        <w:rPr>
          <w:sz w:val="28"/>
          <w:szCs w:val="28"/>
        </w:rPr>
        <w:t>ДН</w:t>
      </w:r>
      <w:r w:rsidRPr="000A73AB">
        <w:rPr>
          <w:color w:val="auto"/>
          <w:sz w:val="28"/>
          <w:szCs w:val="28"/>
        </w:rPr>
        <w:t xml:space="preserve">, укладати відповідні договори, встановлювати прямі зв’язки із закладами освіти іноземних держав, міжнародними організаціями, фондами тощо, згідно з чинним законодавством та Статутом </w:t>
      </w:r>
      <w:r w:rsidR="00AE3191">
        <w:rPr>
          <w:color w:val="auto"/>
          <w:sz w:val="28"/>
          <w:szCs w:val="28"/>
        </w:rPr>
        <w:t>Академії</w:t>
      </w:r>
      <w:r w:rsidRPr="000A73AB">
        <w:rPr>
          <w:color w:val="auto"/>
          <w:sz w:val="28"/>
          <w:szCs w:val="28"/>
        </w:rPr>
        <w:t>.</w:t>
      </w:r>
    </w:p>
    <w:p w14:paraId="2F5CBC77" w14:textId="77F04929" w:rsidR="000C3458" w:rsidRDefault="000C3458" w:rsidP="000A73AB">
      <w:pPr>
        <w:pStyle w:val="16"/>
        <w:spacing w:line="240" w:lineRule="auto"/>
        <w:ind w:firstLine="709"/>
        <w:rPr>
          <w:color w:val="auto"/>
          <w:sz w:val="28"/>
          <w:szCs w:val="28"/>
        </w:rPr>
      </w:pPr>
    </w:p>
    <w:p w14:paraId="58339651" w14:textId="77777777" w:rsidR="004508DF" w:rsidRPr="000A73AB" w:rsidRDefault="004508DF" w:rsidP="000A73AB">
      <w:pPr>
        <w:pStyle w:val="16"/>
        <w:spacing w:line="240" w:lineRule="auto"/>
        <w:ind w:firstLine="709"/>
        <w:rPr>
          <w:color w:val="auto"/>
          <w:sz w:val="28"/>
          <w:szCs w:val="28"/>
        </w:rPr>
      </w:pPr>
    </w:p>
    <w:p w14:paraId="13B6DF0D" w14:textId="46565F00" w:rsidR="000C3458" w:rsidRPr="000A73AB" w:rsidRDefault="000C3458" w:rsidP="000A73AB">
      <w:pPr>
        <w:pStyle w:val="16"/>
        <w:tabs>
          <w:tab w:val="left" w:pos="1418"/>
        </w:tabs>
        <w:spacing w:line="240" w:lineRule="auto"/>
        <w:jc w:val="center"/>
        <w:rPr>
          <w:b/>
          <w:color w:val="auto"/>
          <w:sz w:val="28"/>
          <w:szCs w:val="28"/>
        </w:rPr>
      </w:pPr>
      <w:r w:rsidRPr="000A73AB">
        <w:rPr>
          <w:b/>
          <w:color w:val="auto"/>
          <w:sz w:val="28"/>
          <w:szCs w:val="28"/>
        </w:rPr>
        <w:lastRenderedPageBreak/>
        <w:t>1</w:t>
      </w:r>
      <w:r w:rsidR="00311614">
        <w:rPr>
          <w:b/>
          <w:color w:val="auto"/>
          <w:sz w:val="28"/>
          <w:szCs w:val="28"/>
        </w:rPr>
        <w:t>5</w:t>
      </w:r>
      <w:r w:rsidRPr="000A73AB">
        <w:rPr>
          <w:b/>
          <w:color w:val="auto"/>
          <w:sz w:val="28"/>
          <w:szCs w:val="28"/>
        </w:rPr>
        <w:t>.</w:t>
      </w:r>
      <w:r w:rsidR="00226F52" w:rsidRPr="000A73AB">
        <w:rPr>
          <w:b/>
          <w:color w:val="auto"/>
          <w:sz w:val="28"/>
          <w:szCs w:val="28"/>
        </w:rPr>
        <w:t> </w:t>
      </w:r>
      <w:r w:rsidRPr="000A73AB">
        <w:rPr>
          <w:b/>
          <w:color w:val="auto"/>
          <w:sz w:val="28"/>
          <w:szCs w:val="28"/>
        </w:rPr>
        <w:t>ЕЛЕКТРОННІ СХОВИЩА РЕСУРСІВ</w:t>
      </w:r>
      <w:r w:rsidR="00B8325F">
        <w:rPr>
          <w:b/>
          <w:color w:val="auto"/>
          <w:sz w:val="28"/>
          <w:szCs w:val="28"/>
        </w:rPr>
        <w:br/>
      </w:r>
      <w:r w:rsidRPr="000A73AB">
        <w:rPr>
          <w:b/>
          <w:color w:val="auto"/>
          <w:sz w:val="28"/>
          <w:szCs w:val="28"/>
        </w:rPr>
        <w:t>ДИСТАНЦІЙНОГО НАВЧАННЯ (РЕПОЗИТОРІЙ)</w:t>
      </w:r>
    </w:p>
    <w:p w14:paraId="5F9FDD34" w14:textId="77777777" w:rsidR="00E52606" w:rsidRPr="000A73AB" w:rsidRDefault="00E52606" w:rsidP="000A73AB">
      <w:pPr>
        <w:pStyle w:val="16"/>
        <w:tabs>
          <w:tab w:val="left" w:pos="1418"/>
        </w:tabs>
        <w:spacing w:line="240" w:lineRule="auto"/>
        <w:ind w:firstLine="709"/>
        <w:jc w:val="center"/>
        <w:rPr>
          <w:bCs/>
          <w:color w:val="auto"/>
          <w:sz w:val="28"/>
          <w:szCs w:val="28"/>
        </w:rPr>
      </w:pPr>
    </w:p>
    <w:p w14:paraId="6997A394" w14:textId="29B276FD" w:rsidR="000C3458" w:rsidRPr="000A73AB" w:rsidRDefault="000C3458" w:rsidP="000A73AB">
      <w:pPr>
        <w:pStyle w:val="16"/>
        <w:tabs>
          <w:tab w:val="left" w:pos="1418"/>
        </w:tabs>
        <w:spacing w:line="240" w:lineRule="auto"/>
        <w:ind w:firstLine="709"/>
        <w:rPr>
          <w:bCs/>
          <w:color w:val="auto"/>
          <w:sz w:val="28"/>
          <w:szCs w:val="28"/>
        </w:rPr>
      </w:pPr>
      <w:r w:rsidRPr="000A73AB">
        <w:rPr>
          <w:bCs/>
          <w:color w:val="auto"/>
          <w:sz w:val="28"/>
          <w:szCs w:val="28"/>
        </w:rPr>
        <w:t>1</w:t>
      </w:r>
      <w:r w:rsidR="00752A57">
        <w:rPr>
          <w:bCs/>
          <w:color w:val="auto"/>
          <w:sz w:val="28"/>
          <w:szCs w:val="28"/>
        </w:rPr>
        <w:t>5</w:t>
      </w:r>
      <w:r w:rsidRPr="000A73AB">
        <w:rPr>
          <w:bCs/>
          <w:color w:val="auto"/>
          <w:sz w:val="28"/>
          <w:szCs w:val="28"/>
        </w:rPr>
        <w:t>.1. </w:t>
      </w:r>
      <w:r w:rsidR="00AE3191">
        <w:rPr>
          <w:bCs/>
          <w:color w:val="auto"/>
          <w:sz w:val="28"/>
          <w:szCs w:val="28"/>
        </w:rPr>
        <w:t>Академія</w:t>
      </w:r>
      <w:r w:rsidRPr="000A73AB">
        <w:rPr>
          <w:bCs/>
          <w:color w:val="auto"/>
          <w:sz w:val="28"/>
          <w:szCs w:val="28"/>
        </w:rPr>
        <w:t xml:space="preserve"> використ</w:t>
      </w:r>
      <w:r w:rsidR="00DD4898" w:rsidRPr="000A73AB">
        <w:rPr>
          <w:bCs/>
          <w:color w:val="auto"/>
          <w:sz w:val="28"/>
          <w:szCs w:val="28"/>
        </w:rPr>
        <w:t>овує</w:t>
      </w:r>
      <w:r w:rsidRPr="000A73AB">
        <w:rPr>
          <w:bCs/>
          <w:color w:val="auto"/>
          <w:sz w:val="28"/>
          <w:szCs w:val="28"/>
        </w:rPr>
        <w:t xml:space="preserve"> єдину базу навчально-методичних матеріалів, </w:t>
      </w:r>
      <w:r w:rsidR="005137BB" w:rsidRPr="000A73AB">
        <w:rPr>
          <w:bCs/>
          <w:color w:val="auto"/>
          <w:sz w:val="28"/>
          <w:szCs w:val="28"/>
        </w:rPr>
        <w:t>що</w:t>
      </w:r>
      <w:r w:rsidRPr="000A73AB">
        <w:rPr>
          <w:bCs/>
          <w:color w:val="auto"/>
          <w:sz w:val="28"/>
          <w:szCs w:val="28"/>
        </w:rPr>
        <w:t xml:space="preserve"> використовуються під час підготовки військових фахівців Збройних Сил України</w:t>
      </w:r>
      <w:r w:rsidR="005137BB" w:rsidRPr="000A73AB">
        <w:rPr>
          <w:bCs/>
          <w:color w:val="auto"/>
          <w:sz w:val="28"/>
          <w:szCs w:val="28"/>
        </w:rPr>
        <w:t>,</w:t>
      </w:r>
      <w:r w:rsidR="005E09DE" w:rsidRPr="000A73AB">
        <w:rPr>
          <w:bCs/>
          <w:color w:val="auto"/>
          <w:sz w:val="28"/>
          <w:szCs w:val="28"/>
        </w:rPr>
        <w:t xml:space="preserve"> </w:t>
      </w:r>
      <w:r w:rsidR="005137BB" w:rsidRPr="000A73AB">
        <w:rPr>
          <w:bCs/>
          <w:color w:val="auto"/>
          <w:sz w:val="28"/>
          <w:szCs w:val="28"/>
        </w:rPr>
        <w:t>розміщ</w:t>
      </w:r>
      <w:r w:rsidR="005E09DE" w:rsidRPr="000A73AB">
        <w:rPr>
          <w:bCs/>
          <w:color w:val="auto"/>
          <w:sz w:val="28"/>
          <w:szCs w:val="28"/>
        </w:rPr>
        <w:t>ену</w:t>
      </w:r>
      <w:r w:rsidRPr="000A73AB">
        <w:rPr>
          <w:bCs/>
          <w:color w:val="auto"/>
          <w:sz w:val="28"/>
          <w:szCs w:val="28"/>
        </w:rPr>
        <w:t xml:space="preserve"> на центральному репозиторії </w:t>
      </w:r>
      <w:proofErr w:type="spellStart"/>
      <w:r w:rsidRPr="000A73AB">
        <w:rPr>
          <w:bCs/>
          <w:color w:val="auto"/>
          <w:sz w:val="28"/>
          <w:szCs w:val="28"/>
        </w:rPr>
        <w:t>вебресурсів</w:t>
      </w:r>
      <w:proofErr w:type="spellEnd"/>
      <w:r w:rsidRPr="000A73AB">
        <w:rPr>
          <w:bCs/>
          <w:color w:val="auto"/>
          <w:sz w:val="28"/>
          <w:szCs w:val="28"/>
        </w:rPr>
        <w:t xml:space="preserve"> системи </w:t>
      </w:r>
      <w:r w:rsidR="00571AF6" w:rsidRPr="000A73AB">
        <w:rPr>
          <w:bCs/>
          <w:color w:val="auto"/>
          <w:sz w:val="28"/>
          <w:szCs w:val="28"/>
        </w:rPr>
        <w:t xml:space="preserve">ДН </w:t>
      </w:r>
      <w:r w:rsidRPr="000A73AB">
        <w:rPr>
          <w:bCs/>
          <w:color w:val="auto"/>
          <w:sz w:val="28"/>
          <w:szCs w:val="28"/>
        </w:rPr>
        <w:t>Збройних Сил України.</w:t>
      </w:r>
    </w:p>
    <w:p w14:paraId="796B44E5" w14:textId="0B92CDE7" w:rsidR="000C3458" w:rsidRPr="000A73AB" w:rsidRDefault="000C3458" w:rsidP="000A73AB">
      <w:pPr>
        <w:pStyle w:val="16"/>
        <w:tabs>
          <w:tab w:val="left" w:pos="1418"/>
        </w:tabs>
        <w:spacing w:line="240" w:lineRule="auto"/>
        <w:ind w:firstLine="709"/>
        <w:rPr>
          <w:bCs/>
          <w:color w:val="auto"/>
          <w:sz w:val="28"/>
          <w:szCs w:val="28"/>
        </w:rPr>
      </w:pPr>
      <w:r w:rsidRPr="000A73AB">
        <w:rPr>
          <w:bCs/>
          <w:color w:val="auto"/>
          <w:sz w:val="28"/>
          <w:szCs w:val="28"/>
        </w:rPr>
        <w:t>1</w:t>
      </w:r>
      <w:r w:rsidR="00752A57">
        <w:rPr>
          <w:bCs/>
          <w:color w:val="auto"/>
          <w:sz w:val="28"/>
          <w:szCs w:val="28"/>
        </w:rPr>
        <w:t>5</w:t>
      </w:r>
      <w:r w:rsidRPr="000A73AB">
        <w:rPr>
          <w:bCs/>
          <w:color w:val="auto"/>
          <w:sz w:val="28"/>
          <w:szCs w:val="28"/>
        </w:rPr>
        <w:t xml:space="preserve">.2. За заявкою </w:t>
      </w:r>
      <w:r w:rsidR="00AE3191">
        <w:rPr>
          <w:bCs/>
          <w:color w:val="auto"/>
          <w:sz w:val="28"/>
          <w:szCs w:val="28"/>
        </w:rPr>
        <w:t>Академії</w:t>
      </w:r>
      <w:r w:rsidRPr="000A73AB">
        <w:rPr>
          <w:bCs/>
          <w:color w:val="auto"/>
          <w:sz w:val="28"/>
          <w:szCs w:val="28"/>
        </w:rPr>
        <w:t xml:space="preserve"> Науковим центром </w:t>
      </w:r>
      <w:r w:rsidR="00571AF6" w:rsidRPr="000A73AB">
        <w:rPr>
          <w:bCs/>
          <w:color w:val="auto"/>
          <w:sz w:val="28"/>
          <w:szCs w:val="28"/>
        </w:rPr>
        <w:t xml:space="preserve">ДН </w:t>
      </w:r>
      <w:r w:rsidRPr="000A73AB">
        <w:rPr>
          <w:bCs/>
          <w:color w:val="auto"/>
          <w:sz w:val="28"/>
          <w:szCs w:val="28"/>
        </w:rPr>
        <w:t xml:space="preserve">Національного університету оборони України здійснюється облік користувачів центрального репозиторію </w:t>
      </w:r>
      <w:proofErr w:type="spellStart"/>
      <w:r w:rsidRPr="000A73AB">
        <w:rPr>
          <w:bCs/>
          <w:color w:val="auto"/>
          <w:sz w:val="28"/>
          <w:szCs w:val="28"/>
        </w:rPr>
        <w:t>вебресурсів</w:t>
      </w:r>
      <w:proofErr w:type="spellEnd"/>
      <w:r w:rsidRPr="000A73AB">
        <w:rPr>
          <w:bCs/>
          <w:color w:val="auto"/>
          <w:sz w:val="28"/>
          <w:szCs w:val="28"/>
        </w:rPr>
        <w:t xml:space="preserve"> системи </w:t>
      </w:r>
      <w:r w:rsidR="00C34FD5" w:rsidRPr="000A73AB">
        <w:rPr>
          <w:bCs/>
          <w:color w:val="auto"/>
          <w:sz w:val="28"/>
          <w:szCs w:val="28"/>
        </w:rPr>
        <w:t>ДН</w:t>
      </w:r>
      <w:r w:rsidRPr="000A73AB">
        <w:rPr>
          <w:bCs/>
          <w:color w:val="auto"/>
          <w:sz w:val="28"/>
          <w:szCs w:val="28"/>
        </w:rPr>
        <w:t xml:space="preserve"> Збройних Сил України.</w:t>
      </w:r>
    </w:p>
    <w:p w14:paraId="541187AC" w14:textId="6CCBAC67" w:rsidR="00E52606" w:rsidRPr="000A73AB" w:rsidRDefault="000C3458" w:rsidP="003B1F53">
      <w:pPr>
        <w:pStyle w:val="16"/>
        <w:tabs>
          <w:tab w:val="left" w:pos="1418"/>
        </w:tabs>
        <w:spacing w:line="240" w:lineRule="auto"/>
        <w:ind w:firstLine="709"/>
        <w:rPr>
          <w:bCs/>
          <w:color w:val="auto"/>
          <w:sz w:val="28"/>
          <w:szCs w:val="28"/>
        </w:rPr>
      </w:pPr>
      <w:r w:rsidRPr="000A73AB">
        <w:rPr>
          <w:bCs/>
          <w:color w:val="auto"/>
          <w:sz w:val="28"/>
          <w:szCs w:val="28"/>
        </w:rPr>
        <w:t>1</w:t>
      </w:r>
      <w:r w:rsidR="00752A57">
        <w:rPr>
          <w:bCs/>
          <w:color w:val="auto"/>
          <w:sz w:val="28"/>
          <w:szCs w:val="28"/>
        </w:rPr>
        <w:t>5</w:t>
      </w:r>
      <w:r w:rsidRPr="000A73AB">
        <w:rPr>
          <w:bCs/>
          <w:color w:val="auto"/>
          <w:sz w:val="28"/>
          <w:szCs w:val="28"/>
        </w:rPr>
        <w:t xml:space="preserve">.3. У </w:t>
      </w:r>
      <w:r w:rsidR="00AE3191">
        <w:rPr>
          <w:bCs/>
          <w:color w:val="auto"/>
          <w:sz w:val="28"/>
          <w:szCs w:val="28"/>
        </w:rPr>
        <w:t>Академії</w:t>
      </w:r>
      <w:r w:rsidRPr="000A73AB">
        <w:rPr>
          <w:bCs/>
          <w:color w:val="auto"/>
          <w:sz w:val="28"/>
          <w:szCs w:val="28"/>
        </w:rPr>
        <w:t xml:space="preserve"> можуть бути створені власні локальні репозиторії </w:t>
      </w:r>
      <w:proofErr w:type="spellStart"/>
      <w:r w:rsidRPr="000A73AB">
        <w:rPr>
          <w:bCs/>
          <w:color w:val="auto"/>
          <w:sz w:val="28"/>
          <w:szCs w:val="28"/>
        </w:rPr>
        <w:t>вебресурсів</w:t>
      </w:r>
      <w:proofErr w:type="spellEnd"/>
      <w:r w:rsidRPr="000A73AB">
        <w:rPr>
          <w:bCs/>
          <w:color w:val="auto"/>
          <w:sz w:val="28"/>
          <w:szCs w:val="28"/>
        </w:rPr>
        <w:t xml:space="preserve"> системи </w:t>
      </w:r>
      <w:r w:rsidR="00571AF6" w:rsidRPr="000A73AB">
        <w:rPr>
          <w:bCs/>
          <w:color w:val="auto"/>
          <w:sz w:val="28"/>
          <w:szCs w:val="28"/>
        </w:rPr>
        <w:t>ДН</w:t>
      </w:r>
      <w:r w:rsidRPr="000A73AB">
        <w:rPr>
          <w:bCs/>
          <w:color w:val="auto"/>
          <w:sz w:val="28"/>
          <w:szCs w:val="28"/>
        </w:rPr>
        <w:t xml:space="preserve">. Локальні репозиторії призначені для розміщення </w:t>
      </w:r>
      <w:proofErr w:type="spellStart"/>
      <w:r w:rsidRPr="000A73AB">
        <w:rPr>
          <w:bCs/>
          <w:color w:val="auto"/>
          <w:sz w:val="28"/>
          <w:szCs w:val="28"/>
        </w:rPr>
        <w:t>вебресурсів</w:t>
      </w:r>
      <w:proofErr w:type="spellEnd"/>
      <w:r w:rsidRPr="000A73AB">
        <w:rPr>
          <w:bCs/>
          <w:color w:val="auto"/>
          <w:sz w:val="28"/>
          <w:szCs w:val="28"/>
        </w:rPr>
        <w:t xml:space="preserve"> системи </w:t>
      </w:r>
      <w:r w:rsidR="00571AF6" w:rsidRPr="000A73AB">
        <w:rPr>
          <w:bCs/>
          <w:color w:val="auto"/>
          <w:sz w:val="28"/>
          <w:szCs w:val="28"/>
        </w:rPr>
        <w:t>ДН</w:t>
      </w:r>
      <w:r w:rsidRPr="000A73AB">
        <w:rPr>
          <w:bCs/>
          <w:color w:val="auto"/>
          <w:sz w:val="28"/>
          <w:szCs w:val="28"/>
        </w:rPr>
        <w:t xml:space="preserve">, що відповідають вимогам до </w:t>
      </w:r>
      <w:proofErr w:type="spellStart"/>
      <w:r w:rsidRPr="000A73AB">
        <w:rPr>
          <w:bCs/>
          <w:color w:val="auto"/>
          <w:sz w:val="28"/>
          <w:szCs w:val="28"/>
        </w:rPr>
        <w:t>вебресурсів</w:t>
      </w:r>
      <w:proofErr w:type="spellEnd"/>
      <w:r w:rsidRPr="000A73AB">
        <w:rPr>
          <w:bCs/>
          <w:color w:val="auto"/>
          <w:sz w:val="28"/>
          <w:szCs w:val="28"/>
        </w:rPr>
        <w:t xml:space="preserve"> навчальних дисциплін, які викладаються у </w:t>
      </w:r>
      <w:r w:rsidR="00AE3191">
        <w:rPr>
          <w:bCs/>
          <w:color w:val="auto"/>
          <w:sz w:val="28"/>
          <w:szCs w:val="28"/>
        </w:rPr>
        <w:t>Академії</w:t>
      </w:r>
      <w:r w:rsidRPr="000A73AB">
        <w:rPr>
          <w:bCs/>
          <w:color w:val="auto"/>
          <w:sz w:val="28"/>
          <w:szCs w:val="28"/>
        </w:rPr>
        <w:t>, апробовані, пройшли рецензування та рекомендовані до використання в освітньому процесі.</w:t>
      </w:r>
    </w:p>
    <w:p w14:paraId="4865294F" w14:textId="77777777" w:rsidR="008A60CB" w:rsidRPr="000A73AB" w:rsidRDefault="008A60CB" w:rsidP="000A73AB">
      <w:pPr>
        <w:pStyle w:val="16"/>
        <w:spacing w:line="240" w:lineRule="auto"/>
        <w:ind w:firstLine="709"/>
        <w:rPr>
          <w:bCs/>
          <w:color w:val="auto"/>
          <w:sz w:val="28"/>
          <w:szCs w:val="28"/>
        </w:rPr>
      </w:pPr>
    </w:p>
    <w:p w14:paraId="70FF9D66" w14:textId="7066954F" w:rsidR="000C3458" w:rsidRPr="000A73AB" w:rsidRDefault="000C3458" w:rsidP="000A73AB">
      <w:pPr>
        <w:pStyle w:val="16"/>
        <w:shd w:val="clear" w:color="auto" w:fill="auto"/>
        <w:tabs>
          <w:tab w:val="left" w:pos="1418"/>
        </w:tabs>
        <w:spacing w:line="240" w:lineRule="auto"/>
        <w:jc w:val="center"/>
        <w:rPr>
          <w:b/>
          <w:color w:val="auto"/>
          <w:sz w:val="28"/>
          <w:szCs w:val="28"/>
        </w:rPr>
      </w:pPr>
      <w:r w:rsidRPr="000A73AB">
        <w:rPr>
          <w:b/>
          <w:color w:val="auto"/>
          <w:sz w:val="28"/>
          <w:szCs w:val="28"/>
        </w:rPr>
        <w:t>1</w:t>
      </w:r>
      <w:r w:rsidR="00311614">
        <w:rPr>
          <w:b/>
          <w:color w:val="auto"/>
          <w:sz w:val="28"/>
          <w:szCs w:val="28"/>
        </w:rPr>
        <w:t>6</w:t>
      </w:r>
      <w:r w:rsidRPr="000A73AB">
        <w:rPr>
          <w:b/>
          <w:color w:val="auto"/>
          <w:sz w:val="28"/>
          <w:szCs w:val="28"/>
        </w:rPr>
        <w:t>. ПРИКІНЦЕВІ ПОЛОЖЕННЯ</w:t>
      </w:r>
    </w:p>
    <w:p w14:paraId="19464705" w14:textId="77777777" w:rsidR="000C3458" w:rsidRPr="000A73AB" w:rsidRDefault="000C3458" w:rsidP="000A73AB">
      <w:pPr>
        <w:pStyle w:val="16"/>
        <w:spacing w:line="240" w:lineRule="auto"/>
        <w:ind w:firstLine="709"/>
        <w:rPr>
          <w:bCs/>
          <w:color w:val="auto"/>
          <w:sz w:val="28"/>
          <w:szCs w:val="28"/>
        </w:rPr>
      </w:pPr>
    </w:p>
    <w:p w14:paraId="381F531F" w14:textId="32B227F5" w:rsidR="000C3458" w:rsidRPr="000A73AB" w:rsidRDefault="000C3458" w:rsidP="000A73AB">
      <w:pPr>
        <w:pStyle w:val="110"/>
        <w:spacing w:after="0" w:line="240" w:lineRule="auto"/>
        <w:ind w:left="0" w:firstLine="709"/>
        <w:jc w:val="both"/>
        <w:rPr>
          <w:rFonts w:ascii="Times New Roman" w:hAnsi="Times New Roman"/>
          <w:sz w:val="28"/>
          <w:szCs w:val="28"/>
          <w:lang w:val="uk-UA"/>
        </w:rPr>
      </w:pPr>
      <w:r w:rsidRPr="000A73AB">
        <w:rPr>
          <w:rFonts w:ascii="Times New Roman" w:hAnsi="Times New Roman"/>
          <w:sz w:val="28"/>
          <w:szCs w:val="28"/>
          <w:lang w:val="uk-UA"/>
        </w:rPr>
        <w:t xml:space="preserve">Положення схвалюється вченою радою </w:t>
      </w:r>
      <w:r w:rsidR="00AE3191">
        <w:rPr>
          <w:rFonts w:ascii="Times New Roman" w:hAnsi="Times New Roman"/>
          <w:sz w:val="28"/>
          <w:szCs w:val="28"/>
          <w:lang w:val="uk-UA"/>
        </w:rPr>
        <w:t>Академії</w:t>
      </w:r>
      <w:r w:rsidRPr="000A73AB">
        <w:rPr>
          <w:rFonts w:ascii="Times New Roman" w:hAnsi="Times New Roman"/>
          <w:sz w:val="28"/>
          <w:szCs w:val="28"/>
          <w:lang w:val="uk-UA"/>
        </w:rPr>
        <w:t xml:space="preserve">, </w:t>
      </w:r>
      <w:r w:rsidR="005E09DE" w:rsidRPr="000A73AB">
        <w:rPr>
          <w:rFonts w:ascii="Times New Roman" w:hAnsi="Times New Roman"/>
          <w:sz w:val="28"/>
          <w:szCs w:val="28"/>
          <w:lang w:val="uk-UA"/>
        </w:rPr>
        <w:t xml:space="preserve">вводиться в дію </w:t>
      </w:r>
      <w:r w:rsidRPr="000A73AB">
        <w:rPr>
          <w:rFonts w:ascii="Times New Roman" w:hAnsi="Times New Roman"/>
          <w:sz w:val="28"/>
          <w:szCs w:val="28"/>
          <w:lang w:val="uk-UA"/>
        </w:rPr>
        <w:t xml:space="preserve">наказом начальника </w:t>
      </w:r>
      <w:r w:rsidR="00AE3191">
        <w:rPr>
          <w:rFonts w:ascii="Times New Roman" w:hAnsi="Times New Roman"/>
          <w:sz w:val="28"/>
          <w:szCs w:val="28"/>
          <w:lang w:val="uk-UA"/>
        </w:rPr>
        <w:t>Академії</w:t>
      </w:r>
      <w:r w:rsidRPr="000A73AB">
        <w:rPr>
          <w:rFonts w:ascii="Times New Roman" w:hAnsi="Times New Roman"/>
          <w:sz w:val="28"/>
          <w:szCs w:val="28"/>
          <w:lang w:val="uk-UA"/>
        </w:rPr>
        <w:t xml:space="preserve"> </w:t>
      </w:r>
      <w:r w:rsidR="005E09DE" w:rsidRPr="000A73AB">
        <w:rPr>
          <w:rFonts w:ascii="Times New Roman" w:hAnsi="Times New Roman"/>
          <w:sz w:val="28"/>
          <w:szCs w:val="28"/>
          <w:lang w:val="uk-UA"/>
        </w:rPr>
        <w:t>та</w:t>
      </w:r>
      <w:r w:rsidRPr="000A73AB">
        <w:rPr>
          <w:rFonts w:ascii="Times New Roman" w:hAnsi="Times New Roman"/>
          <w:sz w:val="28"/>
          <w:szCs w:val="28"/>
          <w:lang w:val="uk-UA"/>
        </w:rPr>
        <w:t xml:space="preserve"> набуває чинності з моменту його затвердження.</w:t>
      </w:r>
    </w:p>
    <w:p w14:paraId="24C4B0F8" w14:textId="44AA659B" w:rsidR="000C3458" w:rsidRPr="000A73AB" w:rsidRDefault="000C3458" w:rsidP="000A73AB">
      <w:pPr>
        <w:pStyle w:val="110"/>
        <w:spacing w:after="0" w:line="240" w:lineRule="auto"/>
        <w:ind w:left="0" w:firstLine="709"/>
        <w:jc w:val="both"/>
        <w:rPr>
          <w:rFonts w:ascii="Times New Roman" w:hAnsi="Times New Roman"/>
          <w:sz w:val="28"/>
          <w:szCs w:val="28"/>
          <w:lang w:val="uk-UA"/>
        </w:rPr>
      </w:pPr>
      <w:r w:rsidRPr="000A73AB">
        <w:rPr>
          <w:rFonts w:ascii="Times New Roman" w:hAnsi="Times New Roman"/>
          <w:sz w:val="28"/>
          <w:szCs w:val="28"/>
          <w:lang w:val="uk-UA"/>
        </w:rPr>
        <w:t xml:space="preserve">Зміни та доповнення до цього Положення вносяться шляхом затвердження нової редакції Положення вченою радою </w:t>
      </w:r>
      <w:r w:rsidR="00AE3191">
        <w:rPr>
          <w:rFonts w:ascii="Times New Roman" w:hAnsi="Times New Roman"/>
          <w:sz w:val="28"/>
          <w:szCs w:val="28"/>
          <w:lang w:val="uk-UA"/>
        </w:rPr>
        <w:t>Академії</w:t>
      </w:r>
      <w:r w:rsidRPr="000A73AB">
        <w:rPr>
          <w:rFonts w:ascii="Times New Roman" w:hAnsi="Times New Roman"/>
          <w:sz w:val="28"/>
          <w:szCs w:val="28"/>
          <w:lang w:val="uk-UA"/>
        </w:rPr>
        <w:t>.</w:t>
      </w:r>
    </w:p>
    <w:p w14:paraId="3C800996" w14:textId="7462BBE8" w:rsidR="009622C3" w:rsidRDefault="009622C3" w:rsidP="003B1F53">
      <w:pPr>
        <w:suppressAutoHyphens/>
        <w:jc w:val="both"/>
        <w:rPr>
          <w:szCs w:val="28"/>
          <w:lang w:val="uk-UA" w:eastAsia="ru-RU"/>
        </w:rPr>
      </w:pPr>
    </w:p>
    <w:p w14:paraId="0ACF9870" w14:textId="5917BC8E" w:rsidR="005E0DE3" w:rsidRDefault="005E0DE3" w:rsidP="003B1F53">
      <w:pPr>
        <w:suppressAutoHyphens/>
        <w:jc w:val="both"/>
        <w:rPr>
          <w:szCs w:val="28"/>
          <w:lang w:val="uk-UA" w:eastAsia="ru-RU"/>
        </w:rPr>
      </w:pPr>
    </w:p>
    <w:p w14:paraId="7EA97271" w14:textId="77777777" w:rsidR="005E0DE3" w:rsidRPr="000A73AB" w:rsidRDefault="005E0DE3" w:rsidP="003B1F53">
      <w:pPr>
        <w:suppressAutoHyphens/>
        <w:jc w:val="both"/>
        <w:rPr>
          <w:szCs w:val="28"/>
          <w:lang w:val="uk-UA" w:eastAsia="ru-RU"/>
        </w:rPr>
      </w:pPr>
    </w:p>
    <w:p w14:paraId="2C460918" w14:textId="6590FCAE" w:rsidR="007F2245" w:rsidRPr="000A73AB" w:rsidRDefault="007F2245" w:rsidP="000A73AB">
      <w:pPr>
        <w:suppressAutoHyphens/>
        <w:jc w:val="both"/>
        <w:rPr>
          <w:szCs w:val="28"/>
          <w:lang w:val="uk-UA" w:eastAsia="ru-RU"/>
        </w:rPr>
      </w:pPr>
      <w:r w:rsidRPr="000A73AB">
        <w:rPr>
          <w:szCs w:val="28"/>
          <w:lang w:val="uk-UA" w:eastAsia="ru-RU"/>
        </w:rPr>
        <w:t xml:space="preserve">Заступник начальника </w:t>
      </w:r>
      <w:r w:rsidR="00AE3191">
        <w:rPr>
          <w:szCs w:val="28"/>
          <w:lang w:val="uk-UA" w:eastAsia="ru-RU"/>
        </w:rPr>
        <w:t>Академії</w:t>
      </w:r>
      <w:r w:rsidRPr="000A73AB">
        <w:rPr>
          <w:szCs w:val="28"/>
          <w:lang w:val="uk-UA" w:eastAsia="ru-RU"/>
        </w:rPr>
        <w:t xml:space="preserve"> з навчальної роботи</w:t>
      </w:r>
    </w:p>
    <w:p w14:paraId="15D7BAB5" w14:textId="77777777" w:rsidR="007F2245" w:rsidRPr="000A73AB" w:rsidRDefault="007F2245" w:rsidP="000A73AB">
      <w:pPr>
        <w:suppressAutoHyphens/>
        <w:jc w:val="both"/>
        <w:rPr>
          <w:szCs w:val="28"/>
          <w:lang w:val="uk-UA"/>
        </w:rPr>
      </w:pPr>
      <w:r w:rsidRPr="000A73AB">
        <w:rPr>
          <w:szCs w:val="28"/>
          <w:lang w:val="uk-UA" w:eastAsia="ru-RU"/>
        </w:rPr>
        <w:t>полковник</w:t>
      </w:r>
      <w:r w:rsidRPr="000A73AB">
        <w:rPr>
          <w:szCs w:val="28"/>
          <w:lang w:val="uk-UA" w:eastAsia="ru-RU"/>
        </w:rPr>
        <w:tab/>
      </w:r>
      <w:r w:rsidRPr="000A73AB">
        <w:rPr>
          <w:szCs w:val="28"/>
          <w:lang w:val="uk-UA" w:eastAsia="ru-RU"/>
        </w:rPr>
        <w:tab/>
      </w:r>
      <w:r w:rsidRPr="000A73AB">
        <w:rPr>
          <w:szCs w:val="28"/>
          <w:lang w:val="uk-UA" w:eastAsia="ru-RU"/>
        </w:rPr>
        <w:tab/>
      </w:r>
      <w:r w:rsidRPr="000A73AB">
        <w:rPr>
          <w:szCs w:val="28"/>
          <w:lang w:val="uk-UA" w:eastAsia="ru-RU"/>
        </w:rPr>
        <w:tab/>
      </w:r>
      <w:r w:rsidRPr="000A73AB">
        <w:rPr>
          <w:szCs w:val="28"/>
          <w:lang w:val="uk-UA" w:eastAsia="ru-RU"/>
        </w:rPr>
        <w:tab/>
      </w:r>
      <w:r w:rsidRPr="000A73AB">
        <w:rPr>
          <w:szCs w:val="28"/>
          <w:lang w:val="uk-UA" w:eastAsia="ru-RU"/>
        </w:rPr>
        <w:tab/>
        <w:t>Олег МАСЛІЙ</w:t>
      </w:r>
      <w:r w:rsidRPr="000A73AB">
        <w:rPr>
          <w:szCs w:val="28"/>
          <w:lang w:val="uk-UA"/>
        </w:rPr>
        <w:t xml:space="preserve"> </w:t>
      </w:r>
    </w:p>
    <w:p w14:paraId="6F0DE59A" w14:textId="67349C18" w:rsidR="009622C3" w:rsidRPr="003B1F53" w:rsidRDefault="007F2245" w:rsidP="003B1F53">
      <w:pPr>
        <w:suppressAutoHyphens/>
        <w:jc w:val="both"/>
        <w:rPr>
          <w:b/>
          <w:bCs/>
          <w:caps/>
          <w:szCs w:val="28"/>
          <w:lang w:val="uk-UA"/>
        </w:rPr>
      </w:pPr>
      <w:r w:rsidRPr="000A73AB">
        <w:rPr>
          <w:caps/>
          <w:szCs w:val="28"/>
          <w:lang w:val="uk-UA"/>
        </w:rPr>
        <w:t>“___”____________ 202</w:t>
      </w:r>
      <w:r w:rsidR="005137BB" w:rsidRPr="000A73AB">
        <w:rPr>
          <w:caps/>
          <w:szCs w:val="28"/>
          <w:lang w:val="uk-UA"/>
        </w:rPr>
        <w:t>6</w:t>
      </w:r>
      <w:r w:rsidRPr="000A73AB">
        <w:rPr>
          <w:caps/>
          <w:szCs w:val="28"/>
          <w:lang w:val="uk-UA"/>
        </w:rPr>
        <w:t xml:space="preserve"> </w:t>
      </w:r>
      <w:r w:rsidRPr="000A73AB">
        <w:rPr>
          <w:szCs w:val="28"/>
          <w:lang w:val="uk-UA"/>
        </w:rPr>
        <w:t>року</w:t>
      </w:r>
    </w:p>
    <w:sectPr w:rsidR="009622C3" w:rsidRPr="003B1F53" w:rsidSect="00EC0649">
      <w:footnotePr>
        <w:pos w:val="beneathText"/>
      </w:footnotePr>
      <w:pgSz w:w="11905" w:h="16837"/>
      <w:pgMar w:top="567" w:right="567" w:bottom="567" w:left="1985" w:header="510" w:footer="493"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85CF" w14:textId="77777777" w:rsidR="00C024D6" w:rsidRDefault="00C024D6">
      <w:r>
        <w:separator/>
      </w:r>
    </w:p>
  </w:endnote>
  <w:endnote w:type="continuationSeparator" w:id="0">
    <w:p w14:paraId="5B5626DD" w14:textId="77777777" w:rsidR="00C024D6" w:rsidRDefault="00C0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91DD" w14:textId="77777777" w:rsidR="00C024D6" w:rsidRDefault="00C024D6" w:rsidP="004812C3">
    <w:pPr>
      <w:pStyle w:val="af3"/>
      <w:jc w:val="center"/>
      <w:rPr>
        <w:lang w:val="uk-UA"/>
      </w:rPr>
    </w:pPr>
  </w:p>
  <w:p w14:paraId="28F69F2E" w14:textId="45DDB0E8" w:rsidR="00C024D6" w:rsidRPr="00C20A77" w:rsidRDefault="00C024D6" w:rsidP="004812C3">
    <w:pPr>
      <w:pStyle w:val="af3"/>
      <w:jc w:val="center"/>
      <w:rPr>
        <w:lang w:val="uk-UA"/>
      </w:rPr>
    </w:pPr>
    <w:r>
      <w:rPr>
        <w:lang w:val="uk-UA"/>
      </w:rPr>
      <w:t>ВІДКРИТА ІНФОРМАЦІЯ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E09F" w14:textId="77706AEA" w:rsidR="00C024D6" w:rsidRPr="00097278" w:rsidRDefault="00C024D6" w:rsidP="00097278">
    <w:pPr>
      <w:pStyle w:val="af3"/>
      <w:jc w:val="center"/>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49" w14:textId="77777777" w:rsidR="00C024D6" w:rsidRPr="00097278" w:rsidRDefault="00C024D6" w:rsidP="007E3C16">
    <w:pPr>
      <w:pStyle w:val="af3"/>
      <w:ind w:firstLine="567"/>
      <w:jc w:val="center"/>
      <w:rPr>
        <w:lang w:val="uk-UA"/>
      </w:rPr>
    </w:pPr>
    <w:r>
      <w:rPr>
        <w:lang w:val="uk-UA"/>
      </w:rPr>
      <w:t>ВІДКРИТА ІНФОРМАЦІЯ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53E1" w14:textId="77777777" w:rsidR="00C024D6" w:rsidRDefault="00C024D6">
      <w:r>
        <w:separator/>
      </w:r>
    </w:p>
  </w:footnote>
  <w:footnote w:type="continuationSeparator" w:id="0">
    <w:p w14:paraId="4C38E0B1" w14:textId="77777777" w:rsidR="00C024D6" w:rsidRDefault="00C0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13D8" w14:textId="77777777" w:rsidR="00C024D6" w:rsidRDefault="00C024D6" w:rsidP="002A15E0">
    <w:pPr>
      <w:pStyle w:val="af1"/>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86C1E08" w14:textId="77777777" w:rsidR="00C024D6" w:rsidRDefault="00C024D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84F2" w14:textId="626DF1F0" w:rsidR="00C024D6" w:rsidRDefault="00C024D6">
    <w:pPr>
      <w:pStyle w:val="af1"/>
      <w:jc w:val="center"/>
    </w:pPr>
    <w:r>
      <w:fldChar w:fldCharType="begin"/>
    </w:r>
    <w:r>
      <w:instrText>PAGE   \* MERGEFORMAT</w:instrText>
    </w:r>
    <w:r>
      <w:fldChar w:fldCharType="separate"/>
    </w:r>
    <w:r w:rsidR="00450A5E" w:rsidRPr="00450A5E">
      <w:rPr>
        <w:noProof/>
        <w:lang w:val="uk-UA"/>
      </w:rPr>
      <w:t>3</w:t>
    </w:r>
    <w:r w:rsidR="00450A5E" w:rsidRPr="00450A5E">
      <w:rPr>
        <w:noProof/>
        <w:lang w:val="uk-UA"/>
      </w:rPr>
      <w:t>6</w:t>
    </w:r>
    <w:r>
      <w:fldChar w:fldCharType="end"/>
    </w:r>
  </w:p>
  <w:p w14:paraId="49711BB4" w14:textId="77777777" w:rsidR="00C024D6" w:rsidRDefault="00C024D6">
    <w:pPr>
      <w:pStyle w:val="af1"/>
      <w:jc w:val="center"/>
    </w:pPr>
  </w:p>
  <w:p w14:paraId="22CB3CB3" w14:textId="67F59C4C" w:rsidR="00C024D6" w:rsidRDefault="00C024D6" w:rsidP="00FE47CB">
    <w:pPr>
      <w:pStyle w:val="af1"/>
      <w:jc w:val="center"/>
      <w:rPr>
        <w:lang w:val="uk-UA"/>
      </w:rPr>
    </w:pPr>
    <w:r>
      <w:rPr>
        <w:lang w:val="uk-UA"/>
      </w:rPr>
      <w:t>ВІДКРИТА ІНФОРМАЦІЯ</w:t>
    </w:r>
  </w:p>
  <w:p w14:paraId="5479F0F1" w14:textId="77777777" w:rsidR="00C024D6" w:rsidRPr="00BC04A1" w:rsidRDefault="00C024D6" w:rsidP="00FE47CB">
    <w:pPr>
      <w:pStyle w:val="af1"/>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numFmt w:val="bullet"/>
      <w:lvlText w:val="-"/>
      <w:lvlJc w:val="left"/>
      <w:pPr>
        <w:tabs>
          <w:tab w:val="num" w:pos="1091"/>
        </w:tabs>
        <w:ind w:left="1091" w:firstLine="709"/>
      </w:pPr>
      <w:rPr>
        <w:rFonts w:ascii="Times New Roman" w:hAnsi="Times New Roman"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709"/>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11"/>
        </w:tabs>
        <w:ind w:left="11" w:firstLine="709"/>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firstLine="709"/>
      </w:pPr>
      <w:rPr>
        <w:rFonts w:ascii="Times New Roman" w:hAnsi="Times New Roman" w:cs="Times New Roman"/>
      </w:rPr>
    </w:lvl>
  </w:abstractNum>
  <w:abstractNum w:abstractNumId="5" w15:restartNumberingAfterBreak="0">
    <w:nsid w:val="00000006"/>
    <w:multiLevelType w:val="singleLevel"/>
    <w:tmpl w:val="00000006"/>
    <w:name w:val="WW8Num6"/>
    <w:lvl w:ilvl="0">
      <w:numFmt w:val="bullet"/>
      <w:lvlText w:val="-"/>
      <w:lvlJc w:val="left"/>
      <w:pPr>
        <w:tabs>
          <w:tab w:val="num" w:pos="1635"/>
        </w:tabs>
        <w:ind w:left="1635" w:hanging="915"/>
      </w:pPr>
      <w:rPr>
        <w:rFonts w:ascii="Times New Roman" w:hAnsi="Times New Roman" w:cs="Times New Roman"/>
      </w:rPr>
    </w:lvl>
  </w:abstractNum>
  <w:abstractNum w:abstractNumId="6" w15:restartNumberingAfterBreak="0">
    <w:nsid w:val="00000007"/>
    <w:multiLevelType w:val="singleLevel"/>
    <w:tmpl w:val="00000007"/>
    <w:name w:val="WW8Num7"/>
    <w:lvl w:ilvl="0">
      <w:numFmt w:val="bullet"/>
      <w:lvlText w:val="-"/>
      <w:lvlJc w:val="left"/>
      <w:pPr>
        <w:tabs>
          <w:tab w:val="num" w:pos="0"/>
        </w:tabs>
        <w:ind w:left="0" w:firstLine="709"/>
      </w:pPr>
      <w:rPr>
        <w:rFonts w:ascii="Times New Roman" w:hAnsi="Times New Roman"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0000009"/>
    <w:multiLevelType w:val="singleLevel"/>
    <w:tmpl w:val="00000009"/>
    <w:name w:val="WW8Num9"/>
    <w:lvl w:ilvl="0">
      <w:start w:val="1"/>
      <w:numFmt w:val="upperRoman"/>
      <w:lvlText w:val="%1."/>
      <w:lvlJc w:val="left"/>
      <w:pPr>
        <w:tabs>
          <w:tab w:val="num" w:pos="1080"/>
        </w:tabs>
        <w:ind w:left="1080" w:hanging="360"/>
      </w:pPr>
      <w:rPr>
        <w:sz w:val="28"/>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0" w:firstLine="709"/>
      </w:pPr>
      <w:rPr>
        <w:rFonts w:ascii="Times New Roman" w:hAnsi="Times New Roman"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0" w:firstLine="709"/>
      </w:pPr>
      <w:rPr>
        <w:rFonts w:ascii="Times New Roman" w:hAnsi="Times New Roman" w:cs="Times New Roman"/>
      </w:rPr>
    </w:lvl>
  </w:abstractNum>
  <w:abstractNum w:abstractNumId="11" w15:restartNumberingAfterBreak="0">
    <w:nsid w:val="0000000C"/>
    <w:multiLevelType w:val="singleLevel"/>
    <w:tmpl w:val="0000000C"/>
    <w:name w:val="WW8Num12"/>
    <w:lvl w:ilvl="0">
      <w:numFmt w:val="bullet"/>
      <w:lvlText w:val="-"/>
      <w:lvlJc w:val="left"/>
      <w:pPr>
        <w:tabs>
          <w:tab w:val="num" w:pos="1635"/>
        </w:tabs>
        <w:ind w:left="1635" w:hanging="915"/>
      </w:pPr>
      <w:rPr>
        <w:rFonts w:ascii="Times New Roman" w:hAnsi="Times New Roman" w:cs="Times New Roman"/>
      </w:rPr>
    </w:lvl>
  </w:abstractNum>
  <w:abstractNum w:abstractNumId="12" w15:restartNumberingAfterBreak="0">
    <w:nsid w:val="0000000D"/>
    <w:multiLevelType w:val="singleLevel"/>
    <w:tmpl w:val="0000000D"/>
    <w:name w:val="WW8Num13"/>
    <w:lvl w:ilvl="0">
      <w:numFmt w:val="bullet"/>
      <w:lvlText w:val="-"/>
      <w:lvlJc w:val="left"/>
      <w:pPr>
        <w:tabs>
          <w:tab w:val="num" w:pos="0"/>
        </w:tabs>
        <w:ind w:left="0" w:firstLine="709"/>
      </w:pPr>
      <w:rPr>
        <w:rFonts w:ascii="Times New Roman" w:hAnsi="Times New Roman" w:cs="Times New Roman"/>
      </w:rPr>
    </w:lvl>
  </w:abstractNum>
  <w:abstractNum w:abstractNumId="13" w15:restartNumberingAfterBreak="0">
    <w:nsid w:val="0000000E"/>
    <w:multiLevelType w:val="singleLevel"/>
    <w:tmpl w:val="0000000E"/>
    <w:name w:val="WW8Num14"/>
    <w:lvl w:ilvl="0">
      <w:numFmt w:val="bullet"/>
      <w:lvlText w:val="-"/>
      <w:lvlJc w:val="left"/>
      <w:pPr>
        <w:tabs>
          <w:tab w:val="num" w:pos="709"/>
        </w:tabs>
        <w:ind w:left="709" w:firstLine="709"/>
      </w:pPr>
      <w:rPr>
        <w:rFonts w:ascii="Times New Roman" w:hAnsi="Times New Roman" w:cs="Times New Roman"/>
      </w:rPr>
    </w:lvl>
  </w:abstractNum>
  <w:abstractNum w:abstractNumId="14" w15:restartNumberingAfterBreak="0">
    <w:nsid w:val="0000000F"/>
    <w:multiLevelType w:val="singleLevel"/>
    <w:tmpl w:val="0000000F"/>
    <w:name w:val="WW8Num15"/>
    <w:lvl w:ilvl="0">
      <w:numFmt w:val="bullet"/>
      <w:lvlText w:val="-"/>
      <w:lvlJc w:val="left"/>
      <w:pPr>
        <w:tabs>
          <w:tab w:val="num" w:pos="720"/>
        </w:tabs>
        <w:ind w:left="720" w:firstLine="709"/>
      </w:pPr>
      <w:rPr>
        <w:rFonts w:ascii="Times New Roman" w:hAnsi="Times New Roman" w:cs="Times New Roman"/>
      </w:rPr>
    </w:lvl>
  </w:abstractNum>
  <w:abstractNum w:abstractNumId="15" w15:restartNumberingAfterBreak="0">
    <w:nsid w:val="00000010"/>
    <w:multiLevelType w:val="singleLevel"/>
    <w:tmpl w:val="00000010"/>
    <w:name w:val="WW8Num16"/>
    <w:lvl w:ilvl="0">
      <w:numFmt w:val="bullet"/>
      <w:lvlText w:val="-"/>
      <w:lvlJc w:val="left"/>
      <w:pPr>
        <w:tabs>
          <w:tab w:val="num" w:pos="2344"/>
        </w:tabs>
        <w:ind w:left="2344" w:hanging="915"/>
      </w:pPr>
      <w:rPr>
        <w:rFonts w:ascii="Times New Roman" w:hAnsi="Times New Roman" w:cs="Times New Roman"/>
      </w:rPr>
    </w:lvl>
  </w:abstractNum>
  <w:abstractNum w:abstractNumId="16" w15:restartNumberingAfterBreak="0">
    <w:nsid w:val="00000011"/>
    <w:multiLevelType w:val="singleLevel"/>
    <w:tmpl w:val="00000011"/>
    <w:name w:val="WW8Num17"/>
    <w:lvl w:ilvl="0">
      <w:start w:val="2006"/>
      <w:numFmt w:val="bullet"/>
      <w:lvlText w:val="-"/>
      <w:lvlJc w:val="left"/>
      <w:pPr>
        <w:tabs>
          <w:tab w:val="num" w:pos="1451"/>
        </w:tabs>
        <w:ind w:left="1451" w:hanging="360"/>
      </w:pPr>
      <w:rPr>
        <w:rFonts w:ascii="Times New Roman" w:hAnsi="Times New Roman" w:cs="Times New Roman"/>
      </w:rPr>
    </w:lvl>
  </w:abstractNum>
  <w:abstractNum w:abstractNumId="17" w15:restartNumberingAfterBreak="0">
    <w:nsid w:val="00000012"/>
    <w:multiLevelType w:val="singleLevel"/>
    <w:tmpl w:val="00000012"/>
    <w:name w:val="WW8Num18"/>
    <w:lvl w:ilvl="0">
      <w:numFmt w:val="bullet"/>
      <w:lvlText w:val="-"/>
      <w:lvlJc w:val="left"/>
      <w:pPr>
        <w:tabs>
          <w:tab w:val="num" w:pos="720"/>
        </w:tabs>
        <w:ind w:left="720" w:firstLine="709"/>
      </w:pPr>
      <w:rPr>
        <w:rFonts w:ascii="Times New Roman" w:hAnsi="Times New Roman" w:cs="Times New Roman"/>
      </w:rPr>
    </w:lvl>
  </w:abstractNum>
  <w:abstractNum w:abstractNumId="18" w15:restartNumberingAfterBreak="0">
    <w:nsid w:val="00000013"/>
    <w:multiLevelType w:val="singleLevel"/>
    <w:tmpl w:val="00000013"/>
    <w:name w:val="WW8Num19"/>
    <w:lvl w:ilvl="0">
      <w:numFmt w:val="bullet"/>
      <w:lvlText w:val="-"/>
      <w:lvlJc w:val="left"/>
      <w:pPr>
        <w:tabs>
          <w:tab w:val="num" w:pos="0"/>
        </w:tabs>
        <w:ind w:left="0" w:firstLine="709"/>
      </w:pPr>
      <w:rPr>
        <w:rFonts w:ascii="Times New Roman" w:hAnsi="Times New Roman" w:cs="Times New Roman"/>
      </w:rPr>
    </w:lvl>
  </w:abstractNum>
  <w:abstractNum w:abstractNumId="19" w15:restartNumberingAfterBreak="0">
    <w:nsid w:val="00000014"/>
    <w:multiLevelType w:val="singleLevel"/>
    <w:tmpl w:val="00000014"/>
    <w:name w:val="WW8Num20"/>
    <w:lvl w:ilvl="0">
      <w:numFmt w:val="bullet"/>
      <w:lvlText w:val="-"/>
      <w:lvlJc w:val="left"/>
      <w:pPr>
        <w:tabs>
          <w:tab w:val="num" w:pos="0"/>
        </w:tabs>
        <w:ind w:left="0" w:firstLine="709"/>
      </w:pPr>
      <w:rPr>
        <w:rFonts w:ascii="Times New Roman" w:hAnsi="Times New Roman" w:cs="Times New Roman"/>
      </w:rPr>
    </w:lvl>
  </w:abstractNum>
  <w:abstractNum w:abstractNumId="20" w15:restartNumberingAfterBreak="0">
    <w:nsid w:val="00000015"/>
    <w:multiLevelType w:val="singleLevel"/>
    <w:tmpl w:val="00000015"/>
    <w:name w:val="WW8Num21"/>
    <w:lvl w:ilvl="0">
      <w:numFmt w:val="bullet"/>
      <w:lvlText w:val="-"/>
      <w:lvlJc w:val="left"/>
      <w:pPr>
        <w:tabs>
          <w:tab w:val="num" w:pos="720"/>
        </w:tabs>
        <w:ind w:left="720" w:hanging="360"/>
      </w:pPr>
      <w:rPr>
        <w:rFonts w:ascii="Times New Roman" w:hAnsi="Times New Roman" w:cs="Times New Roman"/>
      </w:rPr>
    </w:lvl>
  </w:abstractNum>
  <w:abstractNum w:abstractNumId="21" w15:restartNumberingAfterBreak="0">
    <w:nsid w:val="00000016"/>
    <w:multiLevelType w:val="singleLevel"/>
    <w:tmpl w:val="00000016"/>
    <w:name w:val="WW8Num22"/>
    <w:lvl w:ilvl="0">
      <w:numFmt w:val="bullet"/>
      <w:lvlText w:val="-"/>
      <w:lvlJc w:val="left"/>
      <w:pPr>
        <w:tabs>
          <w:tab w:val="num" w:pos="360"/>
        </w:tabs>
        <w:ind w:left="360" w:firstLine="709"/>
      </w:pPr>
      <w:rPr>
        <w:rFonts w:ascii="Times New Roman" w:hAnsi="Times New Roman" w:cs="Times New Roman"/>
      </w:rPr>
    </w:lvl>
  </w:abstractNum>
  <w:abstractNum w:abstractNumId="22" w15:restartNumberingAfterBreak="0">
    <w:nsid w:val="00000017"/>
    <w:multiLevelType w:val="singleLevel"/>
    <w:tmpl w:val="00000017"/>
    <w:name w:val="WW8Num23"/>
    <w:lvl w:ilvl="0">
      <w:numFmt w:val="bullet"/>
      <w:lvlText w:val="-"/>
      <w:lvlJc w:val="left"/>
      <w:pPr>
        <w:tabs>
          <w:tab w:val="num" w:pos="0"/>
        </w:tabs>
        <w:ind w:left="0" w:firstLine="709"/>
      </w:pPr>
      <w:rPr>
        <w:rFonts w:ascii="Times New Roman" w:hAnsi="Times New Roman" w:cs="Times New Roman"/>
      </w:rPr>
    </w:lvl>
  </w:abstractNum>
  <w:abstractNum w:abstractNumId="23" w15:restartNumberingAfterBreak="0">
    <w:nsid w:val="00000018"/>
    <w:multiLevelType w:val="singleLevel"/>
    <w:tmpl w:val="00000018"/>
    <w:name w:val="WW8Num24"/>
    <w:lvl w:ilvl="0">
      <w:start w:val="2006"/>
      <w:numFmt w:val="bullet"/>
      <w:lvlText w:val="-"/>
      <w:lvlJc w:val="left"/>
      <w:pPr>
        <w:tabs>
          <w:tab w:val="num" w:pos="720"/>
        </w:tabs>
        <w:ind w:left="720" w:hanging="360"/>
      </w:pPr>
      <w:rPr>
        <w:rFonts w:ascii="Times New Roman" w:hAnsi="Times New Roman" w:cs="Times New Roman"/>
      </w:rPr>
    </w:lvl>
  </w:abstractNum>
  <w:abstractNum w:abstractNumId="24" w15:restartNumberingAfterBreak="0">
    <w:nsid w:val="00000019"/>
    <w:multiLevelType w:val="multilevel"/>
    <w:tmpl w:val="00000019"/>
    <w:name w:val="WW8Num25"/>
    <w:lvl w:ilvl="0">
      <w:start w:val="1"/>
      <w:numFmt w:val="decimal"/>
      <w:lvlText w:val="%1."/>
      <w:lvlJc w:val="left"/>
      <w:pPr>
        <w:tabs>
          <w:tab w:val="num" w:pos="1830"/>
        </w:tabs>
        <w:ind w:left="1830" w:hanging="1110"/>
      </w:pPr>
    </w:lvl>
    <w:lvl w:ilvl="1">
      <w:numFmt w:val="bullet"/>
      <w:lvlText w:val="-"/>
      <w:lvlJc w:val="left"/>
      <w:pPr>
        <w:tabs>
          <w:tab w:val="num" w:pos="2355"/>
        </w:tabs>
        <w:ind w:left="2355" w:hanging="915"/>
      </w:pPr>
      <w:rPr>
        <w:rFonts w:ascii="Times New Roman" w:hAnsi="Times New Roman" w:cs="Times New Roman"/>
      </w:rPr>
    </w:lvl>
    <w:lvl w:ilvl="2">
      <w:start w:val="1"/>
      <w:numFmt w:val="bullet"/>
      <w:lvlText w:val=""/>
      <w:lvlJc w:val="left"/>
      <w:pPr>
        <w:tabs>
          <w:tab w:val="num" w:pos="2700"/>
        </w:tabs>
        <w:ind w:left="2700" w:hanging="360"/>
      </w:pPr>
      <w:rPr>
        <w:rFonts w:ascii="Symbol" w:hAnsi="Symbo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0000001A"/>
    <w:multiLevelType w:val="singleLevel"/>
    <w:tmpl w:val="0000001A"/>
    <w:name w:val="WW8Num26"/>
    <w:lvl w:ilvl="0">
      <w:numFmt w:val="bullet"/>
      <w:lvlText w:val="-"/>
      <w:lvlJc w:val="left"/>
      <w:pPr>
        <w:tabs>
          <w:tab w:val="num" w:pos="709"/>
        </w:tabs>
        <w:ind w:left="709" w:firstLine="709"/>
      </w:pPr>
      <w:rPr>
        <w:rFonts w:ascii="Times New Roman" w:hAnsi="Times New Roman" w:cs="Times New Roman"/>
      </w:rPr>
    </w:lvl>
  </w:abstractNum>
  <w:abstractNum w:abstractNumId="26" w15:restartNumberingAfterBreak="0">
    <w:nsid w:val="0000001B"/>
    <w:multiLevelType w:val="singleLevel"/>
    <w:tmpl w:val="0000001B"/>
    <w:name w:val="WW8Num27"/>
    <w:lvl w:ilvl="0">
      <w:start w:val="1"/>
      <w:numFmt w:val="decimal"/>
      <w:lvlText w:val="%1."/>
      <w:lvlJc w:val="left"/>
      <w:pPr>
        <w:tabs>
          <w:tab w:val="num" w:pos="1800"/>
        </w:tabs>
        <w:ind w:left="1800" w:firstLine="0"/>
      </w:pPr>
    </w:lvl>
  </w:abstractNum>
  <w:abstractNum w:abstractNumId="27" w15:restartNumberingAfterBreak="0">
    <w:nsid w:val="0000001C"/>
    <w:multiLevelType w:val="singleLevel"/>
    <w:tmpl w:val="0000001C"/>
    <w:name w:val="WW8Num28"/>
    <w:lvl w:ilvl="0">
      <w:numFmt w:val="bullet"/>
      <w:lvlText w:val="-"/>
      <w:lvlJc w:val="left"/>
      <w:pPr>
        <w:tabs>
          <w:tab w:val="num" w:pos="709"/>
        </w:tabs>
        <w:ind w:left="709" w:firstLine="709"/>
      </w:pPr>
      <w:rPr>
        <w:rFonts w:ascii="Times New Roman" w:hAnsi="Times New Roman" w:cs="Times New Roman"/>
      </w:rPr>
    </w:lvl>
  </w:abstractNum>
  <w:abstractNum w:abstractNumId="28" w15:restartNumberingAfterBreak="0">
    <w:nsid w:val="0000001D"/>
    <w:multiLevelType w:val="singleLevel"/>
    <w:tmpl w:val="0000001D"/>
    <w:name w:val="WW8Num29"/>
    <w:lvl w:ilvl="0">
      <w:start w:val="2006"/>
      <w:numFmt w:val="bullet"/>
      <w:lvlText w:val="-"/>
      <w:lvlJc w:val="left"/>
      <w:pPr>
        <w:tabs>
          <w:tab w:val="num" w:pos="720"/>
        </w:tabs>
        <w:ind w:left="720" w:hanging="360"/>
      </w:pPr>
      <w:rPr>
        <w:rFonts w:ascii="Times New Roman" w:hAnsi="Times New Roman" w:cs="Times New Roman"/>
      </w:rPr>
    </w:lvl>
  </w:abstractNum>
  <w:abstractNum w:abstractNumId="29" w15:restartNumberingAfterBreak="0">
    <w:nsid w:val="0000001E"/>
    <w:multiLevelType w:val="singleLevel"/>
    <w:tmpl w:val="0000001E"/>
    <w:name w:val="WW8Num30"/>
    <w:lvl w:ilvl="0">
      <w:start w:val="2006"/>
      <w:numFmt w:val="bullet"/>
      <w:lvlText w:val="-"/>
      <w:lvlJc w:val="left"/>
      <w:pPr>
        <w:tabs>
          <w:tab w:val="num" w:pos="1440"/>
        </w:tabs>
        <w:ind w:left="1440" w:hanging="360"/>
      </w:pPr>
      <w:rPr>
        <w:rFonts w:ascii="Times New Roman" w:hAnsi="Times New Roman" w:cs="Times New Roman"/>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sz w:val="20"/>
      </w:rPr>
    </w:lvl>
  </w:abstractNum>
  <w:abstractNum w:abstractNumId="31" w15:restartNumberingAfterBreak="0">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32" w15:restartNumberingAfterBreak="0">
    <w:nsid w:val="00000021"/>
    <w:multiLevelType w:val="singleLevel"/>
    <w:tmpl w:val="00000021"/>
    <w:name w:val="WW8Num33"/>
    <w:lvl w:ilvl="0">
      <w:numFmt w:val="bullet"/>
      <w:lvlText w:val="-"/>
      <w:lvlJc w:val="left"/>
      <w:pPr>
        <w:tabs>
          <w:tab w:val="num" w:pos="360"/>
        </w:tabs>
        <w:ind w:left="360" w:firstLine="709"/>
      </w:pPr>
      <w:rPr>
        <w:rFonts w:ascii="Times New Roman" w:hAnsi="Times New Roman" w:cs="Times New Roman"/>
      </w:rPr>
    </w:lvl>
  </w:abstractNum>
  <w:abstractNum w:abstractNumId="33" w15:restartNumberingAfterBreak="0">
    <w:nsid w:val="00000022"/>
    <w:multiLevelType w:val="singleLevel"/>
    <w:tmpl w:val="00000022"/>
    <w:name w:val="WW8Num34"/>
    <w:lvl w:ilvl="0">
      <w:start w:val="10"/>
      <w:numFmt w:val="bullet"/>
      <w:lvlText w:val="-"/>
      <w:lvlJc w:val="left"/>
      <w:pPr>
        <w:tabs>
          <w:tab w:val="num" w:pos="720"/>
        </w:tabs>
        <w:ind w:left="720" w:hanging="360"/>
      </w:pPr>
      <w:rPr>
        <w:rFonts w:ascii="Times New Roman" w:hAnsi="Times New Roman" w:cs="Times New Roman"/>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Times New Roman" w:hAnsi="Times New Roman" w:cs="Times New Roman"/>
      </w:rPr>
    </w:lvl>
  </w:abstractNum>
  <w:abstractNum w:abstractNumId="35" w15:restartNumberingAfterBreak="0">
    <w:nsid w:val="00000024"/>
    <w:multiLevelType w:val="singleLevel"/>
    <w:tmpl w:val="00000024"/>
    <w:name w:val="WW8Num36"/>
    <w:lvl w:ilvl="0">
      <w:numFmt w:val="bullet"/>
      <w:lvlText w:val="-"/>
      <w:lvlJc w:val="left"/>
      <w:pPr>
        <w:tabs>
          <w:tab w:val="num" w:pos="2344"/>
        </w:tabs>
        <w:ind w:left="2344" w:hanging="915"/>
      </w:pPr>
      <w:rPr>
        <w:rFonts w:ascii="Times New Roman" w:hAnsi="Times New Roman" w:cs="Times New Roman"/>
      </w:rPr>
    </w:lvl>
  </w:abstractNum>
  <w:abstractNum w:abstractNumId="36" w15:restartNumberingAfterBreak="0">
    <w:nsid w:val="00000025"/>
    <w:multiLevelType w:val="singleLevel"/>
    <w:tmpl w:val="00000025"/>
    <w:name w:val="WW8Num37"/>
    <w:lvl w:ilvl="0">
      <w:numFmt w:val="bullet"/>
      <w:lvlText w:val="-"/>
      <w:lvlJc w:val="left"/>
      <w:pPr>
        <w:tabs>
          <w:tab w:val="num" w:pos="720"/>
        </w:tabs>
        <w:ind w:left="720" w:firstLine="709"/>
      </w:pPr>
      <w:rPr>
        <w:rFonts w:ascii="Times New Roman" w:hAnsi="Times New Roman" w:cs="Times New Roman"/>
      </w:rPr>
    </w:lvl>
  </w:abstractNum>
  <w:abstractNum w:abstractNumId="37" w15:restartNumberingAfterBreak="0">
    <w:nsid w:val="03364EEA"/>
    <w:multiLevelType w:val="hybridMultilevel"/>
    <w:tmpl w:val="544A215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8" w15:restartNumberingAfterBreak="0">
    <w:nsid w:val="04EF7F14"/>
    <w:multiLevelType w:val="multilevel"/>
    <w:tmpl w:val="BA1093F8"/>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09A94684"/>
    <w:multiLevelType w:val="hybridMultilevel"/>
    <w:tmpl w:val="A2F64708"/>
    <w:lvl w:ilvl="0" w:tplc="907E9A3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0" w15:restartNumberingAfterBreak="0">
    <w:nsid w:val="0AD96984"/>
    <w:multiLevelType w:val="multilevel"/>
    <w:tmpl w:val="3378FFD6"/>
    <w:lvl w:ilvl="0">
      <w:start w:val="1"/>
      <w:numFmt w:val="decimal"/>
      <w:lvlText w:val="%1."/>
      <w:lvlJc w:val="left"/>
      <w:pPr>
        <w:ind w:left="360" w:hanging="360"/>
      </w:pPr>
      <w:rPr>
        <w:rFonts w:hint="default"/>
        <w:b w:val="0"/>
        <w:color w:val="auto"/>
      </w:rPr>
    </w:lvl>
    <w:lvl w:ilvl="1">
      <w:start w:val="1"/>
      <w:numFmt w:val="decimal"/>
      <w:isLgl/>
      <w:lvlText w:val="%1.%2"/>
      <w:lvlJc w:val="left"/>
      <w:pPr>
        <w:ind w:left="882" w:hanging="45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41" w15:restartNumberingAfterBreak="0">
    <w:nsid w:val="122A1764"/>
    <w:multiLevelType w:val="multilevel"/>
    <w:tmpl w:val="EA3E0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6D0F8E"/>
    <w:multiLevelType w:val="hybridMultilevel"/>
    <w:tmpl w:val="D0D87216"/>
    <w:lvl w:ilvl="0" w:tplc="F52E8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1A295660"/>
    <w:multiLevelType w:val="hybridMultilevel"/>
    <w:tmpl w:val="C82E2BE8"/>
    <w:lvl w:ilvl="0" w:tplc="A376716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15:restartNumberingAfterBreak="0">
    <w:nsid w:val="20A2111A"/>
    <w:multiLevelType w:val="multilevel"/>
    <w:tmpl w:val="AA006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931162"/>
    <w:multiLevelType w:val="multilevel"/>
    <w:tmpl w:val="3DE03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4D7DF8"/>
    <w:multiLevelType w:val="multilevel"/>
    <w:tmpl w:val="115C6F78"/>
    <w:lvl w:ilvl="0">
      <w:start w:val="1"/>
      <w:numFmt w:val="decimal"/>
      <w:lvlText w:val="%1."/>
      <w:lvlJc w:val="left"/>
      <w:pPr>
        <w:ind w:left="927" w:hanging="360"/>
      </w:pPr>
      <w:rPr>
        <w:rFonts w:hint="default"/>
      </w:rPr>
    </w:lvl>
    <w:lvl w:ilvl="1">
      <w:start w:val="1"/>
      <w:numFmt w:val="decimal"/>
      <w:isLgl/>
      <w:lvlText w:val="%1.%2"/>
      <w:lvlJc w:val="left"/>
      <w:pPr>
        <w:ind w:left="1482" w:hanging="915"/>
      </w:pPr>
      <w:rPr>
        <w:rFonts w:hint="default"/>
      </w:rPr>
    </w:lvl>
    <w:lvl w:ilvl="2">
      <w:start w:val="1"/>
      <w:numFmt w:val="decimal"/>
      <w:isLgl/>
      <w:lvlText w:val="%1.%2.%3"/>
      <w:lvlJc w:val="left"/>
      <w:pPr>
        <w:ind w:left="1482" w:hanging="91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7" w15:restartNumberingAfterBreak="0">
    <w:nsid w:val="39AD4EAD"/>
    <w:multiLevelType w:val="hybridMultilevel"/>
    <w:tmpl w:val="31DAF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02B16E4"/>
    <w:multiLevelType w:val="multilevel"/>
    <w:tmpl w:val="D18C62A8"/>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1D74933"/>
    <w:multiLevelType w:val="multilevel"/>
    <w:tmpl w:val="EA3E0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8D1D30"/>
    <w:multiLevelType w:val="hybridMultilevel"/>
    <w:tmpl w:val="4D122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51B56FD"/>
    <w:multiLevelType w:val="hybridMultilevel"/>
    <w:tmpl w:val="448AB51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5CE23C4"/>
    <w:multiLevelType w:val="singleLevel"/>
    <w:tmpl w:val="7CF430E4"/>
    <w:lvl w:ilvl="0">
      <w:start w:val="1"/>
      <w:numFmt w:val="decimal"/>
      <w:lvlText w:val="7.%1."/>
      <w:legacy w:legacy="1" w:legacySpace="0" w:legacyIndent="427"/>
      <w:lvlJc w:val="left"/>
      <w:rPr>
        <w:rFonts w:ascii="Times New Roman" w:hAnsi="Times New Roman" w:cs="Times New Roman" w:hint="default"/>
      </w:rPr>
    </w:lvl>
  </w:abstractNum>
  <w:abstractNum w:abstractNumId="53" w15:restartNumberingAfterBreak="0">
    <w:nsid w:val="76336544"/>
    <w:multiLevelType w:val="multilevel"/>
    <w:tmpl w:val="6660E622"/>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0"/>
  </w:num>
  <w:num w:numId="3">
    <w:abstractNumId w:val="50"/>
  </w:num>
  <w:num w:numId="4">
    <w:abstractNumId w:val="42"/>
  </w:num>
  <w:num w:numId="5">
    <w:abstractNumId w:val="51"/>
  </w:num>
  <w:num w:numId="6">
    <w:abstractNumId w:val="52"/>
  </w:num>
  <w:num w:numId="7">
    <w:abstractNumId w:val="46"/>
  </w:num>
  <w:num w:numId="8">
    <w:abstractNumId w:val="47"/>
  </w:num>
  <w:num w:numId="9">
    <w:abstractNumId w:val="38"/>
  </w:num>
  <w:num w:numId="10">
    <w:abstractNumId w:val="44"/>
  </w:num>
  <w:num w:numId="11">
    <w:abstractNumId w:val="49"/>
  </w:num>
  <w:num w:numId="12">
    <w:abstractNumId w:val="45"/>
  </w:num>
  <w:num w:numId="13">
    <w:abstractNumId w:val="37"/>
  </w:num>
  <w:num w:numId="14">
    <w:abstractNumId w:val="39"/>
  </w:num>
  <w:num w:numId="15">
    <w:abstractNumId w:val="43"/>
  </w:num>
  <w:num w:numId="16">
    <w:abstractNumId w:val="41"/>
  </w:num>
  <w:num w:numId="17">
    <w:abstractNumId w:val="53"/>
  </w:num>
  <w:num w:numId="18">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24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39"/>
    <w:rsid w:val="00000187"/>
    <w:rsid w:val="00002852"/>
    <w:rsid w:val="000036A2"/>
    <w:rsid w:val="00004163"/>
    <w:rsid w:val="000041A9"/>
    <w:rsid w:val="00004BED"/>
    <w:rsid w:val="0000571A"/>
    <w:rsid w:val="00006125"/>
    <w:rsid w:val="00006559"/>
    <w:rsid w:val="00006847"/>
    <w:rsid w:val="00007C68"/>
    <w:rsid w:val="0001007F"/>
    <w:rsid w:val="00012745"/>
    <w:rsid w:val="00012FD7"/>
    <w:rsid w:val="0001374F"/>
    <w:rsid w:val="00014B3D"/>
    <w:rsid w:val="0001542D"/>
    <w:rsid w:val="000157DC"/>
    <w:rsid w:val="00015DAB"/>
    <w:rsid w:val="00016320"/>
    <w:rsid w:val="00016762"/>
    <w:rsid w:val="00016EE0"/>
    <w:rsid w:val="000171FA"/>
    <w:rsid w:val="00017F0F"/>
    <w:rsid w:val="00020B01"/>
    <w:rsid w:val="0002260B"/>
    <w:rsid w:val="00023939"/>
    <w:rsid w:val="000248F8"/>
    <w:rsid w:val="00024964"/>
    <w:rsid w:val="00024FE7"/>
    <w:rsid w:val="00025001"/>
    <w:rsid w:val="0002515B"/>
    <w:rsid w:val="00025493"/>
    <w:rsid w:val="00026143"/>
    <w:rsid w:val="000272EA"/>
    <w:rsid w:val="00027388"/>
    <w:rsid w:val="00027F3B"/>
    <w:rsid w:val="000310FF"/>
    <w:rsid w:val="000314D6"/>
    <w:rsid w:val="000314EA"/>
    <w:rsid w:val="00031CE7"/>
    <w:rsid w:val="00033015"/>
    <w:rsid w:val="00034A5B"/>
    <w:rsid w:val="0003585D"/>
    <w:rsid w:val="0004121F"/>
    <w:rsid w:val="000430A6"/>
    <w:rsid w:val="000442FE"/>
    <w:rsid w:val="00044AF5"/>
    <w:rsid w:val="000454B0"/>
    <w:rsid w:val="0004601B"/>
    <w:rsid w:val="00046A8D"/>
    <w:rsid w:val="000472AE"/>
    <w:rsid w:val="0005184E"/>
    <w:rsid w:val="00053A06"/>
    <w:rsid w:val="00053A61"/>
    <w:rsid w:val="00053CD4"/>
    <w:rsid w:val="00054B39"/>
    <w:rsid w:val="00054C36"/>
    <w:rsid w:val="00054E50"/>
    <w:rsid w:val="000551A8"/>
    <w:rsid w:val="00055EAE"/>
    <w:rsid w:val="0005621F"/>
    <w:rsid w:val="000567BB"/>
    <w:rsid w:val="00060236"/>
    <w:rsid w:val="0006134C"/>
    <w:rsid w:val="00062AFA"/>
    <w:rsid w:val="00062EA2"/>
    <w:rsid w:val="000633CC"/>
    <w:rsid w:val="00063659"/>
    <w:rsid w:val="00063D6B"/>
    <w:rsid w:val="00064C60"/>
    <w:rsid w:val="00065908"/>
    <w:rsid w:val="00066311"/>
    <w:rsid w:val="00066427"/>
    <w:rsid w:val="0006687E"/>
    <w:rsid w:val="00066C46"/>
    <w:rsid w:val="00066DD7"/>
    <w:rsid w:val="00067CF9"/>
    <w:rsid w:val="00070A14"/>
    <w:rsid w:val="00070F87"/>
    <w:rsid w:val="000723AD"/>
    <w:rsid w:val="000737EE"/>
    <w:rsid w:val="00073C10"/>
    <w:rsid w:val="00074837"/>
    <w:rsid w:val="00074C55"/>
    <w:rsid w:val="00074FB4"/>
    <w:rsid w:val="000752AD"/>
    <w:rsid w:val="0007580C"/>
    <w:rsid w:val="00075AB3"/>
    <w:rsid w:val="00075DE9"/>
    <w:rsid w:val="0007618F"/>
    <w:rsid w:val="00076AA7"/>
    <w:rsid w:val="00076E99"/>
    <w:rsid w:val="00076ED7"/>
    <w:rsid w:val="000777A0"/>
    <w:rsid w:val="00077FF9"/>
    <w:rsid w:val="000807A6"/>
    <w:rsid w:val="00080DD5"/>
    <w:rsid w:val="000815C5"/>
    <w:rsid w:val="00081644"/>
    <w:rsid w:val="00082EB1"/>
    <w:rsid w:val="0008368A"/>
    <w:rsid w:val="00084228"/>
    <w:rsid w:val="00084F15"/>
    <w:rsid w:val="0008522E"/>
    <w:rsid w:val="000856BA"/>
    <w:rsid w:val="00086B3E"/>
    <w:rsid w:val="0009223A"/>
    <w:rsid w:val="00092B10"/>
    <w:rsid w:val="0009317A"/>
    <w:rsid w:val="00093D89"/>
    <w:rsid w:val="00095272"/>
    <w:rsid w:val="000952F5"/>
    <w:rsid w:val="000957CF"/>
    <w:rsid w:val="00096006"/>
    <w:rsid w:val="00096E0C"/>
    <w:rsid w:val="00097236"/>
    <w:rsid w:val="00097278"/>
    <w:rsid w:val="00097EBC"/>
    <w:rsid w:val="000A0938"/>
    <w:rsid w:val="000A0DAE"/>
    <w:rsid w:val="000A114D"/>
    <w:rsid w:val="000A1437"/>
    <w:rsid w:val="000A1AD0"/>
    <w:rsid w:val="000A2234"/>
    <w:rsid w:val="000A5D06"/>
    <w:rsid w:val="000A670C"/>
    <w:rsid w:val="000A73AB"/>
    <w:rsid w:val="000A7E92"/>
    <w:rsid w:val="000B0947"/>
    <w:rsid w:val="000B1142"/>
    <w:rsid w:val="000B122E"/>
    <w:rsid w:val="000B1AE0"/>
    <w:rsid w:val="000B1FA8"/>
    <w:rsid w:val="000B277F"/>
    <w:rsid w:val="000B5134"/>
    <w:rsid w:val="000B5ACA"/>
    <w:rsid w:val="000B5CDB"/>
    <w:rsid w:val="000B5F14"/>
    <w:rsid w:val="000B6008"/>
    <w:rsid w:val="000B61FC"/>
    <w:rsid w:val="000B6943"/>
    <w:rsid w:val="000B7399"/>
    <w:rsid w:val="000C133A"/>
    <w:rsid w:val="000C1943"/>
    <w:rsid w:val="000C2C2A"/>
    <w:rsid w:val="000C2C94"/>
    <w:rsid w:val="000C3458"/>
    <w:rsid w:val="000C3DD1"/>
    <w:rsid w:val="000C454E"/>
    <w:rsid w:val="000C5360"/>
    <w:rsid w:val="000C55B3"/>
    <w:rsid w:val="000C5A44"/>
    <w:rsid w:val="000C7DFC"/>
    <w:rsid w:val="000D00F1"/>
    <w:rsid w:val="000D0193"/>
    <w:rsid w:val="000D2158"/>
    <w:rsid w:val="000D242D"/>
    <w:rsid w:val="000D3203"/>
    <w:rsid w:val="000D3DA3"/>
    <w:rsid w:val="000D5FF2"/>
    <w:rsid w:val="000D66F0"/>
    <w:rsid w:val="000E1084"/>
    <w:rsid w:val="000E1966"/>
    <w:rsid w:val="000E1A84"/>
    <w:rsid w:val="000E1C19"/>
    <w:rsid w:val="000E3046"/>
    <w:rsid w:val="000E322F"/>
    <w:rsid w:val="000E5128"/>
    <w:rsid w:val="000E5A23"/>
    <w:rsid w:val="000E636F"/>
    <w:rsid w:val="000E7B9A"/>
    <w:rsid w:val="000F01E4"/>
    <w:rsid w:val="000F11CD"/>
    <w:rsid w:val="000F1B67"/>
    <w:rsid w:val="000F1D92"/>
    <w:rsid w:val="000F1E43"/>
    <w:rsid w:val="000F22AB"/>
    <w:rsid w:val="000F36D4"/>
    <w:rsid w:val="000F3774"/>
    <w:rsid w:val="000F3D65"/>
    <w:rsid w:val="000F43FA"/>
    <w:rsid w:val="000F5220"/>
    <w:rsid w:val="000F5F7D"/>
    <w:rsid w:val="000F6450"/>
    <w:rsid w:val="000F74AD"/>
    <w:rsid w:val="000F7B6E"/>
    <w:rsid w:val="00101CBC"/>
    <w:rsid w:val="00102634"/>
    <w:rsid w:val="00102F5E"/>
    <w:rsid w:val="00103D5C"/>
    <w:rsid w:val="00104A0B"/>
    <w:rsid w:val="00105BD5"/>
    <w:rsid w:val="0010610F"/>
    <w:rsid w:val="001062DC"/>
    <w:rsid w:val="00106944"/>
    <w:rsid w:val="0011072E"/>
    <w:rsid w:val="00110D28"/>
    <w:rsid w:val="00111088"/>
    <w:rsid w:val="00111CB4"/>
    <w:rsid w:val="00113B6E"/>
    <w:rsid w:val="00113C30"/>
    <w:rsid w:val="0011403D"/>
    <w:rsid w:val="0011434F"/>
    <w:rsid w:val="001146D9"/>
    <w:rsid w:val="00114BFF"/>
    <w:rsid w:val="00120CDB"/>
    <w:rsid w:val="00121339"/>
    <w:rsid w:val="00124577"/>
    <w:rsid w:val="00125D9F"/>
    <w:rsid w:val="00125E55"/>
    <w:rsid w:val="00126CCD"/>
    <w:rsid w:val="00126ED9"/>
    <w:rsid w:val="001273EF"/>
    <w:rsid w:val="00127483"/>
    <w:rsid w:val="00127972"/>
    <w:rsid w:val="00131763"/>
    <w:rsid w:val="00131BF6"/>
    <w:rsid w:val="00132690"/>
    <w:rsid w:val="00133409"/>
    <w:rsid w:val="001336C3"/>
    <w:rsid w:val="001349BD"/>
    <w:rsid w:val="00135540"/>
    <w:rsid w:val="001373D6"/>
    <w:rsid w:val="001379B4"/>
    <w:rsid w:val="001379E4"/>
    <w:rsid w:val="001400BB"/>
    <w:rsid w:val="001408C3"/>
    <w:rsid w:val="00140EC8"/>
    <w:rsid w:val="00140ECE"/>
    <w:rsid w:val="00142489"/>
    <w:rsid w:val="00142683"/>
    <w:rsid w:val="00147843"/>
    <w:rsid w:val="0015170F"/>
    <w:rsid w:val="00151872"/>
    <w:rsid w:val="001518A1"/>
    <w:rsid w:val="001526BC"/>
    <w:rsid w:val="00152DB7"/>
    <w:rsid w:val="001536B8"/>
    <w:rsid w:val="00153C44"/>
    <w:rsid w:val="00154969"/>
    <w:rsid w:val="00154A97"/>
    <w:rsid w:val="0015505A"/>
    <w:rsid w:val="0015599F"/>
    <w:rsid w:val="001566BF"/>
    <w:rsid w:val="001567DA"/>
    <w:rsid w:val="00156995"/>
    <w:rsid w:val="00156B25"/>
    <w:rsid w:val="00156B89"/>
    <w:rsid w:val="00156B99"/>
    <w:rsid w:val="0015730B"/>
    <w:rsid w:val="00157480"/>
    <w:rsid w:val="00157D54"/>
    <w:rsid w:val="00160833"/>
    <w:rsid w:val="00162F60"/>
    <w:rsid w:val="00164841"/>
    <w:rsid w:val="00164C33"/>
    <w:rsid w:val="001650E5"/>
    <w:rsid w:val="00166328"/>
    <w:rsid w:val="001663F6"/>
    <w:rsid w:val="00167822"/>
    <w:rsid w:val="001678E2"/>
    <w:rsid w:val="00171935"/>
    <w:rsid w:val="0017375A"/>
    <w:rsid w:val="00174E7C"/>
    <w:rsid w:val="001763AD"/>
    <w:rsid w:val="00176808"/>
    <w:rsid w:val="00176E44"/>
    <w:rsid w:val="00177517"/>
    <w:rsid w:val="00177593"/>
    <w:rsid w:val="0017777C"/>
    <w:rsid w:val="0017779B"/>
    <w:rsid w:val="00177DC2"/>
    <w:rsid w:val="00180EF6"/>
    <w:rsid w:val="0018191C"/>
    <w:rsid w:val="00183792"/>
    <w:rsid w:val="001845EA"/>
    <w:rsid w:val="001850F7"/>
    <w:rsid w:val="00186040"/>
    <w:rsid w:val="001866A6"/>
    <w:rsid w:val="00186B17"/>
    <w:rsid w:val="00187610"/>
    <w:rsid w:val="00190FCC"/>
    <w:rsid w:val="00192E20"/>
    <w:rsid w:val="00194710"/>
    <w:rsid w:val="00194E97"/>
    <w:rsid w:val="001952BC"/>
    <w:rsid w:val="00196900"/>
    <w:rsid w:val="001970B5"/>
    <w:rsid w:val="00197269"/>
    <w:rsid w:val="00197B8C"/>
    <w:rsid w:val="001A2C96"/>
    <w:rsid w:val="001A2F9A"/>
    <w:rsid w:val="001A52CD"/>
    <w:rsid w:val="001A5C4C"/>
    <w:rsid w:val="001A5D1A"/>
    <w:rsid w:val="001A6258"/>
    <w:rsid w:val="001A6D86"/>
    <w:rsid w:val="001B134F"/>
    <w:rsid w:val="001B1611"/>
    <w:rsid w:val="001B16CF"/>
    <w:rsid w:val="001B1C10"/>
    <w:rsid w:val="001B3F2C"/>
    <w:rsid w:val="001B49D0"/>
    <w:rsid w:val="001B4A61"/>
    <w:rsid w:val="001B4B1F"/>
    <w:rsid w:val="001B4C44"/>
    <w:rsid w:val="001B5D72"/>
    <w:rsid w:val="001B5E5D"/>
    <w:rsid w:val="001B63F2"/>
    <w:rsid w:val="001B64E8"/>
    <w:rsid w:val="001B7098"/>
    <w:rsid w:val="001B7375"/>
    <w:rsid w:val="001B799C"/>
    <w:rsid w:val="001C4BC4"/>
    <w:rsid w:val="001C5514"/>
    <w:rsid w:val="001C5C28"/>
    <w:rsid w:val="001C65AC"/>
    <w:rsid w:val="001C67CE"/>
    <w:rsid w:val="001C6D6D"/>
    <w:rsid w:val="001C6D98"/>
    <w:rsid w:val="001C7EB5"/>
    <w:rsid w:val="001D0F2F"/>
    <w:rsid w:val="001D1909"/>
    <w:rsid w:val="001D1B20"/>
    <w:rsid w:val="001D1F89"/>
    <w:rsid w:val="001D2EBF"/>
    <w:rsid w:val="001D3932"/>
    <w:rsid w:val="001D39F5"/>
    <w:rsid w:val="001D3E05"/>
    <w:rsid w:val="001D5BE1"/>
    <w:rsid w:val="001D644D"/>
    <w:rsid w:val="001D6557"/>
    <w:rsid w:val="001D6E3D"/>
    <w:rsid w:val="001D6F09"/>
    <w:rsid w:val="001D77D4"/>
    <w:rsid w:val="001D7978"/>
    <w:rsid w:val="001E1503"/>
    <w:rsid w:val="001E3255"/>
    <w:rsid w:val="001E6244"/>
    <w:rsid w:val="001E7AB3"/>
    <w:rsid w:val="001E7C1F"/>
    <w:rsid w:val="001F099C"/>
    <w:rsid w:val="001F0B60"/>
    <w:rsid w:val="001F157C"/>
    <w:rsid w:val="001F21BD"/>
    <w:rsid w:val="001F56BA"/>
    <w:rsid w:val="001F5B8B"/>
    <w:rsid w:val="001F776D"/>
    <w:rsid w:val="001F7CCB"/>
    <w:rsid w:val="002003C9"/>
    <w:rsid w:val="00201B9B"/>
    <w:rsid w:val="00201F20"/>
    <w:rsid w:val="00201FF9"/>
    <w:rsid w:val="00203114"/>
    <w:rsid w:val="00203BEA"/>
    <w:rsid w:val="00205F38"/>
    <w:rsid w:val="00206717"/>
    <w:rsid w:val="00206B7F"/>
    <w:rsid w:val="00207669"/>
    <w:rsid w:val="00207713"/>
    <w:rsid w:val="00211222"/>
    <w:rsid w:val="00212874"/>
    <w:rsid w:val="00212D06"/>
    <w:rsid w:val="00213BDE"/>
    <w:rsid w:val="00213F69"/>
    <w:rsid w:val="00214546"/>
    <w:rsid w:val="0021596E"/>
    <w:rsid w:val="002159EC"/>
    <w:rsid w:val="0021757D"/>
    <w:rsid w:val="002255A5"/>
    <w:rsid w:val="00226A73"/>
    <w:rsid w:val="00226F52"/>
    <w:rsid w:val="00227B67"/>
    <w:rsid w:val="002302A7"/>
    <w:rsid w:val="00230B77"/>
    <w:rsid w:val="00230EC2"/>
    <w:rsid w:val="00231735"/>
    <w:rsid w:val="002323D9"/>
    <w:rsid w:val="00232931"/>
    <w:rsid w:val="002329E4"/>
    <w:rsid w:val="00232DB0"/>
    <w:rsid w:val="00233544"/>
    <w:rsid w:val="0023476A"/>
    <w:rsid w:val="00234839"/>
    <w:rsid w:val="00235D3A"/>
    <w:rsid w:val="0023623B"/>
    <w:rsid w:val="00236A26"/>
    <w:rsid w:val="00237B21"/>
    <w:rsid w:val="00237C7A"/>
    <w:rsid w:val="00242A23"/>
    <w:rsid w:val="00242A98"/>
    <w:rsid w:val="00242CE0"/>
    <w:rsid w:val="00243D68"/>
    <w:rsid w:val="00244099"/>
    <w:rsid w:val="00246275"/>
    <w:rsid w:val="00246590"/>
    <w:rsid w:val="0024707F"/>
    <w:rsid w:val="002509C8"/>
    <w:rsid w:val="00252450"/>
    <w:rsid w:val="0025418E"/>
    <w:rsid w:val="002543F5"/>
    <w:rsid w:val="002552F9"/>
    <w:rsid w:val="0025589C"/>
    <w:rsid w:val="00260F8C"/>
    <w:rsid w:val="00261066"/>
    <w:rsid w:val="00263711"/>
    <w:rsid w:val="0026383C"/>
    <w:rsid w:val="00263DAE"/>
    <w:rsid w:val="002655E2"/>
    <w:rsid w:val="00266103"/>
    <w:rsid w:val="0026733B"/>
    <w:rsid w:val="0027000F"/>
    <w:rsid w:val="00270BE2"/>
    <w:rsid w:val="00271565"/>
    <w:rsid w:val="0027191A"/>
    <w:rsid w:val="0027360C"/>
    <w:rsid w:val="00273ECF"/>
    <w:rsid w:val="002742E9"/>
    <w:rsid w:val="002743B6"/>
    <w:rsid w:val="00275179"/>
    <w:rsid w:val="0027569D"/>
    <w:rsid w:val="002759A7"/>
    <w:rsid w:val="00277A4E"/>
    <w:rsid w:val="00277C91"/>
    <w:rsid w:val="00280CE1"/>
    <w:rsid w:val="00280EF1"/>
    <w:rsid w:val="00281B8A"/>
    <w:rsid w:val="00282DA4"/>
    <w:rsid w:val="002848BB"/>
    <w:rsid w:val="00286E86"/>
    <w:rsid w:val="00286FA4"/>
    <w:rsid w:val="002873BE"/>
    <w:rsid w:val="00290014"/>
    <w:rsid w:val="0029044F"/>
    <w:rsid w:val="0029060E"/>
    <w:rsid w:val="00293A2B"/>
    <w:rsid w:val="00294097"/>
    <w:rsid w:val="002947D5"/>
    <w:rsid w:val="00295395"/>
    <w:rsid w:val="00295D47"/>
    <w:rsid w:val="002A15E0"/>
    <w:rsid w:val="002A16CE"/>
    <w:rsid w:val="002A1968"/>
    <w:rsid w:val="002A1B52"/>
    <w:rsid w:val="002A2BBF"/>
    <w:rsid w:val="002A39B4"/>
    <w:rsid w:val="002A401B"/>
    <w:rsid w:val="002A41AE"/>
    <w:rsid w:val="002A5D5F"/>
    <w:rsid w:val="002A60FE"/>
    <w:rsid w:val="002A69A4"/>
    <w:rsid w:val="002A6A0E"/>
    <w:rsid w:val="002A766A"/>
    <w:rsid w:val="002B03A7"/>
    <w:rsid w:val="002B41CC"/>
    <w:rsid w:val="002B497D"/>
    <w:rsid w:val="002B50F3"/>
    <w:rsid w:val="002B5139"/>
    <w:rsid w:val="002B55BA"/>
    <w:rsid w:val="002B6094"/>
    <w:rsid w:val="002B6532"/>
    <w:rsid w:val="002B7130"/>
    <w:rsid w:val="002B79A5"/>
    <w:rsid w:val="002B7B74"/>
    <w:rsid w:val="002C0922"/>
    <w:rsid w:val="002C157F"/>
    <w:rsid w:val="002C2402"/>
    <w:rsid w:val="002C2D23"/>
    <w:rsid w:val="002C35BB"/>
    <w:rsid w:val="002C571E"/>
    <w:rsid w:val="002C5820"/>
    <w:rsid w:val="002C5CA6"/>
    <w:rsid w:val="002C5E4D"/>
    <w:rsid w:val="002C6834"/>
    <w:rsid w:val="002D0E68"/>
    <w:rsid w:val="002D10F3"/>
    <w:rsid w:val="002D1657"/>
    <w:rsid w:val="002D1D45"/>
    <w:rsid w:val="002D1FC3"/>
    <w:rsid w:val="002D2A68"/>
    <w:rsid w:val="002D4321"/>
    <w:rsid w:val="002D440C"/>
    <w:rsid w:val="002D4A25"/>
    <w:rsid w:val="002D6323"/>
    <w:rsid w:val="002D6503"/>
    <w:rsid w:val="002E08BA"/>
    <w:rsid w:val="002E09E7"/>
    <w:rsid w:val="002E18C6"/>
    <w:rsid w:val="002E28B2"/>
    <w:rsid w:val="002E3902"/>
    <w:rsid w:val="002E4B53"/>
    <w:rsid w:val="002E52D6"/>
    <w:rsid w:val="002E575E"/>
    <w:rsid w:val="002E68EC"/>
    <w:rsid w:val="002E6E22"/>
    <w:rsid w:val="002E71BC"/>
    <w:rsid w:val="002E725C"/>
    <w:rsid w:val="002E7631"/>
    <w:rsid w:val="002E770C"/>
    <w:rsid w:val="002E7926"/>
    <w:rsid w:val="002E7A14"/>
    <w:rsid w:val="002F0D75"/>
    <w:rsid w:val="002F0F7B"/>
    <w:rsid w:val="002F1BDB"/>
    <w:rsid w:val="002F200B"/>
    <w:rsid w:val="002F2EC5"/>
    <w:rsid w:val="002F32C1"/>
    <w:rsid w:val="002F5EC4"/>
    <w:rsid w:val="002F7A7B"/>
    <w:rsid w:val="0030024F"/>
    <w:rsid w:val="00301BAA"/>
    <w:rsid w:val="00302567"/>
    <w:rsid w:val="00303066"/>
    <w:rsid w:val="00303974"/>
    <w:rsid w:val="00304340"/>
    <w:rsid w:val="003049AF"/>
    <w:rsid w:val="003051E9"/>
    <w:rsid w:val="00305667"/>
    <w:rsid w:val="00306070"/>
    <w:rsid w:val="003060AF"/>
    <w:rsid w:val="003062B5"/>
    <w:rsid w:val="003065CA"/>
    <w:rsid w:val="00306924"/>
    <w:rsid w:val="0030709C"/>
    <w:rsid w:val="00310B7C"/>
    <w:rsid w:val="00311614"/>
    <w:rsid w:val="00311664"/>
    <w:rsid w:val="00312102"/>
    <w:rsid w:val="00313AA5"/>
    <w:rsid w:val="003142F0"/>
    <w:rsid w:val="00314311"/>
    <w:rsid w:val="00316A64"/>
    <w:rsid w:val="00316F67"/>
    <w:rsid w:val="00320C02"/>
    <w:rsid w:val="003214CE"/>
    <w:rsid w:val="00321531"/>
    <w:rsid w:val="00321AEE"/>
    <w:rsid w:val="00321C2E"/>
    <w:rsid w:val="00321C55"/>
    <w:rsid w:val="0032213F"/>
    <w:rsid w:val="0032305E"/>
    <w:rsid w:val="00324F98"/>
    <w:rsid w:val="00325C3B"/>
    <w:rsid w:val="00326C34"/>
    <w:rsid w:val="0033002A"/>
    <w:rsid w:val="0033124A"/>
    <w:rsid w:val="003319E9"/>
    <w:rsid w:val="003324FC"/>
    <w:rsid w:val="00334377"/>
    <w:rsid w:val="0033475D"/>
    <w:rsid w:val="003348AF"/>
    <w:rsid w:val="00335B3F"/>
    <w:rsid w:val="00336F48"/>
    <w:rsid w:val="0034003C"/>
    <w:rsid w:val="0034369E"/>
    <w:rsid w:val="00344E67"/>
    <w:rsid w:val="00345B14"/>
    <w:rsid w:val="00345B4F"/>
    <w:rsid w:val="003469FB"/>
    <w:rsid w:val="00346A0D"/>
    <w:rsid w:val="003509E9"/>
    <w:rsid w:val="00352CF8"/>
    <w:rsid w:val="00352F32"/>
    <w:rsid w:val="00353166"/>
    <w:rsid w:val="003534FA"/>
    <w:rsid w:val="003544AB"/>
    <w:rsid w:val="00354668"/>
    <w:rsid w:val="00354AAC"/>
    <w:rsid w:val="003553C0"/>
    <w:rsid w:val="0035545E"/>
    <w:rsid w:val="00355FF2"/>
    <w:rsid w:val="00356EDD"/>
    <w:rsid w:val="00357B58"/>
    <w:rsid w:val="00360408"/>
    <w:rsid w:val="00360411"/>
    <w:rsid w:val="003618D7"/>
    <w:rsid w:val="00361DD0"/>
    <w:rsid w:val="003651E8"/>
    <w:rsid w:val="0036533D"/>
    <w:rsid w:val="003665B8"/>
    <w:rsid w:val="00366E8D"/>
    <w:rsid w:val="00367E20"/>
    <w:rsid w:val="003713AB"/>
    <w:rsid w:val="003723AF"/>
    <w:rsid w:val="00372575"/>
    <w:rsid w:val="003735C2"/>
    <w:rsid w:val="0037392C"/>
    <w:rsid w:val="00374541"/>
    <w:rsid w:val="003748C5"/>
    <w:rsid w:val="00374F9A"/>
    <w:rsid w:val="003764EB"/>
    <w:rsid w:val="00377147"/>
    <w:rsid w:val="00377F7F"/>
    <w:rsid w:val="003807F5"/>
    <w:rsid w:val="00381A51"/>
    <w:rsid w:val="003837F0"/>
    <w:rsid w:val="00383BC6"/>
    <w:rsid w:val="0038488E"/>
    <w:rsid w:val="003850FE"/>
    <w:rsid w:val="00385A80"/>
    <w:rsid w:val="0038613A"/>
    <w:rsid w:val="003878DD"/>
    <w:rsid w:val="00390290"/>
    <w:rsid w:val="0039126A"/>
    <w:rsid w:val="0039235C"/>
    <w:rsid w:val="003941A3"/>
    <w:rsid w:val="00394E24"/>
    <w:rsid w:val="00395DD1"/>
    <w:rsid w:val="0039654D"/>
    <w:rsid w:val="00396ABC"/>
    <w:rsid w:val="003978C7"/>
    <w:rsid w:val="003A104C"/>
    <w:rsid w:val="003A1B69"/>
    <w:rsid w:val="003A294F"/>
    <w:rsid w:val="003A2E31"/>
    <w:rsid w:val="003A4A90"/>
    <w:rsid w:val="003A4F64"/>
    <w:rsid w:val="003A588B"/>
    <w:rsid w:val="003A648E"/>
    <w:rsid w:val="003A7EB3"/>
    <w:rsid w:val="003B1F53"/>
    <w:rsid w:val="003B38AA"/>
    <w:rsid w:val="003B43D3"/>
    <w:rsid w:val="003B59EA"/>
    <w:rsid w:val="003C0752"/>
    <w:rsid w:val="003C129E"/>
    <w:rsid w:val="003C1ACB"/>
    <w:rsid w:val="003C37E9"/>
    <w:rsid w:val="003C46DA"/>
    <w:rsid w:val="003C4827"/>
    <w:rsid w:val="003C4FE1"/>
    <w:rsid w:val="003C502F"/>
    <w:rsid w:val="003C76F9"/>
    <w:rsid w:val="003C7A5A"/>
    <w:rsid w:val="003D0112"/>
    <w:rsid w:val="003D0D3B"/>
    <w:rsid w:val="003D4834"/>
    <w:rsid w:val="003D65DD"/>
    <w:rsid w:val="003D6DF5"/>
    <w:rsid w:val="003D76FF"/>
    <w:rsid w:val="003E015F"/>
    <w:rsid w:val="003E2353"/>
    <w:rsid w:val="003E3C2C"/>
    <w:rsid w:val="003E549C"/>
    <w:rsid w:val="003E5AC4"/>
    <w:rsid w:val="003E5F18"/>
    <w:rsid w:val="003E6811"/>
    <w:rsid w:val="003E7291"/>
    <w:rsid w:val="003E7AAC"/>
    <w:rsid w:val="003F0041"/>
    <w:rsid w:val="003F284A"/>
    <w:rsid w:val="003F2858"/>
    <w:rsid w:val="003F3B8E"/>
    <w:rsid w:val="003F76DA"/>
    <w:rsid w:val="003F7CB7"/>
    <w:rsid w:val="00400B8A"/>
    <w:rsid w:val="00400DE2"/>
    <w:rsid w:val="004011F3"/>
    <w:rsid w:val="00401574"/>
    <w:rsid w:val="004025E2"/>
    <w:rsid w:val="0040385E"/>
    <w:rsid w:val="00403A81"/>
    <w:rsid w:val="004045E8"/>
    <w:rsid w:val="004054D6"/>
    <w:rsid w:val="0040558E"/>
    <w:rsid w:val="004057D0"/>
    <w:rsid w:val="004064F1"/>
    <w:rsid w:val="004067FA"/>
    <w:rsid w:val="00407232"/>
    <w:rsid w:val="004076B8"/>
    <w:rsid w:val="00410030"/>
    <w:rsid w:val="00410BBD"/>
    <w:rsid w:val="00410F4B"/>
    <w:rsid w:val="004114FD"/>
    <w:rsid w:val="004118D3"/>
    <w:rsid w:val="004118F0"/>
    <w:rsid w:val="00412485"/>
    <w:rsid w:val="0041393D"/>
    <w:rsid w:val="00414B47"/>
    <w:rsid w:val="00415A20"/>
    <w:rsid w:val="00416A25"/>
    <w:rsid w:val="00417980"/>
    <w:rsid w:val="00417E97"/>
    <w:rsid w:val="004224FE"/>
    <w:rsid w:val="00422761"/>
    <w:rsid w:val="0042283C"/>
    <w:rsid w:val="0042313C"/>
    <w:rsid w:val="0042327A"/>
    <w:rsid w:val="00423F24"/>
    <w:rsid w:val="0042589C"/>
    <w:rsid w:val="004258D6"/>
    <w:rsid w:val="00425B08"/>
    <w:rsid w:val="00425E90"/>
    <w:rsid w:val="00425FDD"/>
    <w:rsid w:val="00427488"/>
    <w:rsid w:val="00427D22"/>
    <w:rsid w:val="00427D7E"/>
    <w:rsid w:val="00427E83"/>
    <w:rsid w:val="0043231B"/>
    <w:rsid w:val="00433F60"/>
    <w:rsid w:val="00434539"/>
    <w:rsid w:val="00434C5F"/>
    <w:rsid w:val="00435783"/>
    <w:rsid w:val="00436D28"/>
    <w:rsid w:val="00437576"/>
    <w:rsid w:val="00437A77"/>
    <w:rsid w:val="00440992"/>
    <w:rsid w:val="00441699"/>
    <w:rsid w:val="00443F94"/>
    <w:rsid w:val="00445E5C"/>
    <w:rsid w:val="004508DF"/>
    <w:rsid w:val="00450A5E"/>
    <w:rsid w:val="00452EB6"/>
    <w:rsid w:val="004533E3"/>
    <w:rsid w:val="004536EF"/>
    <w:rsid w:val="004553FD"/>
    <w:rsid w:val="00455ADB"/>
    <w:rsid w:val="0045708C"/>
    <w:rsid w:val="0045799D"/>
    <w:rsid w:val="00460AAB"/>
    <w:rsid w:val="00460AC6"/>
    <w:rsid w:val="00460C7E"/>
    <w:rsid w:val="004614EE"/>
    <w:rsid w:val="00461C12"/>
    <w:rsid w:val="00463BEF"/>
    <w:rsid w:val="00464BE5"/>
    <w:rsid w:val="00464D5C"/>
    <w:rsid w:val="00465336"/>
    <w:rsid w:val="00465CA6"/>
    <w:rsid w:val="0046681E"/>
    <w:rsid w:val="0047023E"/>
    <w:rsid w:val="00470B9B"/>
    <w:rsid w:val="004725B2"/>
    <w:rsid w:val="00473110"/>
    <w:rsid w:val="00473F2E"/>
    <w:rsid w:val="00474ED5"/>
    <w:rsid w:val="0047547E"/>
    <w:rsid w:val="00475C32"/>
    <w:rsid w:val="00476C87"/>
    <w:rsid w:val="004803FC"/>
    <w:rsid w:val="00480A37"/>
    <w:rsid w:val="00480A53"/>
    <w:rsid w:val="004812C3"/>
    <w:rsid w:val="0048155B"/>
    <w:rsid w:val="00481EC2"/>
    <w:rsid w:val="00483DAE"/>
    <w:rsid w:val="00486208"/>
    <w:rsid w:val="00486969"/>
    <w:rsid w:val="004873EC"/>
    <w:rsid w:val="00490EB0"/>
    <w:rsid w:val="00490FE4"/>
    <w:rsid w:val="00492031"/>
    <w:rsid w:val="00492B26"/>
    <w:rsid w:val="00493082"/>
    <w:rsid w:val="004934B4"/>
    <w:rsid w:val="00493C0A"/>
    <w:rsid w:val="00494083"/>
    <w:rsid w:val="00494D47"/>
    <w:rsid w:val="00495689"/>
    <w:rsid w:val="00495CA1"/>
    <w:rsid w:val="004965AF"/>
    <w:rsid w:val="004969C6"/>
    <w:rsid w:val="00497053"/>
    <w:rsid w:val="004A33E7"/>
    <w:rsid w:val="004A3AB5"/>
    <w:rsid w:val="004A4168"/>
    <w:rsid w:val="004A417E"/>
    <w:rsid w:val="004A4869"/>
    <w:rsid w:val="004A6F23"/>
    <w:rsid w:val="004A746D"/>
    <w:rsid w:val="004A7BFD"/>
    <w:rsid w:val="004B1282"/>
    <w:rsid w:val="004B1795"/>
    <w:rsid w:val="004B2AD1"/>
    <w:rsid w:val="004B4A77"/>
    <w:rsid w:val="004B4B99"/>
    <w:rsid w:val="004B4BCD"/>
    <w:rsid w:val="004B6270"/>
    <w:rsid w:val="004B66DF"/>
    <w:rsid w:val="004B6A7F"/>
    <w:rsid w:val="004B7412"/>
    <w:rsid w:val="004B78B8"/>
    <w:rsid w:val="004B7D05"/>
    <w:rsid w:val="004C05A3"/>
    <w:rsid w:val="004C05DE"/>
    <w:rsid w:val="004C0763"/>
    <w:rsid w:val="004C2F65"/>
    <w:rsid w:val="004C4003"/>
    <w:rsid w:val="004C5071"/>
    <w:rsid w:val="004C529B"/>
    <w:rsid w:val="004C54B8"/>
    <w:rsid w:val="004C55D8"/>
    <w:rsid w:val="004C577B"/>
    <w:rsid w:val="004C5BD3"/>
    <w:rsid w:val="004C632D"/>
    <w:rsid w:val="004C6CCE"/>
    <w:rsid w:val="004C70F1"/>
    <w:rsid w:val="004C73F4"/>
    <w:rsid w:val="004C795D"/>
    <w:rsid w:val="004C7A85"/>
    <w:rsid w:val="004D04EF"/>
    <w:rsid w:val="004D1E43"/>
    <w:rsid w:val="004D34C5"/>
    <w:rsid w:val="004D45A7"/>
    <w:rsid w:val="004D557F"/>
    <w:rsid w:val="004D5C5B"/>
    <w:rsid w:val="004E0244"/>
    <w:rsid w:val="004E1099"/>
    <w:rsid w:val="004E13B6"/>
    <w:rsid w:val="004E1C65"/>
    <w:rsid w:val="004E2F20"/>
    <w:rsid w:val="004E3750"/>
    <w:rsid w:val="004E3E53"/>
    <w:rsid w:val="004E401B"/>
    <w:rsid w:val="004E44E0"/>
    <w:rsid w:val="004E6077"/>
    <w:rsid w:val="004E6644"/>
    <w:rsid w:val="004F0176"/>
    <w:rsid w:val="004F17BE"/>
    <w:rsid w:val="004F1886"/>
    <w:rsid w:val="004F44A4"/>
    <w:rsid w:val="004F51BD"/>
    <w:rsid w:val="004F57F4"/>
    <w:rsid w:val="004F5CC6"/>
    <w:rsid w:val="004F6532"/>
    <w:rsid w:val="00500B68"/>
    <w:rsid w:val="00501133"/>
    <w:rsid w:val="00502BD8"/>
    <w:rsid w:val="00502CC7"/>
    <w:rsid w:val="005033BD"/>
    <w:rsid w:val="00503857"/>
    <w:rsid w:val="00504BD0"/>
    <w:rsid w:val="00505456"/>
    <w:rsid w:val="0051012D"/>
    <w:rsid w:val="005110C6"/>
    <w:rsid w:val="00511574"/>
    <w:rsid w:val="00511EE6"/>
    <w:rsid w:val="00512E5B"/>
    <w:rsid w:val="005137BB"/>
    <w:rsid w:val="005138BC"/>
    <w:rsid w:val="00513F77"/>
    <w:rsid w:val="00514428"/>
    <w:rsid w:val="00515EB1"/>
    <w:rsid w:val="005163F2"/>
    <w:rsid w:val="00516413"/>
    <w:rsid w:val="00516701"/>
    <w:rsid w:val="00516795"/>
    <w:rsid w:val="005171BB"/>
    <w:rsid w:val="00517C66"/>
    <w:rsid w:val="00517F2A"/>
    <w:rsid w:val="00520359"/>
    <w:rsid w:val="00520D22"/>
    <w:rsid w:val="00520FB8"/>
    <w:rsid w:val="005216A4"/>
    <w:rsid w:val="00522D6C"/>
    <w:rsid w:val="00523648"/>
    <w:rsid w:val="005238F0"/>
    <w:rsid w:val="00523E99"/>
    <w:rsid w:val="00524421"/>
    <w:rsid w:val="00524974"/>
    <w:rsid w:val="00525058"/>
    <w:rsid w:val="0052517A"/>
    <w:rsid w:val="00526746"/>
    <w:rsid w:val="00527F00"/>
    <w:rsid w:val="00531A9D"/>
    <w:rsid w:val="00531D98"/>
    <w:rsid w:val="005329FD"/>
    <w:rsid w:val="00532C5D"/>
    <w:rsid w:val="005330E4"/>
    <w:rsid w:val="00533B23"/>
    <w:rsid w:val="00533D4D"/>
    <w:rsid w:val="00534327"/>
    <w:rsid w:val="00534B8B"/>
    <w:rsid w:val="00534DF7"/>
    <w:rsid w:val="00535516"/>
    <w:rsid w:val="005357DE"/>
    <w:rsid w:val="005361CB"/>
    <w:rsid w:val="0053680D"/>
    <w:rsid w:val="0053712A"/>
    <w:rsid w:val="00537B3B"/>
    <w:rsid w:val="00537B70"/>
    <w:rsid w:val="00540192"/>
    <w:rsid w:val="005402D6"/>
    <w:rsid w:val="00540A1B"/>
    <w:rsid w:val="00540A90"/>
    <w:rsid w:val="00540D1C"/>
    <w:rsid w:val="00540EF6"/>
    <w:rsid w:val="005416A5"/>
    <w:rsid w:val="00542505"/>
    <w:rsid w:val="00542DD4"/>
    <w:rsid w:val="00543B3E"/>
    <w:rsid w:val="00544471"/>
    <w:rsid w:val="00545DFC"/>
    <w:rsid w:val="005476A4"/>
    <w:rsid w:val="005511D3"/>
    <w:rsid w:val="0055145B"/>
    <w:rsid w:val="00551D26"/>
    <w:rsid w:val="005529A3"/>
    <w:rsid w:val="0055349E"/>
    <w:rsid w:val="005540EC"/>
    <w:rsid w:val="00554209"/>
    <w:rsid w:val="00554AB2"/>
    <w:rsid w:val="0055602F"/>
    <w:rsid w:val="00556A02"/>
    <w:rsid w:val="00557EBB"/>
    <w:rsid w:val="00561315"/>
    <w:rsid w:val="00561356"/>
    <w:rsid w:val="00561748"/>
    <w:rsid w:val="005619F9"/>
    <w:rsid w:val="005629CD"/>
    <w:rsid w:val="005632FB"/>
    <w:rsid w:val="00564BA2"/>
    <w:rsid w:val="00566CA2"/>
    <w:rsid w:val="005676C3"/>
    <w:rsid w:val="00571AF6"/>
    <w:rsid w:val="0057265D"/>
    <w:rsid w:val="00574E36"/>
    <w:rsid w:val="005753A2"/>
    <w:rsid w:val="00575B77"/>
    <w:rsid w:val="0057743F"/>
    <w:rsid w:val="00580A0D"/>
    <w:rsid w:val="005819E0"/>
    <w:rsid w:val="00582014"/>
    <w:rsid w:val="005823D8"/>
    <w:rsid w:val="005828B5"/>
    <w:rsid w:val="00585E8F"/>
    <w:rsid w:val="0058626A"/>
    <w:rsid w:val="0058643E"/>
    <w:rsid w:val="00586582"/>
    <w:rsid w:val="00591223"/>
    <w:rsid w:val="0059187A"/>
    <w:rsid w:val="00591C1E"/>
    <w:rsid w:val="00592180"/>
    <w:rsid w:val="00592A57"/>
    <w:rsid w:val="0059326C"/>
    <w:rsid w:val="005934B0"/>
    <w:rsid w:val="00594740"/>
    <w:rsid w:val="00595502"/>
    <w:rsid w:val="0059646C"/>
    <w:rsid w:val="00596C87"/>
    <w:rsid w:val="00596FE5"/>
    <w:rsid w:val="00597D95"/>
    <w:rsid w:val="005A01CF"/>
    <w:rsid w:val="005A03CA"/>
    <w:rsid w:val="005A07C5"/>
    <w:rsid w:val="005A0C3F"/>
    <w:rsid w:val="005A1552"/>
    <w:rsid w:val="005A2294"/>
    <w:rsid w:val="005A4359"/>
    <w:rsid w:val="005A44B9"/>
    <w:rsid w:val="005A4F00"/>
    <w:rsid w:val="005A7091"/>
    <w:rsid w:val="005A726A"/>
    <w:rsid w:val="005A76E4"/>
    <w:rsid w:val="005A7A57"/>
    <w:rsid w:val="005B0751"/>
    <w:rsid w:val="005B0D80"/>
    <w:rsid w:val="005B2720"/>
    <w:rsid w:val="005B37D1"/>
    <w:rsid w:val="005B3847"/>
    <w:rsid w:val="005B4681"/>
    <w:rsid w:val="005B50B0"/>
    <w:rsid w:val="005B52A7"/>
    <w:rsid w:val="005B5696"/>
    <w:rsid w:val="005B5829"/>
    <w:rsid w:val="005B5EDD"/>
    <w:rsid w:val="005B64E2"/>
    <w:rsid w:val="005B6505"/>
    <w:rsid w:val="005B7237"/>
    <w:rsid w:val="005C1F49"/>
    <w:rsid w:val="005C2C94"/>
    <w:rsid w:val="005C4832"/>
    <w:rsid w:val="005C4B5A"/>
    <w:rsid w:val="005C4CD4"/>
    <w:rsid w:val="005C50AC"/>
    <w:rsid w:val="005C5321"/>
    <w:rsid w:val="005C6278"/>
    <w:rsid w:val="005C661A"/>
    <w:rsid w:val="005C6ECA"/>
    <w:rsid w:val="005C78F6"/>
    <w:rsid w:val="005D0734"/>
    <w:rsid w:val="005D1A07"/>
    <w:rsid w:val="005D37F9"/>
    <w:rsid w:val="005D3A89"/>
    <w:rsid w:val="005D47FB"/>
    <w:rsid w:val="005D4C0D"/>
    <w:rsid w:val="005D4E8B"/>
    <w:rsid w:val="005D5643"/>
    <w:rsid w:val="005D5F2C"/>
    <w:rsid w:val="005D6454"/>
    <w:rsid w:val="005D6A51"/>
    <w:rsid w:val="005D75CC"/>
    <w:rsid w:val="005E09DE"/>
    <w:rsid w:val="005E0DE3"/>
    <w:rsid w:val="005E1237"/>
    <w:rsid w:val="005E2757"/>
    <w:rsid w:val="005E2A2B"/>
    <w:rsid w:val="005E2D7B"/>
    <w:rsid w:val="005E49CE"/>
    <w:rsid w:val="005E5070"/>
    <w:rsid w:val="005E526C"/>
    <w:rsid w:val="005E6DAF"/>
    <w:rsid w:val="005E7B89"/>
    <w:rsid w:val="005F0F36"/>
    <w:rsid w:val="005F110D"/>
    <w:rsid w:val="005F1A27"/>
    <w:rsid w:val="005F1A71"/>
    <w:rsid w:val="005F263B"/>
    <w:rsid w:val="005F2BB7"/>
    <w:rsid w:val="005F48E2"/>
    <w:rsid w:val="005F4F1A"/>
    <w:rsid w:val="005F4F2E"/>
    <w:rsid w:val="005F4F54"/>
    <w:rsid w:val="00600005"/>
    <w:rsid w:val="00600617"/>
    <w:rsid w:val="0060158E"/>
    <w:rsid w:val="00601B11"/>
    <w:rsid w:val="006028E7"/>
    <w:rsid w:val="00604336"/>
    <w:rsid w:val="00604AA6"/>
    <w:rsid w:val="00604E31"/>
    <w:rsid w:val="00605BD6"/>
    <w:rsid w:val="00606A4C"/>
    <w:rsid w:val="00607404"/>
    <w:rsid w:val="006077C8"/>
    <w:rsid w:val="00610691"/>
    <w:rsid w:val="00610771"/>
    <w:rsid w:val="00611D6A"/>
    <w:rsid w:val="006132FF"/>
    <w:rsid w:val="00613F7B"/>
    <w:rsid w:val="006155D4"/>
    <w:rsid w:val="00616536"/>
    <w:rsid w:val="00616E9E"/>
    <w:rsid w:val="0061794A"/>
    <w:rsid w:val="00620357"/>
    <w:rsid w:val="00621BF9"/>
    <w:rsid w:val="0062215E"/>
    <w:rsid w:val="00622D76"/>
    <w:rsid w:val="006248A2"/>
    <w:rsid w:val="00625360"/>
    <w:rsid w:val="00625874"/>
    <w:rsid w:val="00625F75"/>
    <w:rsid w:val="006264AF"/>
    <w:rsid w:val="0062774C"/>
    <w:rsid w:val="00630231"/>
    <w:rsid w:val="00630978"/>
    <w:rsid w:val="00630F6A"/>
    <w:rsid w:val="0063250E"/>
    <w:rsid w:val="006335AB"/>
    <w:rsid w:val="006338C5"/>
    <w:rsid w:val="006339EA"/>
    <w:rsid w:val="00634430"/>
    <w:rsid w:val="0063453D"/>
    <w:rsid w:val="00635A3F"/>
    <w:rsid w:val="00635D86"/>
    <w:rsid w:val="00635DA4"/>
    <w:rsid w:val="00640E81"/>
    <w:rsid w:val="006410B6"/>
    <w:rsid w:val="006410EF"/>
    <w:rsid w:val="0064225E"/>
    <w:rsid w:val="006422EF"/>
    <w:rsid w:val="00642B28"/>
    <w:rsid w:val="00642EDE"/>
    <w:rsid w:val="0064317E"/>
    <w:rsid w:val="006432B6"/>
    <w:rsid w:val="0064344D"/>
    <w:rsid w:val="0064483F"/>
    <w:rsid w:val="00644FED"/>
    <w:rsid w:val="00645F3F"/>
    <w:rsid w:val="006460E6"/>
    <w:rsid w:val="006502A5"/>
    <w:rsid w:val="00650591"/>
    <w:rsid w:val="00650D78"/>
    <w:rsid w:val="00650FDE"/>
    <w:rsid w:val="0065125E"/>
    <w:rsid w:val="00654AFE"/>
    <w:rsid w:val="00661E7B"/>
    <w:rsid w:val="00662271"/>
    <w:rsid w:val="00664F33"/>
    <w:rsid w:val="00664FF8"/>
    <w:rsid w:val="00666B7C"/>
    <w:rsid w:val="006677ED"/>
    <w:rsid w:val="00667EA9"/>
    <w:rsid w:val="006708F0"/>
    <w:rsid w:val="006709F6"/>
    <w:rsid w:val="00670C17"/>
    <w:rsid w:val="006715BF"/>
    <w:rsid w:val="00671665"/>
    <w:rsid w:val="00671BE6"/>
    <w:rsid w:val="006721C7"/>
    <w:rsid w:val="00675AB4"/>
    <w:rsid w:val="006761C9"/>
    <w:rsid w:val="00676898"/>
    <w:rsid w:val="00676B00"/>
    <w:rsid w:val="00677856"/>
    <w:rsid w:val="00680713"/>
    <w:rsid w:val="00680C2B"/>
    <w:rsid w:val="006815E4"/>
    <w:rsid w:val="00682446"/>
    <w:rsid w:val="00683071"/>
    <w:rsid w:val="0068338C"/>
    <w:rsid w:val="006833AB"/>
    <w:rsid w:val="006840A7"/>
    <w:rsid w:val="0068542F"/>
    <w:rsid w:val="006854EB"/>
    <w:rsid w:val="00686C6F"/>
    <w:rsid w:val="00687E88"/>
    <w:rsid w:val="00690FC9"/>
    <w:rsid w:val="006925A8"/>
    <w:rsid w:val="00692BAE"/>
    <w:rsid w:val="00694DC9"/>
    <w:rsid w:val="00695669"/>
    <w:rsid w:val="006960C5"/>
    <w:rsid w:val="00696BFA"/>
    <w:rsid w:val="00696E40"/>
    <w:rsid w:val="00697F29"/>
    <w:rsid w:val="006A041D"/>
    <w:rsid w:val="006A136F"/>
    <w:rsid w:val="006A1613"/>
    <w:rsid w:val="006A22D7"/>
    <w:rsid w:val="006A2A37"/>
    <w:rsid w:val="006A2AB0"/>
    <w:rsid w:val="006A2BD2"/>
    <w:rsid w:val="006A4229"/>
    <w:rsid w:val="006A4258"/>
    <w:rsid w:val="006A6495"/>
    <w:rsid w:val="006A6582"/>
    <w:rsid w:val="006B1530"/>
    <w:rsid w:val="006B24FE"/>
    <w:rsid w:val="006B2E84"/>
    <w:rsid w:val="006B6068"/>
    <w:rsid w:val="006B7F2D"/>
    <w:rsid w:val="006C0365"/>
    <w:rsid w:val="006C092B"/>
    <w:rsid w:val="006C1B84"/>
    <w:rsid w:val="006C2BE8"/>
    <w:rsid w:val="006C45AA"/>
    <w:rsid w:val="006C492D"/>
    <w:rsid w:val="006C4A2A"/>
    <w:rsid w:val="006C5131"/>
    <w:rsid w:val="006C56E0"/>
    <w:rsid w:val="006C6199"/>
    <w:rsid w:val="006C6B6F"/>
    <w:rsid w:val="006D032B"/>
    <w:rsid w:val="006D03ED"/>
    <w:rsid w:val="006D0879"/>
    <w:rsid w:val="006D12C8"/>
    <w:rsid w:val="006D2C45"/>
    <w:rsid w:val="006D305F"/>
    <w:rsid w:val="006D3AD0"/>
    <w:rsid w:val="006D487E"/>
    <w:rsid w:val="006D501E"/>
    <w:rsid w:val="006D5160"/>
    <w:rsid w:val="006D527F"/>
    <w:rsid w:val="006D6911"/>
    <w:rsid w:val="006D779B"/>
    <w:rsid w:val="006E0996"/>
    <w:rsid w:val="006E14BE"/>
    <w:rsid w:val="006E1F17"/>
    <w:rsid w:val="006E31E8"/>
    <w:rsid w:val="006E33BA"/>
    <w:rsid w:val="006E4948"/>
    <w:rsid w:val="006E4F7B"/>
    <w:rsid w:val="006E50D1"/>
    <w:rsid w:val="006E551E"/>
    <w:rsid w:val="006E650C"/>
    <w:rsid w:val="006E68CD"/>
    <w:rsid w:val="006E7801"/>
    <w:rsid w:val="006E78B8"/>
    <w:rsid w:val="006F132C"/>
    <w:rsid w:val="006F39D7"/>
    <w:rsid w:val="006F577A"/>
    <w:rsid w:val="006F58C4"/>
    <w:rsid w:val="006F6949"/>
    <w:rsid w:val="006F7B0E"/>
    <w:rsid w:val="006F7DEA"/>
    <w:rsid w:val="00700198"/>
    <w:rsid w:val="00700C6F"/>
    <w:rsid w:val="00700F4F"/>
    <w:rsid w:val="00701E4C"/>
    <w:rsid w:val="00702279"/>
    <w:rsid w:val="00704AA8"/>
    <w:rsid w:val="00705170"/>
    <w:rsid w:val="00705645"/>
    <w:rsid w:val="0070590E"/>
    <w:rsid w:val="00705F1B"/>
    <w:rsid w:val="0070626D"/>
    <w:rsid w:val="0070632F"/>
    <w:rsid w:val="00706AEA"/>
    <w:rsid w:val="00707861"/>
    <w:rsid w:val="00707B3A"/>
    <w:rsid w:val="00710CD9"/>
    <w:rsid w:val="007139B8"/>
    <w:rsid w:val="00713BC9"/>
    <w:rsid w:val="0071402E"/>
    <w:rsid w:val="0071482C"/>
    <w:rsid w:val="007153EA"/>
    <w:rsid w:val="007160D9"/>
    <w:rsid w:val="00716C10"/>
    <w:rsid w:val="0071705B"/>
    <w:rsid w:val="00717B53"/>
    <w:rsid w:val="00717FAB"/>
    <w:rsid w:val="00720064"/>
    <w:rsid w:val="0072023D"/>
    <w:rsid w:val="007203B5"/>
    <w:rsid w:val="007214D5"/>
    <w:rsid w:val="00722008"/>
    <w:rsid w:val="00722C3F"/>
    <w:rsid w:val="00722DFB"/>
    <w:rsid w:val="00722F6D"/>
    <w:rsid w:val="00723771"/>
    <w:rsid w:val="007251AB"/>
    <w:rsid w:val="00726443"/>
    <w:rsid w:val="0072688E"/>
    <w:rsid w:val="00726D10"/>
    <w:rsid w:val="00726DE3"/>
    <w:rsid w:val="00727A41"/>
    <w:rsid w:val="0073136C"/>
    <w:rsid w:val="00731AFD"/>
    <w:rsid w:val="00731B66"/>
    <w:rsid w:val="00732E9D"/>
    <w:rsid w:val="0073404F"/>
    <w:rsid w:val="007344BC"/>
    <w:rsid w:val="00735821"/>
    <w:rsid w:val="00736787"/>
    <w:rsid w:val="00736ABA"/>
    <w:rsid w:val="007372B3"/>
    <w:rsid w:val="00741066"/>
    <w:rsid w:val="00741439"/>
    <w:rsid w:val="00744EC2"/>
    <w:rsid w:val="00745ADF"/>
    <w:rsid w:val="00746209"/>
    <w:rsid w:val="00747024"/>
    <w:rsid w:val="00747D9D"/>
    <w:rsid w:val="00750578"/>
    <w:rsid w:val="007506E6"/>
    <w:rsid w:val="00750A5F"/>
    <w:rsid w:val="00750D9B"/>
    <w:rsid w:val="007513CB"/>
    <w:rsid w:val="00752A57"/>
    <w:rsid w:val="00757321"/>
    <w:rsid w:val="0076090B"/>
    <w:rsid w:val="00761508"/>
    <w:rsid w:val="00761C2A"/>
    <w:rsid w:val="00762CA3"/>
    <w:rsid w:val="00764703"/>
    <w:rsid w:val="00766E15"/>
    <w:rsid w:val="007674CE"/>
    <w:rsid w:val="007675B4"/>
    <w:rsid w:val="007703FE"/>
    <w:rsid w:val="00771EB9"/>
    <w:rsid w:val="00773421"/>
    <w:rsid w:val="00775020"/>
    <w:rsid w:val="00775E3A"/>
    <w:rsid w:val="00777C77"/>
    <w:rsid w:val="00777F1A"/>
    <w:rsid w:val="00780434"/>
    <w:rsid w:val="0078084C"/>
    <w:rsid w:val="00781722"/>
    <w:rsid w:val="00782FC0"/>
    <w:rsid w:val="00783525"/>
    <w:rsid w:val="00783590"/>
    <w:rsid w:val="00783E89"/>
    <w:rsid w:val="007858F6"/>
    <w:rsid w:val="00785A51"/>
    <w:rsid w:val="007860AB"/>
    <w:rsid w:val="00786B2B"/>
    <w:rsid w:val="00786F14"/>
    <w:rsid w:val="007875B6"/>
    <w:rsid w:val="00787D91"/>
    <w:rsid w:val="007901B8"/>
    <w:rsid w:val="007902DA"/>
    <w:rsid w:val="007905F0"/>
    <w:rsid w:val="00791719"/>
    <w:rsid w:val="00791A72"/>
    <w:rsid w:val="007922F2"/>
    <w:rsid w:val="00793116"/>
    <w:rsid w:val="00793818"/>
    <w:rsid w:val="00793D47"/>
    <w:rsid w:val="00793DC1"/>
    <w:rsid w:val="007A001C"/>
    <w:rsid w:val="007A0710"/>
    <w:rsid w:val="007A1DC1"/>
    <w:rsid w:val="007A20F6"/>
    <w:rsid w:val="007A39F5"/>
    <w:rsid w:val="007A3D60"/>
    <w:rsid w:val="007A4912"/>
    <w:rsid w:val="007A4C83"/>
    <w:rsid w:val="007A6516"/>
    <w:rsid w:val="007A6E60"/>
    <w:rsid w:val="007B053E"/>
    <w:rsid w:val="007B0D8E"/>
    <w:rsid w:val="007B0E03"/>
    <w:rsid w:val="007B0F66"/>
    <w:rsid w:val="007B16E9"/>
    <w:rsid w:val="007B1EEC"/>
    <w:rsid w:val="007B2640"/>
    <w:rsid w:val="007B2D6A"/>
    <w:rsid w:val="007B2ED1"/>
    <w:rsid w:val="007B33AD"/>
    <w:rsid w:val="007B52C6"/>
    <w:rsid w:val="007B664D"/>
    <w:rsid w:val="007B70A9"/>
    <w:rsid w:val="007B7522"/>
    <w:rsid w:val="007B7529"/>
    <w:rsid w:val="007B78CC"/>
    <w:rsid w:val="007B7F8C"/>
    <w:rsid w:val="007C03FC"/>
    <w:rsid w:val="007C0D18"/>
    <w:rsid w:val="007C0FBA"/>
    <w:rsid w:val="007C1D3A"/>
    <w:rsid w:val="007C217E"/>
    <w:rsid w:val="007C4F00"/>
    <w:rsid w:val="007C5761"/>
    <w:rsid w:val="007C663F"/>
    <w:rsid w:val="007C6679"/>
    <w:rsid w:val="007C70AD"/>
    <w:rsid w:val="007D015E"/>
    <w:rsid w:val="007D1CD3"/>
    <w:rsid w:val="007D26BE"/>
    <w:rsid w:val="007D2ADF"/>
    <w:rsid w:val="007D2C1A"/>
    <w:rsid w:val="007D2EEE"/>
    <w:rsid w:val="007D601B"/>
    <w:rsid w:val="007D66F3"/>
    <w:rsid w:val="007E01A1"/>
    <w:rsid w:val="007E0236"/>
    <w:rsid w:val="007E119B"/>
    <w:rsid w:val="007E1710"/>
    <w:rsid w:val="007E1F24"/>
    <w:rsid w:val="007E22DC"/>
    <w:rsid w:val="007E3573"/>
    <w:rsid w:val="007E3C16"/>
    <w:rsid w:val="007E5F8A"/>
    <w:rsid w:val="007E61BD"/>
    <w:rsid w:val="007E71B8"/>
    <w:rsid w:val="007E771C"/>
    <w:rsid w:val="007F16D1"/>
    <w:rsid w:val="007F2245"/>
    <w:rsid w:val="007F2F45"/>
    <w:rsid w:val="007F2FB1"/>
    <w:rsid w:val="007F374B"/>
    <w:rsid w:val="007F40D2"/>
    <w:rsid w:val="007F4EBA"/>
    <w:rsid w:val="007F5761"/>
    <w:rsid w:val="007F645E"/>
    <w:rsid w:val="007F6FE4"/>
    <w:rsid w:val="007F7607"/>
    <w:rsid w:val="00800D32"/>
    <w:rsid w:val="00801637"/>
    <w:rsid w:val="0080289C"/>
    <w:rsid w:val="008042F5"/>
    <w:rsid w:val="0080462D"/>
    <w:rsid w:val="00805511"/>
    <w:rsid w:val="00805F52"/>
    <w:rsid w:val="00806164"/>
    <w:rsid w:val="00806854"/>
    <w:rsid w:val="00806F41"/>
    <w:rsid w:val="0081248F"/>
    <w:rsid w:val="00813099"/>
    <w:rsid w:val="0081310B"/>
    <w:rsid w:val="00813943"/>
    <w:rsid w:val="00813C85"/>
    <w:rsid w:val="008140AD"/>
    <w:rsid w:val="008143C2"/>
    <w:rsid w:val="00814DD5"/>
    <w:rsid w:val="00815D52"/>
    <w:rsid w:val="00816028"/>
    <w:rsid w:val="00816B3A"/>
    <w:rsid w:val="00816BBD"/>
    <w:rsid w:val="00817565"/>
    <w:rsid w:val="008176D1"/>
    <w:rsid w:val="00817749"/>
    <w:rsid w:val="00817EDF"/>
    <w:rsid w:val="008228A2"/>
    <w:rsid w:val="00822F5F"/>
    <w:rsid w:val="008235A4"/>
    <w:rsid w:val="00823A7C"/>
    <w:rsid w:val="008240DA"/>
    <w:rsid w:val="00824C8E"/>
    <w:rsid w:val="00824EEB"/>
    <w:rsid w:val="008254C8"/>
    <w:rsid w:val="008260AC"/>
    <w:rsid w:val="008267AD"/>
    <w:rsid w:val="008267FA"/>
    <w:rsid w:val="008309AD"/>
    <w:rsid w:val="00830B4D"/>
    <w:rsid w:val="00831069"/>
    <w:rsid w:val="008315E8"/>
    <w:rsid w:val="0083355C"/>
    <w:rsid w:val="00833F64"/>
    <w:rsid w:val="00835BB6"/>
    <w:rsid w:val="00836332"/>
    <w:rsid w:val="008367E4"/>
    <w:rsid w:val="00841570"/>
    <w:rsid w:val="00841E43"/>
    <w:rsid w:val="00841E94"/>
    <w:rsid w:val="00842179"/>
    <w:rsid w:val="008433EC"/>
    <w:rsid w:val="00844515"/>
    <w:rsid w:val="008445AD"/>
    <w:rsid w:val="008456F4"/>
    <w:rsid w:val="00845DD7"/>
    <w:rsid w:val="00845ECD"/>
    <w:rsid w:val="008469DB"/>
    <w:rsid w:val="00846DC6"/>
    <w:rsid w:val="00846EC3"/>
    <w:rsid w:val="00847697"/>
    <w:rsid w:val="0084792C"/>
    <w:rsid w:val="008500C5"/>
    <w:rsid w:val="008500E5"/>
    <w:rsid w:val="008517C8"/>
    <w:rsid w:val="00851D5A"/>
    <w:rsid w:val="008539E3"/>
    <w:rsid w:val="00853DBB"/>
    <w:rsid w:val="00854273"/>
    <w:rsid w:val="008549CB"/>
    <w:rsid w:val="00854ED0"/>
    <w:rsid w:val="008551D7"/>
    <w:rsid w:val="008552A3"/>
    <w:rsid w:val="0085545A"/>
    <w:rsid w:val="00855557"/>
    <w:rsid w:val="008569D0"/>
    <w:rsid w:val="00856B26"/>
    <w:rsid w:val="00857D80"/>
    <w:rsid w:val="00860EF3"/>
    <w:rsid w:val="0086376B"/>
    <w:rsid w:val="00863C08"/>
    <w:rsid w:val="00864DEE"/>
    <w:rsid w:val="00865594"/>
    <w:rsid w:val="0086649D"/>
    <w:rsid w:val="0086706F"/>
    <w:rsid w:val="00867081"/>
    <w:rsid w:val="0086792B"/>
    <w:rsid w:val="00867BED"/>
    <w:rsid w:val="00872B51"/>
    <w:rsid w:val="00874D7E"/>
    <w:rsid w:val="0087513A"/>
    <w:rsid w:val="00876191"/>
    <w:rsid w:val="00876966"/>
    <w:rsid w:val="008772AE"/>
    <w:rsid w:val="00880091"/>
    <w:rsid w:val="00881062"/>
    <w:rsid w:val="00881374"/>
    <w:rsid w:val="00881403"/>
    <w:rsid w:val="00882242"/>
    <w:rsid w:val="008829C2"/>
    <w:rsid w:val="00884E0E"/>
    <w:rsid w:val="00884E95"/>
    <w:rsid w:val="00885069"/>
    <w:rsid w:val="0088567F"/>
    <w:rsid w:val="0088637A"/>
    <w:rsid w:val="0089077F"/>
    <w:rsid w:val="0089243B"/>
    <w:rsid w:val="00893974"/>
    <w:rsid w:val="00894F1D"/>
    <w:rsid w:val="00895C33"/>
    <w:rsid w:val="008967BB"/>
    <w:rsid w:val="00896A95"/>
    <w:rsid w:val="008A0C4A"/>
    <w:rsid w:val="008A1375"/>
    <w:rsid w:val="008A1D74"/>
    <w:rsid w:val="008A2F8A"/>
    <w:rsid w:val="008A4B78"/>
    <w:rsid w:val="008A4DCC"/>
    <w:rsid w:val="008A4EBF"/>
    <w:rsid w:val="008A60CB"/>
    <w:rsid w:val="008A6BC8"/>
    <w:rsid w:val="008A6D0F"/>
    <w:rsid w:val="008A7EED"/>
    <w:rsid w:val="008B120A"/>
    <w:rsid w:val="008B1362"/>
    <w:rsid w:val="008B2350"/>
    <w:rsid w:val="008B49FE"/>
    <w:rsid w:val="008B4CA6"/>
    <w:rsid w:val="008B5105"/>
    <w:rsid w:val="008B5BAF"/>
    <w:rsid w:val="008C0588"/>
    <w:rsid w:val="008C251B"/>
    <w:rsid w:val="008C4343"/>
    <w:rsid w:val="008C4D03"/>
    <w:rsid w:val="008C5AFF"/>
    <w:rsid w:val="008C70DD"/>
    <w:rsid w:val="008C7530"/>
    <w:rsid w:val="008D2240"/>
    <w:rsid w:val="008D2740"/>
    <w:rsid w:val="008D3248"/>
    <w:rsid w:val="008D35F6"/>
    <w:rsid w:val="008D4691"/>
    <w:rsid w:val="008D473E"/>
    <w:rsid w:val="008D492F"/>
    <w:rsid w:val="008D6A45"/>
    <w:rsid w:val="008D6C72"/>
    <w:rsid w:val="008E03B0"/>
    <w:rsid w:val="008E0473"/>
    <w:rsid w:val="008E0CE5"/>
    <w:rsid w:val="008E2483"/>
    <w:rsid w:val="008E29FC"/>
    <w:rsid w:val="008E5AB3"/>
    <w:rsid w:val="008E784A"/>
    <w:rsid w:val="008E7F96"/>
    <w:rsid w:val="008F01A2"/>
    <w:rsid w:val="008F0AB8"/>
    <w:rsid w:val="008F0CB9"/>
    <w:rsid w:val="008F25DC"/>
    <w:rsid w:val="008F558F"/>
    <w:rsid w:val="008F5CF5"/>
    <w:rsid w:val="00901047"/>
    <w:rsid w:val="00901C54"/>
    <w:rsid w:val="00901D48"/>
    <w:rsid w:val="00903502"/>
    <w:rsid w:val="0090419C"/>
    <w:rsid w:val="0090440E"/>
    <w:rsid w:val="00904B16"/>
    <w:rsid w:val="0090556A"/>
    <w:rsid w:val="00907978"/>
    <w:rsid w:val="009100D3"/>
    <w:rsid w:val="00910516"/>
    <w:rsid w:val="009122C2"/>
    <w:rsid w:val="00913329"/>
    <w:rsid w:val="00914570"/>
    <w:rsid w:val="00914B41"/>
    <w:rsid w:val="00915A0B"/>
    <w:rsid w:val="00916AA9"/>
    <w:rsid w:val="00916BC2"/>
    <w:rsid w:val="009172D8"/>
    <w:rsid w:val="00917752"/>
    <w:rsid w:val="00917F8C"/>
    <w:rsid w:val="00920741"/>
    <w:rsid w:val="0092117A"/>
    <w:rsid w:val="0092125E"/>
    <w:rsid w:val="009219B0"/>
    <w:rsid w:val="00922B7F"/>
    <w:rsid w:val="00923543"/>
    <w:rsid w:val="00923DAF"/>
    <w:rsid w:val="009249F3"/>
    <w:rsid w:val="00924B89"/>
    <w:rsid w:val="009267B4"/>
    <w:rsid w:val="00926D59"/>
    <w:rsid w:val="00927813"/>
    <w:rsid w:val="009300AD"/>
    <w:rsid w:val="0093233F"/>
    <w:rsid w:val="0093466A"/>
    <w:rsid w:val="009405DD"/>
    <w:rsid w:val="0094154A"/>
    <w:rsid w:val="00941F28"/>
    <w:rsid w:val="00942203"/>
    <w:rsid w:val="009439B0"/>
    <w:rsid w:val="00945DA1"/>
    <w:rsid w:val="009476E3"/>
    <w:rsid w:val="009507EC"/>
    <w:rsid w:val="009511F3"/>
    <w:rsid w:val="00951D11"/>
    <w:rsid w:val="00951D2A"/>
    <w:rsid w:val="00952CDD"/>
    <w:rsid w:val="0095367C"/>
    <w:rsid w:val="00953DD6"/>
    <w:rsid w:val="00954FB8"/>
    <w:rsid w:val="009566D2"/>
    <w:rsid w:val="00957569"/>
    <w:rsid w:val="00957FC4"/>
    <w:rsid w:val="009611F0"/>
    <w:rsid w:val="009618C2"/>
    <w:rsid w:val="009622C3"/>
    <w:rsid w:val="00965713"/>
    <w:rsid w:val="009660B0"/>
    <w:rsid w:val="0096666F"/>
    <w:rsid w:val="00966CA8"/>
    <w:rsid w:val="009707DA"/>
    <w:rsid w:val="009723C3"/>
    <w:rsid w:val="00972C19"/>
    <w:rsid w:val="00972E90"/>
    <w:rsid w:val="009741AE"/>
    <w:rsid w:val="00974F8B"/>
    <w:rsid w:val="0097530E"/>
    <w:rsid w:val="009754FD"/>
    <w:rsid w:val="00975744"/>
    <w:rsid w:val="0097578F"/>
    <w:rsid w:val="009758FA"/>
    <w:rsid w:val="00975996"/>
    <w:rsid w:val="00976C38"/>
    <w:rsid w:val="00977D1F"/>
    <w:rsid w:val="0098073C"/>
    <w:rsid w:val="009808E0"/>
    <w:rsid w:val="0098119A"/>
    <w:rsid w:val="00981F89"/>
    <w:rsid w:val="009826C1"/>
    <w:rsid w:val="009827C5"/>
    <w:rsid w:val="00982910"/>
    <w:rsid w:val="00983B73"/>
    <w:rsid w:val="00983CE9"/>
    <w:rsid w:val="00985613"/>
    <w:rsid w:val="009860A0"/>
    <w:rsid w:val="00986180"/>
    <w:rsid w:val="0098641E"/>
    <w:rsid w:val="0098646F"/>
    <w:rsid w:val="009871A1"/>
    <w:rsid w:val="00987CD2"/>
    <w:rsid w:val="00987E62"/>
    <w:rsid w:val="00990D3E"/>
    <w:rsid w:val="009924F3"/>
    <w:rsid w:val="00994754"/>
    <w:rsid w:val="009952D5"/>
    <w:rsid w:val="009967E6"/>
    <w:rsid w:val="00996A4A"/>
    <w:rsid w:val="009979C6"/>
    <w:rsid w:val="009A0E7A"/>
    <w:rsid w:val="009A101E"/>
    <w:rsid w:val="009A1024"/>
    <w:rsid w:val="009A1485"/>
    <w:rsid w:val="009A23B5"/>
    <w:rsid w:val="009A256A"/>
    <w:rsid w:val="009A2F26"/>
    <w:rsid w:val="009A3EA2"/>
    <w:rsid w:val="009A3FBA"/>
    <w:rsid w:val="009A51C9"/>
    <w:rsid w:val="009A5CB3"/>
    <w:rsid w:val="009A6F0D"/>
    <w:rsid w:val="009A7C2C"/>
    <w:rsid w:val="009B0842"/>
    <w:rsid w:val="009B1A4E"/>
    <w:rsid w:val="009B2165"/>
    <w:rsid w:val="009B3106"/>
    <w:rsid w:val="009B7606"/>
    <w:rsid w:val="009B7BDC"/>
    <w:rsid w:val="009C0379"/>
    <w:rsid w:val="009C0751"/>
    <w:rsid w:val="009C1975"/>
    <w:rsid w:val="009C31EE"/>
    <w:rsid w:val="009C4BFF"/>
    <w:rsid w:val="009C602B"/>
    <w:rsid w:val="009C621B"/>
    <w:rsid w:val="009C6D68"/>
    <w:rsid w:val="009C6F97"/>
    <w:rsid w:val="009C780D"/>
    <w:rsid w:val="009D080D"/>
    <w:rsid w:val="009D2020"/>
    <w:rsid w:val="009D2C1B"/>
    <w:rsid w:val="009D2C5B"/>
    <w:rsid w:val="009D553E"/>
    <w:rsid w:val="009D5544"/>
    <w:rsid w:val="009D7C31"/>
    <w:rsid w:val="009D7CF2"/>
    <w:rsid w:val="009E0142"/>
    <w:rsid w:val="009E17F8"/>
    <w:rsid w:val="009E1E4D"/>
    <w:rsid w:val="009E2667"/>
    <w:rsid w:val="009E26CE"/>
    <w:rsid w:val="009E3262"/>
    <w:rsid w:val="009E342C"/>
    <w:rsid w:val="009E3FD4"/>
    <w:rsid w:val="009E43D1"/>
    <w:rsid w:val="009E4457"/>
    <w:rsid w:val="009E4E95"/>
    <w:rsid w:val="009E6F19"/>
    <w:rsid w:val="009F19D0"/>
    <w:rsid w:val="009F1E29"/>
    <w:rsid w:val="009F1F40"/>
    <w:rsid w:val="009F4249"/>
    <w:rsid w:val="009F47B3"/>
    <w:rsid w:val="009F6F04"/>
    <w:rsid w:val="00A014BD"/>
    <w:rsid w:val="00A02A54"/>
    <w:rsid w:val="00A02B46"/>
    <w:rsid w:val="00A04D4E"/>
    <w:rsid w:val="00A05034"/>
    <w:rsid w:val="00A055B2"/>
    <w:rsid w:val="00A070CD"/>
    <w:rsid w:val="00A107F2"/>
    <w:rsid w:val="00A112DB"/>
    <w:rsid w:val="00A11673"/>
    <w:rsid w:val="00A13D72"/>
    <w:rsid w:val="00A141CC"/>
    <w:rsid w:val="00A14720"/>
    <w:rsid w:val="00A14C8D"/>
    <w:rsid w:val="00A15791"/>
    <w:rsid w:val="00A16AEE"/>
    <w:rsid w:val="00A175A9"/>
    <w:rsid w:val="00A17DC0"/>
    <w:rsid w:val="00A213BE"/>
    <w:rsid w:val="00A245AD"/>
    <w:rsid w:val="00A26DBC"/>
    <w:rsid w:val="00A26EDB"/>
    <w:rsid w:val="00A3105C"/>
    <w:rsid w:val="00A3154A"/>
    <w:rsid w:val="00A3293A"/>
    <w:rsid w:val="00A33003"/>
    <w:rsid w:val="00A33886"/>
    <w:rsid w:val="00A34015"/>
    <w:rsid w:val="00A3702E"/>
    <w:rsid w:val="00A3720A"/>
    <w:rsid w:val="00A37238"/>
    <w:rsid w:val="00A41785"/>
    <w:rsid w:val="00A41BC1"/>
    <w:rsid w:val="00A421AF"/>
    <w:rsid w:val="00A42AF6"/>
    <w:rsid w:val="00A435F2"/>
    <w:rsid w:val="00A443AE"/>
    <w:rsid w:val="00A44475"/>
    <w:rsid w:val="00A44F1A"/>
    <w:rsid w:val="00A451E7"/>
    <w:rsid w:val="00A469FE"/>
    <w:rsid w:val="00A471C2"/>
    <w:rsid w:val="00A53E49"/>
    <w:rsid w:val="00A558BC"/>
    <w:rsid w:val="00A55A3F"/>
    <w:rsid w:val="00A55FA2"/>
    <w:rsid w:val="00A57C77"/>
    <w:rsid w:val="00A60B0C"/>
    <w:rsid w:val="00A60F24"/>
    <w:rsid w:val="00A6137A"/>
    <w:rsid w:val="00A62F41"/>
    <w:rsid w:val="00A63CFD"/>
    <w:rsid w:val="00A646A8"/>
    <w:rsid w:val="00A64B6E"/>
    <w:rsid w:val="00A65B09"/>
    <w:rsid w:val="00A669FE"/>
    <w:rsid w:val="00A66EFF"/>
    <w:rsid w:val="00A67D92"/>
    <w:rsid w:val="00A702CA"/>
    <w:rsid w:val="00A70710"/>
    <w:rsid w:val="00A70FA5"/>
    <w:rsid w:val="00A7241F"/>
    <w:rsid w:val="00A7267F"/>
    <w:rsid w:val="00A72D10"/>
    <w:rsid w:val="00A732D8"/>
    <w:rsid w:val="00A75161"/>
    <w:rsid w:val="00A75A90"/>
    <w:rsid w:val="00A81739"/>
    <w:rsid w:val="00A825D7"/>
    <w:rsid w:val="00A82A00"/>
    <w:rsid w:val="00A82F22"/>
    <w:rsid w:val="00A8331E"/>
    <w:rsid w:val="00A8443B"/>
    <w:rsid w:val="00A847DE"/>
    <w:rsid w:val="00A84A50"/>
    <w:rsid w:val="00A85B82"/>
    <w:rsid w:val="00A91DEB"/>
    <w:rsid w:val="00A9220D"/>
    <w:rsid w:val="00A92EE1"/>
    <w:rsid w:val="00A92F05"/>
    <w:rsid w:val="00A93896"/>
    <w:rsid w:val="00A9535A"/>
    <w:rsid w:val="00A95635"/>
    <w:rsid w:val="00A95816"/>
    <w:rsid w:val="00A9646D"/>
    <w:rsid w:val="00A972D3"/>
    <w:rsid w:val="00A976FB"/>
    <w:rsid w:val="00AA03C9"/>
    <w:rsid w:val="00AA127A"/>
    <w:rsid w:val="00AA1983"/>
    <w:rsid w:val="00AA402C"/>
    <w:rsid w:val="00AA4B00"/>
    <w:rsid w:val="00AA4F1D"/>
    <w:rsid w:val="00AA5060"/>
    <w:rsid w:val="00AA5169"/>
    <w:rsid w:val="00AA6CCD"/>
    <w:rsid w:val="00AA7150"/>
    <w:rsid w:val="00AA72BC"/>
    <w:rsid w:val="00AA746D"/>
    <w:rsid w:val="00AB0010"/>
    <w:rsid w:val="00AB03EE"/>
    <w:rsid w:val="00AB0CE8"/>
    <w:rsid w:val="00AB26C5"/>
    <w:rsid w:val="00AB3010"/>
    <w:rsid w:val="00AB3685"/>
    <w:rsid w:val="00AB4051"/>
    <w:rsid w:val="00AB4E95"/>
    <w:rsid w:val="00AB51D0"/>
    <w:rsid w:val="00AB5312"/>
    <w:rsid w:val="00AB5397"/>
    <w:rsid w:val="00AB5D29"/>
    <w:rsid w:val="00AB62B2"/>
    <w:rsid w:val="00AB6AEB"/>
    <w:rsid w:val="00AB7A0D"/>
    <w:rsid w:val="00AC1C8F"/>
    <w:rsid w:val="00AC1E49"/>
    <w:rsid w:val="00AC21DE"/>
    <w:rsid w:val="00AC4464"/>
    <w:rsid w:val="00AC4546"/>
    <w:rsid w:val="00AC495C"/>
    <w:rsid w:val="00AC523F"/>
    <w:rsid w:val="00AC58E4"/>
    <w:rsid w:val="00AC5D0D"/>
    <w:rsid w:val="00AC66A8"/>
    <w:rsid w:val="00AC7509"/>
    <w:rsid w:val="00AC76F4"/>
    <w:rsid w:val="00AC7BC1"/>
    <w:rsid w:val="00AD076A"/>
    <w:rsid w:val="00AD08E6"/>
    <w:rsid w:val="00AD0C1A"/>
    <w:rsid w:val="00AD1DE3"/>
    <w:rsid w:val="00AD206F"/>
    <w:rsid w:val="00AD317E"/>
    <w:rsid w:val="00AD3422"/>
    <w:rsid w:val="00AD57EF"/>
    <w:rsid w:val="00AD7225"/>
    <w:rsid w:val="00AD7667"/>
    <w:rsid w:val="00AE1389"/>
    <w:rsid w:val="00AE288C"/>
    <w:rsid w:val="00AE3191"/>
    <w:rsid w:val="00AE35ED"/>
    <w:rsid w:val="00AE36F6"/>
    <w:rsid w:val="00AE3926"/>
    <w:rsid w:val="00AE3A09"/>
    <w:rsid w:val="00AE42AF"/>
    <w:rsid w:val="00AE58EC"/>
    <w:rsid w:val="00AE74B4"/>
    <w:rsid w:val="00AE74EF"/>
    <w:rsid w:val="00AE75EC"/>
    <w:rsid w:val="00AF19B3"/>
    <w:rsid w:val="00AF3997"/>
    <w:rsid w:val="00AF39A0"/>
    <w:rsid w:val="00AF4BCA"/>
    <w:rsid w:val="00AF7C35"/>
    <w:rsid w:val="00B00164"/>
    <w:rsid w:val="00B02F4C"/>
    <w:rsid w:val="00B03BA1"/>
    <w:rsid w:val="00B04028"/>
    <w:rsid w:val="00B05241"/>
    <w:rsid w:val="00B05838"/>
    <w:rsid w:val="00B0587A"/>
    <w:rsid w:val="00B07260"/>
    <w:rsid w:val="00B12A79"/>
    <w:rsid w:val="00B13178"/>
    <w:rsid w:val="00B134B6"/>
    <w:rsid w:val="00B14305"/>
    <w:rsid w:val="00B14FF3"/>
    <w:rsid w:val="00B17D34"/>
    <w:rsid w:val="00B20AB1"/>
    <w:rsid w:val="00B2232E"/>
    <w:rsid w:val="00B2249E"/>
    <w:rsid w:val="00B22ADB"/>
    <w:rsid w:val="00B230CE"/>
    <w:rsid w:val="00B241AF"/>
    <w:rsid w:val="00B24F94"/>
    <w:rsid w:val="00B25446"/>
    <w:rsid w:val="00B255D8"/>
    <w:rsid w:val="00B25CB3"/>
    <w:rsid w:val="00B27CC6"/>
    <w:rsid w:val="00B31BB2"/>
    <w:rsid w:val="00B33F76"/>
    <w:rsid w:val="00B34812"/>
    <w:rsid w:val="00B356BA"/>
    <w:rsid w:val="00B35B0E"/>
    <w:rsid w:val="00B35E59"/>
    <w:rsid w:val="00B412FA"/>
    <w:rsid w:val="00B41E96"/>
    <w:rsid w:val="00B41F25"/>
    <w:rsid w:val="00B4294E"/>
    <w:rsid w:val="00B42E28"/>
    <w:rsid w:val="00B46F23"/>
    <w:rsid w:val="00B47739"/>
    <w:rsid w:val="00B50D4D"/>
    <w:rsid w:val="00B51921"/>
    <w:rsid w:val="00B51F82"/>
    <w:rsid w:val="00B525E3"/>
    <w:rsid w:val="00B52C13"/>
    <w:rsid w:val="00B536B4"/>
    <w:rsid w:val="00B541C5"/>
    <w:rsid w:val="00B5448F"/>
    <w:rsid w:val="00B5461D"/>
    <w:rsid w:val="00B54C07"/>
    <w:rsid w:val="00B55E91"/>
    <w:rsid w:val="00B560D6"/>
    <w:rsid w:val="00B57DA4"/>
    <w:rsid w:val="00B57EDB"/>
    <w:rsid w:val="00B61F20"/>
    <w:rsid w:val="00B6272B"/>
    <w:rsid w:val="00B628D5"/>
    <w:rsid w:val="00B62FB1"/>
    <w:rsid w:val="00B632FC"/>
    <w:rsid w:val="00B6405A"/>
    <w:rsid w:val="00B6435B"/>
    <w:rsid w:val="00B64EB0"/>
    <w:rsid w:val="00B65822"/>
    <w:rsid w:val="00B66DDF"/>
    <w:rsid w:val="00B70232"/>
    <w:rsid w:val="00B70612"/>
    <w:rsid w:val="00B70910"/>
    <w:rsid w:val="00B70D89"/>
    <w:rsid w:val="00B71D36"/>
    <w:rsid w:val="00B7210F"/>
    <w:rsid w:val="00B72194"/>
    <w:rsid w:val="00B736CA"/>
    <w:rsid w:val="00B73B44"/>
    <w:rsid w:val="00B75416"/>
    <w:rsid w:val="00B75C4F"/>
    <w:rsid w:val="00B773A2"/>
    <w:rsid w:val="00B80C6B"/>
    <w:rsid w:val="00B82576"/>
    <w:rsid w:val="00B8325F"/>
    <w:rsid w:val="00B84312"/>
    <w:rsid w:val="00B84AB8"/>
    <w:rsid w:val="00B857E8"/>
    <w:rsid w:val="00B8628E"/>
    <w:rsid w:val="00B87478"/>
    <w:rsid w:val="00B87592"/>
    <w:rsid w:val="00B9023F"/>
    <w:rsid w:val="00B90594"/>
    <w:rsid w:val="00B90849"/>
    <w:rsid w:val="00B9095F"/>
    <w:rsid w:val="00B90B6E"/>
    <w:rsid w:val="00B91880"/>
    <w:rsid w:val="00B922EC"/>
    <w:rsid w:val="00B92FA5"/>
    <w:rsid w:val="00B92FC6"/>
    <w:rsid w:val="00B93B95"/>
    <w:rsid w:val="00B93F39"/>
    <w:rsid w:val="00B94303"/>
    <w:rsid w:val="00B94589"/>
    <w:rsid w:val="00B94864"/>
    <w:rsid w:val="00B94B61"/>
    <w:rsid w:val="00B94CB5"/>
    <w:rsid w:val="00B95451"/>
    <w:rsid w:val="00B95F04"/>
    <w:rsid w:val="00B9679E"/>
    <w:rsid w:val="00B97017"/>
    <w:rsid w:val="00B972F7"/>
    <w:rsid w:val="00B979E2"/>
    <w:rsid w:val="00BA025B"/>
    <w:rsid w:val="00BA1FB5"/>
    <w:rsid w:val="00BA2DF0"/>
    <w:rsid w:val="00BA37CB"/>
    <w:rsid w:val="00BA3B26"/>
    <w:rsid w:val="00BA4730"/>
    <w:rsid w:val="00BA6428"/>
    <w:rsid w:val="00BA670D"/>
    <w:rsid w:val="00BA72C6"/>
    <w:rsid w:val="00BA76C9"/>
    <w:rsid w:val="00BB092E"/>
    <w:rsid w:val="00BB3151"/>
    <w:rsid w:val="00BB411E"/>
    <w:rsid w:val="00BB4AC2"/>
    <w:rsid w:val="00BB6014"/>
    <w:rsid w:val="00BB68C0"/>
    <w:rsid w:val="00BB728A"/>
    <w:rsid w:val="00BB7712"/>
    <w:rsid w:val="00BC04A1"/>
    <w:rsid w:val="00BC1AD8"/>
    <w:rsid w:val="00BC1E35"/>
    <w:rsid w:val="00BC204A"/>
    <w:rsid w:val="00BC311E"/>
    <w:rsid w:val="00BC4B59"/>
    <w:rsid w:val="00BC57E8"/>
    <w:rsid w:val="00BC5ADA"/>
    <w:rsid w:val="00BD0D1D"/>
    <w:rsid w:val="00BD196D"/>
    <w:rsid w:val="00BD3917"/>
    <w:rsid w:val="00BD3991"/>
    <w:rsid w:val="00BD3B6D"/>
    <w:rsid w:val="00BD5118"/>
    <w:rsid w:val="00BD578B"/>
    <w:rsid w:val="00BD5AC5"/>
    <w:rsid w:val="00BD5E1A"/>
    <w:rsid w:val="00BD71C8"/>
    <w:rsid w:val="00BE0CC8"/>
    <w:rsid w:val="00BE1463"/>
    <w:rsid w:val="00BE282F"/>
    <w:rsid w:val="00BF1812"/>
    <w:rsid w:val="00BF3DDA"/>
    <w:rsid w:val="00BF45A4"/>
    <w:rsid w:val="00BF463A"/>
    <w:rsid w:val="00BF4F42"/>
    <w:rsid w:val="00BF5121"/>
    <w:rsid w:val="00BF5E31"/>
    <w:rsid w:val="00BF70ED"/>
    <w:rsid w:val="00BF7D81"/>
    <w:rsid w:val="00C005BD"/>
    <w:rsid w:val="00C0098B"/>
    <w:rsid w:val="00C00A55"/>
    <w:rsid w:val="00C00ADB"/>
    <w:rsid w:val="00C0170A"/>
    <w:rsid w:val="00C024D6"/>
    <w:rsid w:val="00C02770"/>
    <w:rsid w:val="00C031AB"/>
    <w:rsid w:val="00C04DE2"/>
    <w:rsid w:val="00C05D85"/>
    <w:rsid w:val="00C069F9"/>
    <w:rsid w:val="00C07803"/>
    <w:rsid w:val="00C07A6E"/>
    <w:rsid w:val="00C07F7F"/>
    <w:rsid w:val="00C11BED"/>
    <w:rsid w:val="00C12117"/>
    <w:rsid w:val="00C149A7"/>
    <w:rsid w:val="00C17B74"/>
    <w:rsid w:val="00C2045D"/>
    <w:rsid w:val="00C20A77"/>
    <w:rsid w:val="00C21598"/>
    <w:rsid w:val="00C21896"/>
    <w:rsid w:val="00C21E42"/>
    <w:rsid w:val="00C2234E"/>
    <w:rsid w:val="00C223DC"/>
    <w:rsid w:val="00C22C58"/>
    <w:rsid w:val="00C23E3F"/>
    <w:rsid w:val="00C24836"/>
    <w:rsid w:val="00C27AD1"/>
    <w:rsid w:val="00C27F66"/>
    <w:rsid w:val="00C307BF"/>
    <w:rsid w:val="00C3150F"/>
    <w:rsid w:val="00C316A5"/>
    <w:rsid w:val="00C31F55"/>
    <w:rsid w:val="00C32AB6"/>
    <w:rsid w:val="00C3370F"/>
    <w:rsid w:val="00C342F9"/>
    <w:rsid w:val="00C34FD5"/>
    <w:rsid w:val="00C36D3C"/>
    <w:rsid w:val="00C36E81"/>
    <w:rsid w:val="00C4068F"/>
    <w:rsid w:val="00C4127C"/>
    <w:rsid w:val="00C43CD5"/>
    <w:rsid w:val="00C44CCB"/>
    <w:rsid w:val="00C44EC9"/>
    <w:rsid w:val="00C44FC3"/>
    <w:rsid w:val="00C451AB"/>
    <w:rsid w:val="00C457E6"/>
    <w:rsid w:val="00C45F1C"/>
    <w:rsid w:val="00C46056"/>
    <w:rsid w:val="00C50CEE"/>
    <w:rsid w:val="00C51058"/>
    <w:rsid w:val="00C52735"/>
    <w:rsid w:val="00C52D3C"/>
    <w:rsid w:val="00C543E9"/>
    <w:rsid w:val="00C544F3"/>
    <w:rsid w:val="00C54566"/>
    <w:rsid w:val="00C54633"/>
    <w:rsid w:val="00C556AE"/>
    <w:rsid w:val="00C55FC4"/>
    <w:rsid w:val="00C61266"/>
    <w:rsid w:val="00C61484"/>
    <w:rsid w:val="00C61EC7"/>
    <w:rsid w:val="00C63D36"/>
    <w:rsid w:val="00C64E0A"/>
    <w:rsid w:val="00C651F4"/>
    <w:rsid w:val="00C65774"/>
    <w:rsid w:val="00C66392"/>
    <w:rsid w:val="00C6703F"/>
    <w:rsid w:val="00C67507"/>
    <w:rsid w:val="00C67A0E"/>
    <w:rsid w:val="00C70D17"/>
    <w:rsid w:val="00C715A9"/>
    <w:rsid w:val="00C7213A"/>
    <w:rsid w:val="00C7293A"/>
    <w:rsid w:val="00C72D84"/>
    <w:rsid w:val="00C73E1B"/>
    <w:rsid w:val="00C74F53"/>
    <w:rsid w:val="00C778E5"/>
    <w:rsid w:val="00C80EAE"/>
    <w:rsid w:val="00C82CA9"/>
    <w:rsid w:val="00C8322B"/>
    <w:rsid w:val="00C83A48"/>
    <w:rsid w:val="00C8419E"/>
    <w:rsid w:val="00C84A43"/>
    <w:rsid w:val="00C84CC4"/>
    <w:rsid w:val="00C86565"/>
    <w:rsid w:val="00C86621"/>
    <w:rsid w:val="00C86E04"/>
    <w:rsid w:val="00C875EE"/>
    <w:rsid w:val="00C90BE5"/>
    <w:rsid w:val="00C9208E"/>
    <w:rsid w:val="00C92603"/>
    <w:rsid w:val="00C92ECE"/>
    <w:rsid w:val="00C937C9"/>
    <w:rsid w:val="00C951C0"/>
    <w:rsid w:val="00C953A7"/>
    <w:rsid w:val="00C9653D"/>
    <w:rsid w:val="00CA2B5D"/>
    <w:rsid w:val="00CA30FF"/>
    <w:rsid w:val="00CA31D1"/>
    <w:rsid w:val="00CA3601"/>
    <w:rsid w:val="00CA57CA"/>
    <w:rsid w:val="00CA6207"/>
    <w:rsid w:val="00CA6E50"/>
    <w:rsid w:val="00CA7B38"/>
    <w:rsid w:val="00CA7C3E"/>
    <w:rsid w:val="00CB0A3C"/>
    <w:rsid w:val="00CB1A2F"/>
    <w:rsid w:val="00CB26EC"/>
    <w:rsid w:val="00CB2D27"/>
    <w:rsid w:val="00CB49C6"/>
    <w:rsid w:val="00CB4BFC"/>
    <w:rsid w:val="00CB57EC"/>
    <w:rsid w:val="00CB5A50"/>
    <w:rsid w:val="00CB6C1D"/>
    <w:rsid w:val="00CB713A"/>
    <w:rsid w:val="00CC0E27"/>
    <w:rsid w:val="00CC1DFA"/>
    <w:rsid w:val="00CC2208"/>
    <w:rsid w:val="00CC2B21"/>
    <w:rsid w:val="00CC2EC8"/>
    <w:rsid w:val="00CC3F0B"/>
    <w:rsid w:val="00CC6AAE"/>
    <w:rsid w:val="00CC7873"/>
    <w:rsid w:val="00CD037A"/>
    <w:rsid w:val="00CD0453"/>
    <w:rsid w:val="00CD3D3F"/>
    <w:rsid w:val="00CD4494"/>
    <w:rsid w:val="00CD493F"/>
    <w:rsid w:val="00CD4EC6"/>
    <w:rsid w:val="00CD5242"/>
    <w:rsid w:val="00CD52A7"/>
    <w:rsid w:val="00CD62CA"/>
    <w:rsid w:val="00CD68B0"/>
    <w:rsid w:val="00CD6AC9"/>
    <w:rsid w:val="00CD7FD4"/>
    <w:rsid w:val="00CE0F21"/>
    <w:rsid w:val="00CE12BF"/>
    <w:rsid w:val="00CE1397"/>
    <w:rsid w:val="00CE1CA3"/>
    <w:rsid w:val="00CE27F9"/>
    <w:rsid w:val="00CE3C12"/>
    <w:rsid w:val="00CE3CE2"/>
    <w:rsid w:val="00CE42B3"/>
    <w:rsid w:val="00CE4538"/>
    <w:rsid w:val="00CE5159"/>
    <w:rsid w:val="00CE5399"/>
    <w:rsid w:val="00CE548F"/>
    <w:rsid w:val="00CE64FC"/>
    <w:rsid w:val="00CE6553"/>
    <w:rsid w:val="00CF12F0"/>
    <w:rsid w:val="00CF1F70"/>
    <w:rsid w:val="00CF3D50"/>
    <w:rsid w:val="00CF4187"/>
    <w:rsid w:val="00CF4508"/>
    <w:rsid w:val="00CF5999"/>
    <w:rsid w:val="00CF6165"/>
    <w:rsid w:val="00CF772D"/>
    <w:rsid w:val="00CF7966"/>
    <w:rsid w:val="00D01489"/>
    <w:rsid w:val="00D0151E"/>
    <w:rsid w:val="00D01E03"/>
    <w:rsid w:val="00D01F4B"/>
    <w:rsid w:val="00D069D7"/>
    <w:rsid w:val="00D073AE"/>
    <w:rsid w:val="00D075B9"/>
    <w:rsid w:val="00D104E7"/>
    <w:rsid w:val="00D10846"/>
    <w:rsid w:val="00D10F04"/>
    <w:rsid w:val="00D131ED"/>
    <w:rsid w:val="00D13B59"/>
    <w:rsid w:val="00D13C65"/>
    <w:rsid w:val="00D140AE"/>
    <w:rsid w:val="00D147F3"/>
    <w:rsid w:val="00D14981"/>
    <w:rsid w:val="00D15CE6"/>
    <w:rsid w:val="00D16F85"/>
    <w:rsid w:val="00D21843"/>
    <w:rsid w:val="00D21CE6"/>
    <w:rsid w:val="00D23360"/>
    <w:rsid w:val="00D23615"/>
    <w:rsid w:val="00D2432F"/>
    <w:rsid w:val="00D2619D"/>
    <w:rsid w:val="00D26E3D"/>
    <w:rsid w:val="00D302BB"/>
    <w:rsid w:val="00D30801"/>
    <w:rsid w:val="00D31674"/>
    <w:rsid w:val="00D320E7"/>
    <w:rsid w:val="00D3221E"/>
    <w:rsid w:val="00D3445C"/>
    <w:rsid w:val="00D34BF0"/>
    <w:rsid w:val="00D34FBB"/>
    <w:rsid w:val="00D36ABF"/>
    <w:rsid w:val="00D36BDD"/>
    <w:rsid w:val="00D370E5"/>
    <w:rsid w:val="00D4272B"/>
    <w:rsid w:val="00D43436"/>
    <w:rsid w:val="00D44160"/>
    <w:rsid w:val="00D44B1A"/>
    <w:rsid w:val="00D45089"/>
    <w:rsid w:val="00D45093"/>
    <w:rsid w:val="00D4598B"/>
    <w:rsid w:val="00D46120"/>
    <w:rsid w:val="00D4767F"/>
    <w:rsid w:val="00D4772F"/>
    <w:rsid w:val="00D50207"/>
    <w:rsid w:val="00D50566"/>
    <w:rsid w:val="00D5189C"/>
    <w:rsid w:val="00D51932"/>
    <w:rsid w:val="00D51F2A"/>
    <w:rsid w:val="00D52ADB"/>
    <w:rsid w:val="00D537B1"/>
    <w:rsid w:val="00D546B7"/>
    <w:rsid w:val="00D54E8F"/>
    <w:rsid w:val="00D54FB9"/>
    <w:rsid w:val="00D564AF"/>
    <w:rsid w:val="00D57D4D"/>
    <w:rsid w:val="00D61668"/>
    <w:rsid w:val="00D617E3"/>
    <w:rsid w:val="00D6475C"/>
    <w:rsid w:val="00D64844"/>
    <w:rsid w:val="00D66522"/>
    <w:rsid w:val="00D668FA"/>
    <w:rsid w:val="00D70D67"/>
    <w:rsid w:val="00D70EAC"/>
    <w:rsid w:val="00D71192"/>
    <w:rsid w:val="00D7192B"/>
    <w:rsid w:val="00D7193D"/>
    <w:rsid w:val="00D72567"/>
    <w:rsid w:val="00D72C3A"/>
    <w:rsid w:val="00D72CCD"/>
    <w:rsid w:val="00D7309B"/>
    <w:rsid w:val="00D73ABB"/>
    <w:rsid w:val="00D73C6B"/>
    <w:rsid w:val="00D73C9C"/>
    <w:rsid w:val="00D740E6"/>
    <w:rsid w:val="00D76BC3"/>
    <w:rsid w:val="00D76FD0"/>
    <w:rsid w:val="00D823AD"/>
    <w:rsid w:val="00D828BC"/>
    <w:rsid w:val="00D82929"/>
    <w:rsid w:val="00D82A99"/>
    <w:rsid w:val="00D82CEE"/>
    <w:rsid w:val="00D838F4"/>
    <w:rsid w:val="00D84035"/>
    <w:rsid w:val="00D84456"/>
    <w:rsid w:val="00D84830"/>
    <w:rsid w:val="00D84A60"/>
    <w:rsid w:val="00D84EC4"/>
    <w:rsid w:val="00D85982"/>
    <w:rsid w:val="00D8603A"/>
    <w:rsid w:val="00D86493"/>
    <w:rsid w:val="00D874A5"/>
    <w:rsid w:val="00D878DB"/>
    <w:rsid w:val="00D879A4"/>
    <w:rsid w:val="00D87F2F"/>
    <w:rsid w:val="00D90BA9"/>
    <w:rsid w:val="00D90BBB"/>
    <w:rsid w:val="00D90F67"/>
    <w:rsid w:val="00D92213"/>
    <w:rsid w:val="00D925A6"/>
    <w:rsid w:val="00D946AB"/>
    <w:rsid w:val="00D947C2"/>
    <w:rsid w:val="00D94B55"/>
    <w:rsid w:val="00D95221"/>
    <w:rsid w:val="00D95C0F"/>
    <w:rsid w:val="00D96917"/>
    <w:rsid w:val="00D96AF3"/>
    <w:rsid w:val="00D974DA"/>
    <w:rsid w:val="00DA0D72"/>
    <w:rsid w:val="00DA1765"/>
    <w:rsid w:val="00DA2084"/>
    <w:rsid w:val="00DA24A0"/>
    <w:rsid w:val="00DA2EA7"/>
    <w:rsid w:val="00DA3527"/>
    <w:rsid w:val="00DA4741"/>
    <w:rsid w:val="00DA4A4F"/>
    <w:rsid w:val="00DA6549"/>
    <w:rsid w:val="00DA74AA"/>
    <w:rsid w:val="00DA7578"/>
    <w:rsid w:val="00DA782C"/>
    <w:rsid w:val="00DB1063"/>
    <w:rsid w:val="00DB1AE3"/>
    <w:rsid w:val="00DB1B67"/>
    <w:rsid w:val="00DB28B5"/>
    <w:rsid w:val="00DB2BBD"/>
    <w:rsid w:val="00DB2D59"/>
    <w:rsid w:val="00DB3646"/>
    <w:rsid w:val="00DB7BD4"/>
    <w:rsid w:val="00DC080E"/>
    <w:rsid w:val="00DC28B8"/>
    <w:rsid w:val="00DC2C05"/>
    <w:rsid w:val="00DC4A31"/>
    <w:rsid w:val="00DC5549"/>
    <w:rsid w:val="00DC64A2"/>
    <w:rsid w:val="00DC7C87"/>
    <w:rsid w:val="00DD0676"/>
    <w:rsid w:val="00DD06EA"/>
    <w:rsid w:val="00DD14D7"/>
    <w:rsid w:val="00DD28F5"/>
    <w:rsid w:val="00DD366A"/>
    <w:rsid w:val="00DD3DD5"/>
    <w:rsid w:val="00DD4898"/>
    <w:rsid w:val="00DD49A9"/>
    <w:rsid w:val="00DD7307"/>
    <w:rsid w:val="00DE050F"/>
    <w:rsid w:val="00DE08BD"/>
    <w:rsid w:val="00DE139C"/>
    <w:rsid w:val="00DE1CCD"/>
    <w:rsid w:val="00DE3517"/>
    <w:rsid w:val="00DE519E"/>
    <w:rsid w:val="00DE61E0"/>
    <w:rsid w:val="00DE6388"/>
    <w:rsid w:val="00DE7444"/>
    <w:rsid w:val="00DE7F72"/>
    <w:rsid w:val="00DF06A5"/>
    <w:rsid w:val="00DF228C"/>
    <w:rsid w:val="00DF2B34"/>
    <w:rsid w:val="00DF411F"/>
    <w:rsid w:val="00DF4328"/>
    <w:rsid w:val="00DF4FA7"/>
    <w:rsid w:val="00DF533B"/>
    <w:rsid w:val="00DF5682"/>
    <w:rsid w:val="00DF627E"/>
    <w:rsid w:val="00DF67FC"/>
    <w:rsid w:val="00DF75B4"/>
    <w:rsid w:val="00E003AC"/>
    <w:rsid w:val="00E026D2"/>
    <w:rsid w:val="00E02CD5"/>
    <w:rsid w:val="00E037FA"/>
    <w:rsid w:val="00E0415E"/>
    <w:rsid w:val="00E04E75"/>
    <w:rsid w:val="00E0513D"/>
    <w:rsid w:val="00E05A77"/>
    <w:rsid w:val="00E05D4A"/>
    <w:rsid w:val="00E072B0"/>
    <w:rsid w:val="00E07DB3"/>
    <w:rsid w:val="00E103E4"/>
    <w:rsid w:val="00E120D3"/>
    <w:rsid w:val="00E12367"/>
    <w:rsid w:val="00E12790"/>
    <w:rsid w:val="00E12A09"/>
    <w:rsid w:val="00E13514"/>
    <w:rsid w:val="00E1501C"/>
    <w:rsid w:val="00E152A8"/>
    <w:rsid w:val="00E15F7F"/>
    <w:rsid w:val="00E16078"/>
    <w:rsid w:val="00E16F20"/>
    <w:rsid w:val="00E21235"/>
    <w:rsid w:val="00E21458"/>
    <w:rsid w:val="00E221D6"/>
    <w:rsid w:val="00E22B57"/>
    <w:rsid w:val="00E23632"/>
    <w:rsid w:val="00E2399D"/>
    <w:rsid w:val="00E25717"/>
    <w:rsid w:val="00E25E62"/>
    <w:rsid w:val="00E26F2B"/>
    <w:rsid w:val="00E270C4"/>
    <w:rsid w:val="00E27633"/>
    <w:rsid w:val="00E27FC8"/>
    <w:rsid w:val="00E31F37"/>
    <w:rsid w:val="00E32AEC"/>
    <w:rsid w:val="00E347DA"/>
    <w:rsid w:val="00E34A53"/>
    <w:rsid w:val="00E35D0C"/>
    <w:rsid w:val="00E3668A"/>
    <w:rsid w:val="00E367FC"/>
    <w:rsid w:val="00E36A21"/>
    <w:rsid w:val="00E36B85"/>
    <w:rsid w:val="00E36CF9"/>
    <w:rsid w:val="00E4043F"/>
    <w:rsid w:val="00E4189B"/>
    <w:rsid w:val="00E41D17"/>
    <w:rsid w:val="00E4503B"/>
    <w:rsid w:val="00E470B9"/>
    <w:rsid w:val="00E47465"/>
    <w:rsid w:val="00E5126F"/>
    <w:rsid w:val="00E51699"/>
    <w:rsid w:val="00E52606"/>
    <w:rsid w:val="00E52E7C"/>
    <w:rsid w:val="00E53CB1"/>
    <w:rsid w:val="00E5530F"/>
    <w:rsid w:val="00E55EC2"/>
    <w:rsid w:val="00E55F16"/>
    <w:rsid w:val="00E602E4"/>
    <w:rsid w:val="00E60305"/>
    <w:rsid w:val="00E6068B"/>
    <w:rsid w:val="00E61527"/>
    <w:rsid w:val="00E62410"/>
    <w:rsid w:val="00E6241F"/>
    <w:rsid w:val="00E62A59"/>
    <w:rsid w:val="00E62E7C"/>
    <w:rsid w:val="00E64C55"/>
    <w:rsid w:val="00E64DB4"/>
    <w:rsid w:val="00E65804"/>
    <w:rsid w:val="00E70A97"/>
    <w:rsid w:val="00E72150"/>
    <w:rsid w:val="00E724B1"/>
    <w:rsid w:val="00E7323A"/>
    <w:rsid w:val="00E732CA"/>
    <w:rsid w:val="00E74231"/>
    <w:rsid w:val="00E74C1A"/>
    <w:rsid w:val="00E7583D"/>
    <w:rsid w:val="00E75B00"/>
    <w:rsid w:val="00E75BFC"/>
    <w:rsid w:val="00E7641E"/>
    <w:rsid w:val="00E76642"/>
    <w:rsid w:val="00E76EE2"/>
    <w:rsid w:val="00E8008C"/>
    <w:rsid w:val="00E8022B"/>
    <w:rsid w:val="00E80309"/>
    <w:rsid w:val="00E8069E"/>
    <w:rsid w:val="00E80DB6"/>
    <w:rsid w:val="00E8145E"/>
    <w:rsid w:val="00E818D3"/>
    <w:rsid w:val="00E81ADC"/>
    <w:rsid w:val="00E81BF7"/>
    <w:rsid w:val="00E81EF4"/>
    <w:rsid w:val="00E83756"/>
    <w:rsid w:val="00E8387B"/>
    <w:rsid w:val="00E83914"/>
    <w:rsid w:val="00E85CB0"/>
    <w:rsid w:val="00E8715E"/>
    <w:rsid w:val="00E9086D"/>
    <w:rsid w:val="00E912A1"/>
    <w:rsid w:val="00E9188A"/>
    <w:rsid w:val="00E91BEA"/>
    <w:rsid w:val="00E92A72"/>
    <w:rsid w:val="00E92ACA"/>
    <w:rsid w:val="00E93951"/>
    <w:rsid w:val="00E9411F"/>
    <w:rsid w:val="00E94DAE"/>
    <w:rsid w:val="00E94FD5"/>
    <w:rsid w:val="00E96116"/>
    <w:rsid w:val="00E97EAF"/>
    <w:rsid w:val="00EA1989"/>
    <w:rsid w:val="00EA1ABB"/>
    <w:rsid w:val="00EA1BCE"/>
    <w:rsid w:val="00EA23C6"/>
    <w:rsid w:val="00EA29CA"/>
    <w:rsid w:val="00EA3E2C"/>
    <w:rsid w:val="00EA3E91"/>
    <w:rsid w:val="00EA3EFF"/>
    <w:rsid w:val="00EA5409"/>
    <w:rsid w:val="00EA609F"/>
    <w:rsid w:val="00EA60CD"/>
    <w:rsid w:val="00EA626C"/>
    <w:rsid w:val="00EA6717"/>
    <w:rsid w:val="00EA6AB1"/>
    <w:rsid w:val="00EA6FE7"/>
    <w:rsid w:val="00EB0D4A"/>
    <w:rsid w:val="00EB19F2"/>
    <w:rsid w:val="00EB1FC3"/>
    <w:rsid w:val="00EB2308"/>
    <w:rsid w:val="00EB2426"/>
    <w:rsid w:val="00EB2BD4"/>
    <w:rsid w:val="00EB33DB"/>
    <w:rsid w:val="00EB404E"/>
    <w:rsid w:val="00EB77B9"/>
    <w:rsid w:val="00EB7FA0"/>
    <w:rsid w:val="00EC0649"/>
    <w:rsid w:val="00EC0CB4"/>
    <w:rsid w:val="00EC0DE8"/>
    <w:rsid w:val="00EC1598"/>
    <w:rsid w:val="00EC1D34"/>
    <w:rsid w:val="00EC3364"/>
    <w:rsid w:val="00EC3BF5"/>
    <w:rsid w:val="00EC4BFD"/>
    <w:rsid w:val="00EC5759"/>
    <w:rsid w:val="00EC61EA"/>
    <w:rsid w:val="00ED07B2"/>
    <w:rsid w:val="00ED27F7"/>
    <w:rsid w:val="00ED2E7F"/>
    <w:rsid w:val="00ED3D36"/>
    <w:rsid w:val="00ED50DC"/>
    <w:rsid w:val="00ED54DE"/>
    <w:rsid w:val="00ED6378"/>
    <w:rsid w:val="00ED67AB"/>
    <w:rsid w:val="00ED6984"/>
    <w:rsid w:val="00ED76A8"/>
    <w:rsid w:val="00EE0724"/>
    <w:rsid w:val="00EE239E"/>
    <w:rsid w:val="00EE261A"/>
    <w:rsid w:val="00EE459C"/>
    <w:rsid w:val="00EE68CD"/>
    <w:rsid w:val="00EE7754"/>
    <w:rsid w:val="00EE7BA5"/>
    <w:rsid w:val="00EF156A"/>
    <w:rsid w:val="00EF21BE"/>
    <w:rsid w:val="00EF22CE"/>
    <w:rsid w:val="00EF31E3"/>
    <w:rsid w:val="00EF3280"/>
    <w:rsid w:val="00EF3B99"/>
    <w:rsid w:val="00EF47C4"/>
    <w:rsid w:val="00EF4EA3"/>
    <w:rsid w:val="00EF594A"/>
    <w:rsid w:val="00EF6081"/>
    <w:rsid w:val="00EF6535"/>
    <w:rsid w:val="00EF78AE"/>
    <w:rsid w:val="00EF7CDF"/>
    <w:rsid w:val="00EF7E95"/>
    <w:rsid w:val="00EF7EFF"/>
    <w:rsid w:val="00EF7F0E"/>
    <w:rsid w:val="00F0034E"/>
    <w:rsid w:val="00F0073E"/>
    <w:rsid w:val="00F00E09"/>
    <w:rsid w:val="00F0205C"/>
    <w:rsid w:val="00F02271"/>
    <w:rsid w:val="00F02A5A"/>
    <w:rsid w:val="00F02DB6"/>
    <w:rsid w:val="00F03102"/>
    <w:rsid w:val="00F034AA"/>
    <w:rsid w:val="00F04A24"/>
    <w:rsid w:val="00F05B4E"/>
    <w:rsid w:val="00F0690A"/>
    <w:rsid w:val="00F07581"/>
    <w:rsid w:val="00F07D45"/>
    <w:rsid w:val="00F10576"/>
    <w:rsid w:val="00F126EE"/>
    <w:rsid w:val="00F12A14"/>
    <w:rsid w:val="00F1409F"/>
    <w:rsid w:val="00F1419C"/>
    <w:rsid w:val="00F1435D"/>
    <w:rsid w:val="00F154CE"/>
    <w:rsid w:val="00F155C8"/>
    <w:rsid w:val="00F16EFE"/>
    <w:rsid w:val="00F17698"/>
    <w:rsid w:val="00F216F9"/>
    <w:rsid w:val="00F22866"/>
    <w:rsid w:val="00F24038"/>
    <w:rsid w:val="00F2575F"/>
    <w:rsid w:val="00F25969"/>
    <w:rsid w:val="00F25C97"/>
    <w:rsid w:val="00F26EE4"/>
    <w:rsid w:val="00F27E25"/>
    <w:rsid w:val="00F301A8"/>
    <w:rsid w:val="00F305F8"/>
    <w:rsid w:val="00F309DC"/>
    <w:rsid w:val="00F30FBB"/>
    <w:rsid w:val="00F32255"/>
    <w:rsid w:val="00F331D7"/>
    <w:rsid w:val="00F33872"/>
    <w:rsid w:val="00F35B07"/>
    <w:rsid w:val="00F35D22"/>
    <w:rsid w:val="00F35E58"/>
    <w:rsid w:val="00F3600F"/>
    <w:rsid w:val="00F36997"/>
    <w:rsid w:val="00F36B87"/>
    <w:rsid w:val="00F36CDA"/>
    <w:rsid w:val="00F4025C"/>
    <w:rsid w:val="00F40BD4"/>
    <w:rsid w:val="00F4169C"/>
    <w:rsid w:val="00F42C59"/>
    <w:rsid w:val="00F43CEF"/>
    <w:rsid w:val="00F44585"/>
    <w:rsid w:val="00F45495"/>
    <w:rsid w:val="00F45EF5"/>
    <w:rsid w:val="00F4695F"/>
    <w:rsid w:val="00F46ECA"/>
    <w:rsid w:val="00F501AB"/>
    <w:rsid w:val="00F50FD9"/>
    <w:rsid w:val="00F51EAB"/>
    <w:rsid w:val="00F54939"/>
    <w:rsid w:val="00F557A4"/>
    <w:rsid w:val="00F557C0"/>
    <w:rsid w:val="00F5609F"/>
    <w:rsid w:val="00F563BC"/>
    <w:rsid w:val="00F565A1"/>
    <w:rsid w:val="00F56C30"/>
    <w:rsid w:val="00F5714D"/>
    <w:rsid w:val="00F6019D"/>
    <w:rsid w:val="00F60962"/>
    <w:rsid w:val="00F64C76"/>
    <w:rsid w:val="00F65072"/>
    <w:rsid w:val="00F65106"/>
    <w:rsid w:val="00F66C3C"/>
    <w:rsid w:val="00F67886"/>
    <w:rsid w:val="00F70B0D"/>
    <w:rsid w:val="00F70F2E"/>
    <w:rsid w:val="00F71989"/>
    <w:rsid w:val="00F725CA"/>
    <w:rsid w:val="00F729AB"/>
    <w:rsid w:val="00F72BF2"/>
    <w:rsid w:val="00F72ED5"/>
    <w:rsid w:val="00F73B60"/>
    <w:rsid w:val="00F73F38"/>
    <w:rsid w:val="00F74C7E"/>
    <w:rsid w:val="00F7507A"/>
    <w:rsid w:val="00F757E5"/>
    <w:rsid w:val="00F75D47"/>
    <w:rsid w:val="00F761CB"/>
    <w:rsid w:val="00F768D0"/>
    <w:rsid w:val="00F76E6C"/>
    <w:rsid w:val="00F77C87"/>
    <w:rsid w:val="00F80102"/>
    <w:rsid w:val="00F804C7"/>
    <w:rsid w:val="00F8062D"/>
    <w:rsid w:val="00F80D4F"/>
    <w:rsid w:val="00F817F4"/>
    <w:rsid w:val="00F819E3"/>
    <w:rsid w:val="00F84876"/>
    <w:rsid w:val="00F85310"/>
    <w:rsid w:val="00F85E23"/>
    <w:rsid w:val="00F879FD"/>
    <w:rsid w:val="00F87DFA"/>
    <w:rsid w:val="00F903F2"/>
    <w:rsid w:val="00F90467"/>
    <w:rsid w:val="00F92018"/>
    <w:rsid w:val="00F9320B"/>
    <w:rsid w:val="00F9351A"/>
    <w:rsid w:val="00F93E05"/>
    <w:rsid w:val="00F9441D"/>
    <w:rsid w:val="00F95451"/>
    <w:rsid w:val="00F95FA4"/>
    <w:rsid w:val="00F9633A"/>
    <w:rsid w:val="00F967BC"/>
    <w:rsid w:val="00FA1DCC"/>
    <w:rsid w:val="00FA1ECA"/>
    <w:rsid w:val="00FA2975"/>
    <w:rsid w:val="00FA3659"/>
    <w:rsid w:val="00FA625F"/>
    <w:rsid w:val="00FA7FB2"/>
    <w:rsid w:val="00FB1C73"/>
    <w:rsid w:val="00FB242E"/>
    <w:rsid w:val="00FB320B"/>
    <w:rsid w:val="00FB3A75"/>
    <w:rsid w:val="00FB568B"/>
    <w:rsid w:val="00FB6810"/>
    <w:rsid w:val="00FB786B"/>
    <w:rsid w:val="00FB7D4A"/>
    <w:rsid w:val="00FC1250"/>
    <w:rsid w:val="00FC1490"/>
    <w:rsid w:val="00FC1BEF"/>
    <w:rsid w:val="00FC48D9"/>
    <w:rsid w:val="00FC5FEB"/>
    <w:rsid w:val="00FC62F9"/>
    <w:rsid w:val="00FC6C92"/>
    <w:rsid w:val="00FD078F"/>
    <w:rsid w:val="00FD0A77"/>
    <w:rsid w:val="00FD0D88"/>
    <w:rsid w:val="00FD1EC2"/>
    <w:rsid w:val="00FD51BE"/>
    <w:rsid w:val="00FD5433"/>
    <w:rsid w:val="00FD5452"/>
    <w:rsid w:val="00FD6030"/>
    <w:rsid w:val="00FD6252"/>
    <w:rsid w:val="00FD6519"/>
    <w:rsid w:val="00FD66B4"/>
    <w:rsid w:val="00FD744B"/>
    <w:rsid w:val="00FD79E3"/>
    <w:rsid w:val="00FE0101"/>
    <w:rsid w:val="00FE0A62"/>
    <w:rsid w:val="00FE1706"/>
    <w:rsid w:val="00FE1B24"/>
    <w:rsid w:val="00FE2E5D"/>
    <w:rsid w:val="00FE47CB"/>
    <w:rsid w:val="00FE5071"/>
    <w:rsid w:val="00FE587D"/>
    <w:rsid w:val="00FE648A"/>
    <w:rsid w:val="00FE6730"/>
    <w:rsid w:val="00FE724F"/>
    <w:rsid w:val="00FE7BCD"/>
    <w:rsid w:val="00FF01B7"/>
    <w:rsid w:val="00FF0D46"/>
    <w:rsid w:val="00FF3049"/>
    <w:rsid w:val="00FF4567"/>
    <w:rsid w:val="00FF50C0"/>
    <w:rsid w:val="00FF50F6"/>
    <w:rsid w:val="00FF53CD"/>
    <w:rsid w:val="00FF5AEB"/>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AEDA432"/>
  <w15:docId w15:val="{7E90B067-FEC6-4DD9-AC21-FDE9A681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4"/>
      <w:lang w:val="ru-RU" w:eastAsia="ar-SA"/>
    </w:rPr>
  </w:style>
  <w:style w:type="paragraph" w:styleId="1">
    <w:name w:val="heading 1"/>
    <w:basedOn w:val="a"/>
    <w:next w:val="a"/>
    <w:link w:val="10"/>
    <w:uiPriority w:val="9"/>
    <w:qFormat/>
    <w:pPr>
      <w:keepNext/>
      <w:pageBreakBefore/>
      <w:numPr>
        <w:numId w:val="1"/>
      </w:numPr>
      <w:spacing w:after="600"/>
      <w:jc w:val="center"/>
      <w:outlineLvl w:val="0"/>
    </w:pPr>
    <w:rPr>
      <w:b/>
      <w:caps/>
      <w:szCs w:val="20"/>
    </w:rPr>
  </w:style>
  <w:style w:type="paragraph" w:styleId="2">
    <w:name w:val="heading 2"/>
    <w:basedOn w:val="a"/>
    <w:next w:val="a"/>
    <w:qFormat/>
    <w:pPr>
      <w:keepNext/>
      <w:numPr>
        <w:ilvl w:val="1"/>
        <w:numId w:val="1"/>
      </w:numPr>
      <w:spacing w:before="600" w:after="600"/>
      <w:jc w:val="center"/>
      <w:outlineLvl w:val="1"/>
    </w:pPr>
    <w:rPr>
      <w:b/>
      <w:i/>
      <w:szCs w:val="20"/>
    </w:rPr>
  </w:style>
  <w:style w:type="paragraph" w:styleId="3">
    <w:name w:val="heading 3"/>
    <w:basedOn w:val="a"/>
    <w:next w:val="a"/>
    <w:link w:val="30"/>
    <w:qFormat/>
    <w:pPr>
      <w:keepNext/>
      <w:numPr>
        <w:ilvl w:val="2"/>
        <w:numId w:val="1"/>
      </w:numPr>
      <w:spacing w:line="360" w:lineRule="auto"/>
      <w:jc w:val="center"/>
      <w:outlineLvl w:val="2"/>
    </w:pPr>
    <w:rPr>
      <w:b/>
      <w:bCs/>
      <w:caps/>
    </w:rPr>
  </w:style>
  <w:style w:type="paragraph" w:styleId="4">
    <w:name w:val="heading 4"/>
    <w:basedOn w:val="a"/>
    <w:next w:val="a"/>
    <w:qFormat/>
    <w:pPr>
      <w:keepNext/>
      <w:numPr>
        <w:ilvl w:val="3"/>
        <w:numId w:val="1"/>
      </w:numPr>
      <w:jc w:val="center"/>
      <w:outlineLvl w:val="3"/>
    </w:pPr>
    <w:rPr>
      <w:b/>
      <w:sz w:val="24"/>
      <w:szCs w:val="28"/>
    </w:rPr>
  </w:style>
  <w:style w:type="paragraph" w:styleId="6">
    <w:name w:val="heading 6"/>
    <w:basedOn w:val="a"/>
    <w:next w:val="a"/>
    <w:link w:val="60"/>
    <w:semiHidden/>
    <w:unhideWhenUsed/>
    <w:qFormat/>
    <w:rsid w:val="00F967BC"/>
    <w:pPr>
      <w:spacing w:before="240" w:after="60"/>
      <w:outlineLvl w:val="5"/>
    </w:pPr>
    <w:rPr>
      <w:rFonts w:ascii="Calibri" w:hAnsi="Calibri"/>
      <w:b/>
      <w:bCs/>
      <w:sz w:val="22"/>
      <w:szCs w:val="22"/>
    </w:rPr>
  </w:style>
  <w:style w:type="paragraph" w:styleId="7">
    <w:name w:val="heading 7"/>
    <w:basedOn w:val="a"/>
    <w:next w:val="a"/>
    <w:qFormat/>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2z5">
    <w:name w:val="WW8Num2z5"/>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Symbol" w:hAnsi="Symbol"/>
    </w:rPr>
  </w:style>
  <w:style w:type="character" w:customStyle="1" w:styleId="WW8Num9z0">
    <w:name w:val="WW8Num9z0"/>
    <w:rPr>
      <w:sz w:val="28"/>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rFonts w:ascii="Symbol" w:hAnsi="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sz w:val="20"/>
    </w:rPr>
  </w:style>
  <w:style w:type="character" w:customStyle="1" w:styleId="WW8Num31z1">
    <w:name w:val="WW8Num31z1"/>
    <w:rPr>
      <w:rFonts w:ascii="Courier New" w:hAnsi="Courier New"/>
      <w:sz w:val="20"/>
    </w:rPr>
  </w:style>
  <w:style w:type="character" w:customStyle="1" w:styleId="WW8Num31z2">
    <w:name w:val="WW8Num31z2"/>
    <w:rPr>
      <w:rFonts w:ascii="Wingdings" w:hAnsi="Wingdings"/>
      <w:sz w:val="20"/>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sz w:val="28"/>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St8z0">
    <w:name w:val="WW8NumSt8z0"/>
    <w:rPr>
      <w:rFonts w:ascii="Times New Roman" w:hAnsi="Times New Roman"/>
    </w:rPr>
  </w:style>
  <w:style w:type="character" w:customStyle="1" w:styleId="WW8NumSt9z0">
    <w:name w:val="WW8NumSt9z0"/>
    <w:rPr>
      <w:rFonts w:ascii="Times New Roman" w:hAnsi="Times New Roman"/>
    </w:rPr>
  </w:style>
  <w:style w:type="character" w:customStyle="1" w:styleId="WW8NumSt10z0">
    <w:name w:val="WW8NumSt10z0"/>
    <w:rPr>
      <w:rFonts w:ascii="Times New Roman" w:hAnsi="Times New Roman"/>
    </w:rPr>
  </w:style>
  <w:style w:type="character" w:customStyle="1" w:styleId="11">
    <w:name w:val="Основной шрифт абзаца1"/>
  </w:style>
  <w:style w:type="character" w:styleId="a3">
    <w:name w:val="Strong"/>
    <w:uiPriority w:val="22"/>
    <w:qFormat/>
    <w:rPr>
      <w:b/>
      <w:bCs/>
    </w:rPr>
  </w:style>
  <w:style w:type="character" w:styleId="a4">
    <w:name w:val="page number"/>
    <w:basedOn w:val="11"/>
  </w:style>
  <w:style w:type="character" w:styleId="a5">
    <w:name w:val="Hyperlink"/>
    <w:uiPriority w:val="99"/>
    <w:rPr>
      <w:color w:val="132E75"/>
      <w:u w:val="single"/>
    </w:rPr>
  </w:style>
  <w:style w:type="character" w:styleId="a6">
    <w:name w:val="FollowedHyperlink"/>
    <w:rPr>
      <w:color w:val="800080"/>
      <w:u w:val="single"/>
    </w:rPr>
  </w:style>
  <w:style w:type="character" w:styleId="a7">
    <w:name w:val="Emphasis"/>
    <w:uiPriority w:val="20"/>
    <w:qFormat/>
    <w:rPr>
      <w:i/>
      <w:iCs/>
    </w:rPr>
  </w:style>
  <w:style w:type="paragraph" w:styleId="a8">
    <w:name w:val="Title"/>
    <w:basedOn w:val="a"/>
    <w:next w:val="a9"/>
    <w:link w:val="aa"/>
    <w:qFormat/>
    <w:pPr>
      <w:jc w:val="center"/>
    </w:pPr>
  </w:style>
  <w:style w:type="paragraph" w:styleId="ab">
    <w:name w:val="Body Text"/>
    <w:basedOn w:val="a"/>
    <w:link w:val="ac"/>
    <w:pPr>
      <w:jc w:val="center"/>
    </w:pPr>
  </w:style>
  <w:style w:type="paragraph" w:styleId="ad">
    <w:name w:val="List"/>
    <w:basedOn w:val="ab"/>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e">
    <w:name w:val="Body Text Indent"/>
    <w:basedOn w:val="a"/>
    <w:link w:val="af"/>
    <w:pPr>
      <w:spacing w:line="360" w:lineRule="auto"/>
      <w:ind w:firstLine="720"/>
      <w:jc w:val="both"/>
    </w:pPr>
  </w:style>
  <w:style w:type="paragraph" w:styleId="af0">
    <w:name w:val="Normal (Web)"/>
    <w:basedOn w:val="a"/>
    <w:uiPriority w:val="99"/>
    <w:pPr>
      <w:spacing w:before="280" w:after="280"/>
    </w:pPr>
    <w:rPr>
      <w:rFonts w:ascii="Arial Unicode MS" w:eastAsia="Arial Unicode MS" w:hAnsi="Arial Unicode MS" w:cs="Arial Unicode MS"/>
      <w:sz w:val="24"/>
    </w:rPr>
  </w:style>
  <w:style w:type="paragraph" w:customStyle="1" w:styleId="21">
    <w:name w:val="Основной текст с отступом 21"/>
    <w:basedOn w:val="a"/>
    <w:pPr>
      <w:ind w:firstLine="709"/>
      <w:jc w:val="both"/>
    </w:pPr>
    <w:rPr>
      <w:szCs w:val="28"/>
    </w:rPr>
  </w:style>
  <w:style w:type="paragraph" w:styleId="af1">
    <w:name w:val="header"/>
    <w:basedOn w:val="a"/>
    <w:link w:val="af2"/>
    <w:uiPriority w:val="99"/>
    <w:pPr>
      <w:tabs>
        <w:tab w:val="center" w:pos="4677"/>
        <w:tab w:val="right" w:pos="9355"/>
      </w:tabs>
    </w:pPr>
  </w:style>
  <w:style w:type="paragraph" w:styleId="af3">
    <w:name w:val="footer"/>
    <w:basedOn w:val="a"/>
    <w:link w:val="af4"/>
    <w:uiPriority w:val="99"/>
    <w:pPr>
      <w:tabs>
        <w:tab w:val="center" w:pos="4677"/>
        <w:tab w:val="right" w:pos="9355"/>
      </w:tabs>
    </w:pPr>
  </w:style>
  <w:style w:type="paragraph" w:customStyle="1" w:styleId="31">
    <w:name w:val="Основной текст с отступом 31"/>
    <w:basedOn w:val="a"/>
    <w:pPr>
      <w:ind w:firstLine="1080"/>
    </w:pPr>
    <w:rPr>
      <w:sz w:val="22"/>
    </w:rPr>
  </w:style>
  <w:style w:type="paragraph" w:customStyle="1" w:styleId="310">
    <w:name w:val="Основной текст 31"/>
    <w:basedOn w:val="a"/>
    <w:pPr>
      <w:jc w:val="both"/>
    </w:pPr>
    <w:rPr>
      <w:b/>
      <w:bCs/>
      <w:color w:val="000000"/>
      <w:szCs w:val="26"/>
    </w:rPr>
  </w:style>
  <w:style w:type="paragraph" w:styleId="a9">
    <w:name w:val="Subtitle"/>
    <w:basedOn w:val="a8"/>
    <w:next w:val="ab"/>
    <w:link w:val="af5"/>
    <w:uiPriority w:val="11"/>
    <w:qFormat/>
    <w:rPr>
      <w:i/>
      <w:iCs/>
    </w:rPr>
  </w:style>
  <w:style w:type="paragraph" w:customStyle="1" w:styleId="210">
    <w:name w:val="Основной текст 21"/>
    <w:basedOn w:val="a"/>
    <w:pPr>
      <w:jc w:val="center"/>
    </w:pPr>
    <w:rPr>
      <w:b/>
      <w:bCs/>
    </w:rPr>
  </w:style>
  <w:style w:type="paragraph" w:customStyle="1" w:styleId="14">
    <w:name w:val="Цитата1"/>
    <w:basedOn w:val="a"/>
    <w:pPr>
      <w:ind w:left="360" w:right="-185"/>
      <w:jc w:val="both"/>
    </w:p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b"/>
  </w:style>
  <w:style w:type="paragraph" w:styleId="af9">
    <w:name w:val="Balloon Text"/>
    <w:basedOn w:val="a"/>
    <w:link w:val="afa"/>
    <w:uiPriority w:val="99"/>
    <w:rsid w:val="00461C12"/>
    <w:rPr>
      <w:rFonts w:ascii="Tahoma" w:hAnsi="Tahoma" w:cs="Tahoma"/>
      <w:sz w:val="16"/>
      <w:szCs w:val="16"/>
    </w:rPr>
  </w:style>
  <w:style w:type="character" w:customStyle="1" w:styleId="afa">
    <w:name w:val="Текст у виносці Знак"/>
    <w:link w:val="af9"/>
    <w:uiPriority w:val="99"/>
    <w:rsid w:val="00461C12"/>
    <w:rPr>
      <w:rFonts w:ascii="Tahoma" w:hAnsi="Tahoma" w:cs="Tahoma"/>
      <w:sz w:val="16"/>
      <w:szCs w:val="16"/>
      <w:lang w:eastAsia="ar-SA"/>
    </w:rPr>
  </w:style>
  <w:style w:type="paragraph" w:customStyle="1" w:styleId="20">
    <w:name w:val="Основной текст2"/>
    <w:basedOn w:val="a"/>
    <w:link w:val="afb"/>
    <w:rsid w:val="00106944"/>
    <w:pPr>
      <w:widowControl w:val="0"/>
      <w:shd w:val="clear" w:color="auto" w:fill="FFFFFF"/>
      <w:spacing w:after="120" w:line="0" w:lineRule="atLeast"/>
    </w:pPr>
    <w:rPr>
      <w:sz w:val="20"/>
      <w:szCs w:val="20"/>
      <w:lang w:val="uk-UA" w:eastAsia="uk-UA"/>
    </w:rPr>
  </w:style>
  <w:style w:type="character" w:customStyle="1" w:styleId="afb">
    <w:name w:val="Основной текст_"/>
    <w:link w:val="20"/>
    <w:rsid w:val="00106944"/>
    <w:rPr>
      <w:shd w:val="clear" w:color="auto" w:fill="FFFFFF"/>
      <w:lang w:val="uk-UA" w:eastAsia="uk-UA"/>
    </w:rPr>
  </w:style>
  <w:style w:type="character" w:customStyle="1" w:styleId="apple-converted-space">
    <w:name w:val="apple-converted-space"/>
    <w:rsid w:val="00FD66B4"/>
  </w:style>
  <w:style w:type="paragraph" w:customStyle="1" w:styleId="rvps6">
    <w:name w:val="rvps6"/>
    <w:basedOn w:val="a"/>
    <w:rsid w:val="009C780D"/>
    <w:pPr>
      <w:spacing w:before="100" w:beforeAutospacing="1" w:after="100" w:afterAutospacing="1"/>
    </w:pPr>
    <w:rPr>
      <w:sz w:val="24"/>
      <w:lang w:eastAsia="ru-RU"/>
    </w:rPr>
  </w:style>
  <w:style w:type="character" w:customStyle="1" w:styleId="rvts23">
    <w:name w:val="rvts23"/>
    <w:rsid w:val="009C780D"/>
  </w:style>
  <w:style w:type="paragraph" w:styleId="HTML">
    <w:name w:val="HTML Preformatted"/>
    <w:basedOn w:val="a"/>
    <w:link w:val="HTML0"/>
    <w:uiPriority w:val="99"/>
    <w:unhideWhenUsed/>
    <w:rsid w:val="00E0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ий HTML Знак"/>
    <w:link w:val="HTML"/>
    <w:uiPriority w:val="99"/>
    <w:rsid w:val="00E0513D"/>
    <w:rPr>
      <w:rFonts w:ascii="Courier New" w:hAnsi="Courier New" w:cs="Courier New"/>
    </w:rPr>
  </w:style>
  <w:style w:type="paragraph" w:customStyle="1" w:styleId="rvps2">
    <w:name w:val="rvps2"/>
    <w:basedOn w:val="a"/>
    <w:uiPriority w:val="99"/>
    <w:rsid w:val="00BD71C8"/>
    <w:pPr>
      <w:spacing w:before="100" w:beforeAutospacing="1" w:after="100" w:afterAutospacing="1"/>
    </w:pPr>
    <w:rPr>
      <w:sz w:val="24"/>
      <w:lang w:eastAsia="ru-RU"/>
    </w:rPr>
  </w:style>
  <w:style w:type="character" w:customStyle="1" w:styleId="rvts9">
    <w:name w:val="rvts9"/>
    <w:rsid w:val="00A60B0C"/>
  </w:style>
  <w:style w:type="paragraph" w:customStyle="1" w:styleId="rvps7">
    <w:name w:val="rvps7"/>
    <w:basedOn w:val="a"/>
    <w:rsid w:val="00817565"/>
    <w:pPr>
      <w:spacing w:before="100" w:beforeAutospacing="1" w:after="100" w:afterAutospacing="1"/>
    </w:pPr>
    <w:rPr>
      <w:sz w:val="24"/>
      <w:lang w:eastAsia="ru-RU"/>
    </w:rPr>
  </w:style>
  <w:style w:type="character" w:customStyle="1" w:styleId="rvts15">
    <w:name w:val="rvts15"/>
    <w:rsid w:val="00817565"/>
  </w:style>
  <w:style w:type="paragraph" w:styleId="22">
    <w:name w:val="Body Text Indent 2"/>
    <w:basedOn w:val="a"/>
    <w:link w:val="23"/>
    <w:rsid w:val="00D82CEE"/>
    <w:pPr>
      <w:spacing w:after="120" w:line="480" w:lineRule="auto"/>
      <w:ind w:left="283"/>
    </w:pPr>
    <w:rPr>
      <w:sz w:val="24"/>
      <w:lang w:val="uk-UA" w:eastAsia="ru-RU"/>
    </w:rPr>
  </w:style>
  <w:style w:type="character" w:customStyle="1" w:styleId="23">
    <w:name w:val="Основний текст з відступом 2 Знак"/>
    <w:link w:val="22"/>
    <w:rsid w:val="00D82CEE"/>
    <w:rPr>
      <w:sz w:val="24"/>
      <w:szCs w:val="24"/>
      <w:lang w:val="uk-UA"/>
    </w:rPr>
  </w:style>
  <w:style w:type="paragraph" w:styleId="32">
    <w:name w:val="Body Text Indent 3"/>
    <w:basedOn w:val="a"/>
    <w:link w:val="33"/>
    <w:rsid w:val="00D82CEE"/>
    <w:pPr>
      <w:spacing w:after="120"/>
      <w:ind w:left="283"/>
    </w:pPr>
    <w:rPr>
      <w:sz w:val="16"/>
      <w:szCs w:val="16"/>
      <w:lang w:val="uk-UA" w:eastAsia="ru-RU"/>
    </w:rPr>
  </w:style>
  <w:style w:type="character" w:customStyle="1" w:styleId="33">
    <w:name w:val="Основний текст з відступом 3 Знак"/>
    <w:link w:val="32"/>
    <w:rsid w:val="00D82CEE"/>
    <w:rPr>
      <w:sz w:val="16"/>
      <w:szCs w:val="16"/>
      <w:lang w:val="uk-UA"/>
    </w:rPr>
  </w:style>
  <w:style w:type="paragraph" w:customStyle="1" w:styleId="caaieiaie8">
    <w:name w:val="caaieiaie 8"/>
    <w:basedOn w:val="a"/>
    <w:next w:val="a"/>
    <w:link w:val="caaieiaie80"/>
    <w:rsid w:val="0033002A"/>
    <w:pPr>
      <w:keepNext/>
      <w:widowControl w:val="0"/>
      <w:ind w:firstLine="709"/>
      <w:jc w:val="right"/>
    </w:pPr>
    <w:rPr>
      <w:szCs w:val="20"/>
      <w:lang w:eastAsia="ru-RU"/>
    </w:rPr>
  </w:style>
  <w:style w:type="character" w:customStyle="1" w:styleId="caaieiaie80">
    <w:name w:val="caaieiaie 8 Знак"/>
    <w:link w:val="caaieiaie8"/>
    <w:rsid w:val="0033002A"/>
    <w:rPr>
      <w:sz w:val="28"/>
    </w:rPr>
  </w:style>
  <w:style w:type="paragraph" w:customStyle="1" w:styleId="BodyText21">
    <w:name w:val="Body Text 21"/>
    <w:basedOn w:val="a"/>
    <w:rsid w:val="0033002A"/>
    <w:pPr>
      <w:overflowPunct w:val="0"/>
      <w:autoSpaceDE w:val="0"/>
      <w:autoSpaceDN w:val="0"/>
      <w:adjustRightInd w:val="0"/>
      <w:ind w:firstLine="709"/>
      <w:jc w:val="both"/>
      <w:textAlignment w:val="baseline"/>
    </w:pPr>
    <w:rPr>
      <w:rFonts w:ascii="Times New Roman CYR" w:hAnsi="Times New Roman CYR"/>
      <w:szCs w:val="20"/>
      <w:lang w:val="uk-UA" w:eastAsia="ru-RU"/>
    </w:rPr>
  </w:style>
  <w:style w:type="character" w:customStyle="1" w:styleId="aa">
    <w:name w:val="Назва Знак"/>
    <w:link w:val="a8"/>
    <w:rsid w:val="0033002A"/>
    <w:rPr>
      <w:sz w:val="28"/>
      <w:szCs w:val="24"/>
      <w:lang w:eastAsia="ar-SA"/>
    </w:rPr>
  </w:style>
  <w:style w:type="character" w:customStyle="1" w:styleId="butback">
    <w:name w:val="butback"/>
    <w:rsid w:val="001F0B60"/>
  </w:style>
  <w:style w:type="character" w:customStyle="1" w:styleId="submenu-table">
    <w:name w:val="submenu-table"/>
    <w:rsid w:val="001F0B60"/>
  </w:style>
  <w:style w:type="paragraph" w:customStyle="1" w:styleId="15">
    <w:name w:val="Знак1 Знак Знак Знак"/>
    <w:basedOn w:val="a"/>
    <w:rsid w:val="00F3600F"/>
    <w:rPr>
      <w:rFonts w:ascii="Verdana" w:hAnsi="Verdana" w:cs="Verdana"/>
      <w:sz w:val="20"/>
      <w:szCs w:val="20"/>
      <w:lang w:val="en-US" w:eastAsia="en-US"/>
    </w:rPr>
  </w:style>
  <w:style w:type="character" w:customStyle="1" w:styleId="rvts46">
    <w:name w:val="rvts46"/>
    <w:rsid w:val="00324F98"/>
  </w:style>
  <w:style w:type="character" w:customStyle="1" w:styleId="24">
    <w:name w:val="Основной текст (2)_"/>
    <w:link w:val="25"/>
    <w:rsid w:val="00D15CE6"/>
    <w:rPr>
      <w:sz w:val="22"/>
      <w:szCs w:val="22"/>
      <w:shd w:val="clear" w:color="auto" w:fill="FFFFFF"/>
    </w:rPr>
  </w:style>
  <w:style w:type="character" w:customStyle="1" w:styleId="10pt0pt">
    <w:name w:val="Основной текст + 10 pt;Интервал 0 pt"/>
    <w:rsid w:val="00D15CE6"/>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rPr>
  </w:style>
  <w:style w:type="paragraph" w:customStyle="1" w:styleId="16">
    <w:name w:val="Основной текст1"/>
    <w:basedOn w:val="a"/>
    <w:rsid w:val="00D15CE6"/>
    <w:pPr>
      <w:widowControl w:val="0"/>
      <w:shd w:val="clear" w:color="auto" w:fill="FFFFFF"/>
      <w:spacing w:line="0" w:lineRule="atLeast"/>
      <w:jc w:val="both"/>
    </w:pPr>
    <w:rPr>
      <w:color w:val="000000"/>
      <w:sz w:val="25"/>
      <w:szCs w:val="25"/>
      <w:lang w:val="uk-UA" w:eastAsia="uk-UA"/>
    </w:rPr>
  </w:style>
  <w:style w:type="paragraph" w:customStyle="1" w:styleId="25">
    <w:name w:val="Основной текст (2)"/>
    <w:basedOn w:val="a"/>
    <w:link w:val="24"/>
    <w:rsid w:val="00D15CE6"/>
    <w:pPr>
      <w:widowControl w:val="0"/>
      <w:shd w:val="clear" w:color="auto" w:fill="FFFFFF"/>
      <w:spacing w:line="0" w:lineRule="atLeast"/>
      <w:jc w:val="both"/>
    </w:pPr>
    <w:rPr>
      <w:sz w:val="22"/>
      <w:szCs w:val="22"/>
      <w:lang w:eastAsia="ru-RU"/>
    </w:rPr>
  </w:style>
  <w:style w:type="character" w:customStyle="1" w:styleId="17">
    <w:name w:val="Заголовок №1_"/>
    <w:link w:val="18"/>
    <w:rsid w:val="00A558BC"/>
    <w:rPr>
      <w:b/>
      <w:bCs/>
      <w:spacing w:val="10"/>
      <w:shd w:val="clear" w:color="auto" w:fill="FFFFFF"/>
    </w:rPr>
  </w:style>
  <w:style w:type="paragraph" w:customStyle="1" w:styleId="18">
    <w:name w:val="Заголовок №1"/>
    <w:basedOn w:val="a"/>
    <w:link w:val="17"/>
    <w:rsid w:val="00A558BC"/>
    <w:pPr>
      <w:widowControl w:val="0"/>
      <w:shd w:val="clear" w:color="auto" w:fill="FFFFFF"/>
      <w:spacing w:before="360" w:after="480" w:line="0" w:lineRule="atLeast"/>
      <w:ind w:firstLine="700"/>
      <w:jc w:val="both"/>
      <w:outlineLvl w:val="0"/>
    </w:pPr>
    <w:rPr>
      <w:b/>
      <w:bCs/>
      <w:spacing w:val="10"/>
      <w:sz w:val="20"/>
      <w:szCs w:val="20"/>
      <w:lang w:eastAsia="ru-RU"/>
    </w:rPr>
  </w:style>
  <w:style w:type="paragraph" w:styleId="afc">
    <w:name w:val="Block Text"/>
    <w:basedOn w:val="a"/>
    <w:rsid w:val="003C76F9"/>
    <w:pPr>
      <w:ind w:left="-567" w:right="-483"/>
      <w:jc w:val="both"/>
    </w:pPr>
    <w:rPr>
      <w:sz w:val="32"/>
      <w:szCs w:val="20"/>
      <w:lang w:eastAsia="ru-RU"/>
    </w:rPr>
  </w:style>
  <w:style w:type="character" w:customStyle="1" w:styleId="af2">
    <w:name w:val="Верхній колонтитул Знак"/>
    <w:link w:val="af1"/>
    <w:uiPriority w:val="99"/>
    <w:rsid w:val="006960C5"/>
    <w:rPr>
      <w:sz w:val="28"/>
      <w:szCs w:val="24"/>
      <w:lang w:eastAsia="ar-SA"/>
    </w:rPr>
  </w:style>
  <w:style w:type="paragraph" w:styleId="afd">
    <w:name w:val="List Paragraph"/>
    <w:basedOn w:val="a"/>
    <w:uiPriority w:val="34"/>
    <w:qFormat/>
    <w:rsid w:val="00F9633A"/>
    <w:pPr>
      <w:ind w:left="720"/>
      <w:contextualSpacing/>
    </w:pPr>
    <w:rPr>
      <w:sz w:val="20"/>
      <w:szCs w:val="20"/>
      <w:lang w:val="uk-UA" w:eastAsia="ru-RU"/>
    </w:rPr>
  </w:style>
  <w:style w:type="paragraph" w:customStyle="1" w:styleId="FR1">
    <w:name w:val="FR1"/>
    <w:rsid w:val="00F9633A"/>
    <w:pPr>
      <w:widowControl w:val="0"/>
      <w:spacing w:line="300" w:lineRule="auto"/>
      <w:ind w:firstLine="720"/>
    </w:pPr>
    <w:rPr>
      <w:sz w:val="28"/>
      <w:lang w:eastAsia="ru-RU"/>
    </w:rPr>
  </w:style>
  <w:style w:type="character" w:customStyle="1" w:styleId="5">
    <w:name w:val="Заголовок №5_"/>
    <w:link w:val="50"/>
    <w:rsid w:val="0030024F"/>
    <w:rPr>
      <w:b/>
      <w:bCs/>
      <w:spacing w:val="23"/>
      <w:sz w:val="21"/>
      <w:szCs w:val="21"/>
      <w:shd w:val="clear" w:color="auto" w:fill="FFFFFF"/>
    </w:rPr>
  </w:style>
  <w:style w:type="paragraph" w:customStyle="1" w:styleId="50">
    <w:name w:val="Заголовок №5"/>
    <w:basedOn w:val="a"/>
    <w:link w:val="5"/>
    <w:rsid w:val="0030024F"/>
    <w:pPr>
      <w:widowControl w:val="0"/>
      <w:shd w:val="clear" w:color="auto" w:fill="FFFFFF"/>
      <w:spacing w:before="600" w:after="420" w:line="0" w:lineRule="atLeast"/>
      <w:jc w:val="both"/>
      <w:outlineLvl w:val="4"/>
    </w:pPr>
    <w:rPr>
      <w:b/>
      <w:bCs/>
      <w:spacing w:val="23"/>
      <w:sz w:val="21"/>
      <w:szCs w:val="21"/>
      <w:lang w:eastAsia="ru-RU"/>
    </w:rPr>
  </w:style>
  <w:style w:type="character" w:customStyle="1" w:styleId="60">
    <w:name w:val="Заголовок 6 Знак"/>
    <w:link w:val="6"/>
    <w:semiHidden/>
    <w:rsid w:val="00F967BC"/>
    <w:rPr>
      <w:rFonts w:ascii="Calibri" w:eastAsia="Times New Roman" w:hAnsi="Calibri" w:cs="Times New Roman"/>
      <w:b/>
      <w:bCs/>
      <w:sz w:val="22"/>
      <w:szCs w:val="22"/>
      <w:lang w:eastAsia="ar-SA"/>
    </w:rPr>
  </w:style>
  <w:style w:type="paragraph" w:customStyle="1" w:styleId="StyleZakonu">
    <w:name w:val="StyleZakonu"/>
    <w:basedOn w:val="a"/>
    <w:rsid w:val="00F967BC"/>
    <w:pPr>
      <w:autoSpaceDE w:val="0"/>
      <w:autoSpaceDN w:val="0"/>
      <w:spacing w:after="60" w:line="220" w:lineRule="exact"/>
      <w:ind w:firstLine="284"/>
      <w:jc w:val="both"/>
    </w:pPr>
    <w:rPr>
      <w:sz w:val="20"/>
      <w:szCs w:val="20"/>
      <w:lang w:val="uk-UA" w:eastAsia="ru-RU"/>
    </w:rPr>
  </w:style>
  <w:style w:type="character" w:customStyle="1" w:styleId="rvts0">
    <w:name w:val="rvts0"/>
    <w:rsid w:val="00F967BC"/>
  </w:style>
  <w:style w:type="table" w:styleId="afe">
    <w:name w:val="Table Grid"/>
    <w:basedOn w:val="a1"/>
    <w:uiPriority w:val="39"/>
    <w:rsid w:val="0059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46209"/>
    <w:rPr>
      <w:b/>
      <w:bCs/>
      <w:caps/>
      <w:sz w:val="28"/>
      <w:szCs w:val="24"/>
      <w:lang w:val="ru-RU" w:eastAsia="ar-SA"/>
    </w:rPr>
  </w:style>
  <w:style w:type="character" w:customStyle="1" w:styleId="af">
    <w:name w:val="Основний текст з відступом Знак"/>
    <w:link w:val="ae"/>
    <w:rsid w:val="00746209"/>
    <w:rPr>
      <w:sz w:val="28"/>
      <w:szCs w:val="24"/>
      <w:lang w:eastAsia="ar-SA"/>
    </w:rPr>
  </w:style>
  <w:style w:type="paragraph" w:styleId="aff">
    <w:name w:val="Plain Text"/>
    <w:basedOn w:val="a"/>
    <w:link w:val="aff0"/>
    <w:uiPriority w:val="99"/>
    <w:unhideWhenUsed/>
    <w:rsid w:val="00CD7FD4"/>
    <w:rPr>
      <w:rFonts w:ascii="Consolas" w:eastAsia="Calibri" w:hAnsi="Consolas"/>
      <w:sz w:val="21"/>
      <w:szCs w:val="21"/>
      <w:lang w:val="uk-UA" w:eastAsia="en-US"/>
    </w:rPr>
  </w:style>
  <w:style w:type="character" w:customStyle="1" w:styleId="aff0">
    <w:name w:val="Текст Знак"/>
    <w:link w:val="aff"/>
    <w:uiPriority w:val="99"/>
    <w:rsid w:val="00CD7FD4"/>
    <w:rPr>
      <w:rFonts w:ascii="Consolas" w:eastAsia="Calibri" w:hAnsi="Consolas"/>
      <w:sz w:val="21"/>
      <w:szCs w:val="21"/>
      <w:lang w:eastAsia="en-US"/>
    </w:rPr>
  </w:style>
  <w:style w:type="paragraph" w:customStyle="1" w:styleId="19">
    <w:name w:val="Без інтервалів1"/>
    <w:link w:val="aff1"/>
    <w:uiPriority w:val="1"/>
    <w:qFormat/>
    <w:rsid w:val="00335B3F"/>
    <w:rPr>
      <w:rFonts w:ascii="Calibri" w:hAnsi="Calibri"/>
      <w:sz w:val="22"/>
      <w:szCs w:val="22"/>
      <w:lang w:val="ru-RU" w:eastAsia="ru-RU"/>
    </w:rPr>
  </w:style>
  <w:style w:type="character" w:customStyle="1" w:styleId="aff1">
    <w:name w:val="Без інтервалів Знак"/>
    <w:link w:val="19"/>
    <w:uiPriority w:val="1"/>
    <w:locked/>
    <w:rsid w:val="00335B3F"/>
    <w:rPr>
      <w:rFonts w:ascii="Calibri" w:hAnsi="Calibri"/>
      <w:sz w:val="22"/>
      <w:szCs w:val="22"/>
    </w:rPr>
  </w:style>
  <w:style w:type="character" w:customStyle="1" w:styleId="ac">
    <w:name w:val="Основний текст Знак"/>
    <w:link w:val="ab"/>
    <w:rsid w:val="00841570"/>
    <w:rPr>
      <w:sz w:val="28"/>
      <w:szCs w:val="24"/>
      <w:lang w:val="ru-RU" w:eastAsia="ar-SA"/>
    </w:rPr>
  </w:style>
  <w:style w:type="character" w:customStyle="1" w:styleId="af4">
    <w:name w:val="Нижній колонтитул Знак"/>
    <w:link w:val="af3"/>
    <w:uiPriority w:val="99"/>
    <w:rsid w:val="000C3458"/>
    <w:rPr>
      <w:sz w:val="28"/>
      <w:szCs w:val="24"/>
      <w:lang w:val="ru-RU" w:eastAsia="ar-SA"/>
    </w:rPr>
  </w:style>
  <w:style w:type="paragraph" w:customStyle="1" w:styleId="1a">
    <w:name w:val="Обычный1"/>
    <w:rsid w:val="000C3458"/>
    <w:rPr>
      <w:sz w:val="28"/>
      <w:szCs w:val="28"/>
      <w:lang w:eastAsia="ru-RU"/>
    </w:rPr>
  </w:style>
  <w:style w:type="paragraph" w:customStyle="1" w:styleId="1b">
    <w:name w:val="Без интервала1"/>
    <w:link w:val="1c"/>
    <w:qFormat/>
    <w:rsid w:val="000C3458"/>
    <w:pPr>
      <w:ind w:firstLine="709"/>
      <w:jc w:val="both"/>
    </w:pPr>
    <w:rPr>
      <w:rFonts w:ascii="Calibri" w:hAnsi="Calibri"/>
      <w:sz w:val="28"/>
      <w:szCs w:val="24"/>
      <w:lang w:val="en-US" w:eastAsia="ru-RU"/>
    </w:rPr>
  </w:style>
  <w:style w:type="character" w:customStyle="1" w:styleId="1c">
    <w:name w:val="Без интервала1 Знак"/>
    <w:link w:val="1b"/>
    <w:rsid w:val="000C3458"/>
    <w:rPr>
      <w:rFonts w:ascii="Calibri" w:hAnsi="Calibri"/>
      <w:sz w:val="28"/>
      <w:szCs w:val="24"/>
      <w:lang w:val="en-US" w:eastAsia="ru-RU"/>
    </w:rPr>
  </w:style>
  <w:style w:type="character" w:customStyle="1" w:styleId="af5">
    <w:name w:val="Підзаголовок Знак"/>
    <w:link w:val="a9"/>
    <w:uiPriority w:val="11"/>
    <w:rsid w:val="000C3458"/>
    <w:rPr>
      <w:i/>
      <w:iCs/>
      <w:sz w:val="28"/>
      <w:szCs w:val="24"/>
      <w:lang w:val="ru-RU" w:eastAsia="ar-SA"/>
    </w:rPr>
  </w:style>
  <w:style w:type="paragraph" w:customStyle="1" w:styleId="110">
    <w:name w:val="Абзац списка11"/>
    <w:basedOn w:val="a"/>
    <w:uiPriority w:val="99"/>
    <w:qFormat/>
    <w:rsid w:val="000C3458"/>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
    <w:rsid w:val="000C3458"/>
    <w:rPr>
      <w:b/>
      <w:caps/>
      <w:sz w:val="28"/>
      <w:lang w:val="ru-RU" w:eastAsia="ar-SA"/>
    </w:rPr>
  </w:style>
  <w:style w:type="character" w:customStyle="1" w:styleId="1d">
    <w:name w:val="Незакрита згадка1"/>
    <w:basedOn w:val="a0"/>
    <w:uiPriority w:val="99"/>
    <w:semiHidden/>
    <w:unhideWhenUsed/>
    <w:rsid w:val="00DA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6543">
      <w:bodyDiv w:val="1"/>
      <w:marLeft w:val="0"/>
      <w:marRight w:val="0"/>
      <w:marTop w:val="0"/>
      <w:marBottom w:val="0"/>
      <w:divBdr>
        <w:top w:val="none" w:sz="0" w:space="0" w:color="auto"/>
        <w:left w:val="none" w:sz="0" w:space="0" w:color="auto"/>
        <w:bottom w:val="none" w:sz="0" w:space="0" w:color="auto"/>
        <w:right w:val="none" w:sz="0" w:space="0" w:color="auto"/>
      </w:divBdr>
    </w:div>
    <w:div w:id="207111037">
      <w:bodyDiv w:val="1"/>
      <w:marLeft w:val="0"/>
      <w:marRight w:val="0"/>
      <w:marTop w:val="0"/>
      <w:marBottom w:val="0"/>
      <w:divBdr>
        <w:top w:val="none" w:sz="0" w:space="0" w:color="auto"/>
        <w:left w:val="none" w:sz="0" w:space="0" w:color="auto"/>
        <w:bottom w:val="none" w:sz="0" w:space="0" w:color="auto"/>
        <w:right w:val="none" w:sz="0" w:space="0" w:color="auto"/>
      </w:divBdr>
    </w:div>
    <w:div w:id="337119796">
      <w:bodyDiv w:val="1"/>
      <w:marLeft w:val="0"/>
      <w:marRight w:val="0"/>
      <w:marTop w:val="0"/>
      <w:marBottom w:val="0"/>
      <w:divBdr>
        <w:top w:val="none" w:sz="0" w:space="0" w:color="auto"/>
        <w:left w:val="none" w:sz="0" w:space="0" w:color="auto"/>
        <w:bottom w:val="none" w:sz="0" w:space="0" w:color="auto"/>
        <w:right w:val="none" w:sz="0" w:space="0" w:color="auto"/>
      </w:divBdr>
    </w:div>
    <w:div w:id="377095199">
      <w:bodyDiv w:val="1"/>
      <w:marLeft w:val="0"/>
      <w:marRight w:val="0"/>
      <w:marTop w:val="0"/>
      <w:marBottom w:val="0"/>
      <w:divBdr>
        <w:top w:val="none" w:sz="0" w:space="0" w:color="auto"/>
        <w:left w:val="none" w:sz="0" w:space="0" w:color="auto"/>
        <w:bottom w:val="none" w:sz="0" w:space="0" w:color="auto"/>
        <w:right w:val="none" w:sz="0" w:space="0" w:color="auto"/>
      </w:divBdr>
    </w:div>
    <w:div w:id="418332699">
      <w:bodyDiv w:val="1"/>
      <w:marLeft w:val="0"/>
      <w:marRight w:val="0"/>
      <w:marTop w:val="0"/>
      <w:marBottom w:val="0"/>
      <w:divBdr>
        <w:top w:val="none" w:sz="0" w:space="0" w:color="auto"/>
        <w:left w:val="none" w:sz="0" w:space="0" w:color="auto"/>
        <w:bottom w:val="none" w:sz="0" w:space="0" w:color="auto"/>
        <w:right w:val="none" w:sz="0" w:space="0" w:color="auto"/>
      </w:divBdr>
      <w:divsChild>
        <w:div w:id="1535117756">
          <w:marLeft w:val="150"/>
          <w:marRight w:val="150"/>
          <w:marTop w:val="0"/>
          <w:marBottom w:val="0"/>
          <w:divBdr>
            <w:top w:val="none" w:sz="0" w:space="0" w:color="auto"/>
            <w:left w:val="none" w:sz="0" w:space="0" w:color="auto"/>
            <w:bottom w:val="none" w:sz="0" w:space="0" w:color="auto"/>
            <w:right w:val="none" w:sz="0" w:space="0" w:color="auto"/>
          </w:divBdr>
        </w:div>
      </w:divsChild>
    </w:div>
    <w:div w:id="503710806">
      <w:bodyDiv w:val="1"/>
      <w:marLeft w:val="0"/>
      <w:marRight w:val="0"/>
      <w:marTop w:val="0"/>
      <w:marBottom w:val="0"/>
      <w:divBdr>
        <w:top w:val="none" w:sz="0" w:space="0" w:color="auto"/>
        <w:left w:val="none" w:sz="0" w:space="0" w:color="auto"/>
        <w:bottom w:val="none" w:sz="0" w:space="0" w:color="auto"/>
        <w:right w:val="none" w:sz="0" w:space="0" w:color="auto"/>
      </w:divBdr>
    </w:div>
    <w:div w:id="515118907">
      <w:bodyDiv w:val="1"/>
      <w:marLeft w:val="0"/>
      <w:marRight w:val="0"/>
      <w:marTop w:val="0"/>
      <w:marBottom w:val="0"/>
      <w:divBdr>
        <w:top w:val="none" w:sz="0" w:space="0" w:color="auto"/>
        <w:left w:val="none" w:sz="0" w:space="0" w:color="auto"/>
        <w:bottom w:val="none" w:sz="0" w:space="0" w:color="auto"/>
        <w:right w:val="none" w:sz="0" w:space="0" w:color="auto"/>
      </w:divBdr>
    </w:div>
    <w:div w:id="570116166">
      <w:bodyDiv w:val="1"/>
      <w:marLeft w:val="0"/>
      <w:marRight w:val="0"/>
      <w:marTop w:val="0"/>
      <w:marBottom w:val="0"/>
      <w:divBdr>
        <w:top w:val="none" w:sz="0" w:space="0" w:color="auto"/>
        <w:left w:val="none" w:sz="0" w:space="0" w:color="auto"/>
        <w:bottom w:val="none" w:sz="0" w:space="0" w:color="auto"/>
        <w:right w:val="none" w:sz="0" w:space="0" w:color="auto"/>
      </w:divBdr>
    </w:div>
    <w:div w:id="613099106">
      <w:bodyDiv w:val="1"/>
      <w:marLeft w:val="0"/>
      <w:marRight w:val="0"/>
      <w:marTop w:val="0"/>
      <w:marBottom w:val="0"/>
      <w:divBdr>
        <w:top w:val="none" w:sz="0" w:space="0" w:color="auto"/>
        <w:left w:val="none" w:sz="0" w:space="0" w:color="auto"/>
        <w:bottom w:val="none" w:sz="0" w:space="0" w:color="auto"/>
        <w:right w:val="none" w:sz="0" w:space="0" w:color="auto"/>
      </w:divBdr>
    </w:div>
    <w:div w:id="719717705">
      <w:bodyDiv w:val="1"/>
      <w:marLeft w:val="0"/>
      <w:marRight w:val="0"/>
      <w:marTop w:val="0"/>
      <w:marBottom w:val="0"/>
      <w:divBdr>
        <w:top w:val="none" w:sz="0" w:space="0" w:color="auto"/>
        <w:left w:val="none" w:sz="0" w:space="0" w:color="auto"/>
        <w:bottom w:val="none" w:sz="0" w:space="0" w:color="auto"/>
        <w:right w:val="none" w:sz="0" w:space="0" w:color="auto"/>
      </w:divBdr>
      <w:divsChild>
        <w:div w:id="1334069925">
          <w:marLeft w:val="0"/>
          <w:marRight w:val="0"/>
          <w:marTop w:val="0"/>
          <w:marBottom w:val="0"/>
          <w:divBdr>
            <w:top w:val="none" w:sz="0" w:space="0" w:color="auto"/>
            <w:left w:val="none" w:sz="0" w:space="0" w:color="auto"/>
            <w:bottom w:val="none" w:sz="0" w:space="0" w:color="auto"/>
            <w:right w:val="none" w:sz="0" w:space="0" w:color="auto"/>
          </w:divBdr>
          <w:divsChild>
            <w:div w:id="1549224467">
              <w:marLeft w:val="0"/>
              <w:marRight w:val="0"/>
              <w:marTop w:val="0"/>
              <w:marBottom w:val="0"/>
              <w:divBdr>
                <w:top w:val="none" w:sz="0" w:space="0" w:color="auto"/>
                <w:left w:val="none" w:sz="0" w:space="0" w:color="auto"/>
                <w:bottom w:val="none" w:sz="0" w:space="0" w:color="auto"/>
                <w:right w:val="none" w:sz="0" w:space="0" w:color="auto"/>
              </w:divBdr>
              <w:divsChild>
                <w:div w:id="1620451953">
                  <w:marLeft w:val="0"/>
                  <w:marRight w:val="0"/>
                  <w:marTop w:val="0"/>
                  <w:marBottom w:val="0"/>
                  <w:divBdr>
                    <w:top w:val="none" w:sz="0" w:space="0" w:color="auto"/>
                    <w:left w:val="none" w:sz="0" w:space="0" w:color="auto"/>
                    <w:bottom w:val="none" w:sz="0" w:space="0" w:color="auto"/>
                    <w:right w:val="none" w:sz="0" w:space="0" w:color="auto"/>
                  </w:divBdr>
                  <w:divsChild>
                    <w:div w:id="7190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7877">
      <w:bodyDiv w:val="1"/>
      <w:marLeft w:val="0"/>
      <w:marRight w:val="0"/>
      <w:marTop w:val="0"/>
      <w:marBottom w:val="0"/>
      <w:divBdr>
        <w:top w:val="none" w:sz="0" w:space="0" w:color="auto"/>
        <w:left w:val="none" w:sz="0" w:space="0" w:color="auto"/>
        <w:bottom w:val="none" w:sz="0" w:space="0" w:color="auto"/>
        <w:right w:val="none" w:sz="0" w:space="0" w:color="auto"/>
      </w:divBdr>
    </w:div>
    <w:div w:id="779255667">
      <w:bodyDiv w:val="1"/>
      <w:marLeft w:val="0"/>
      <w:marRight w:val="0"/>
      <w:marTop w:val="0"/>
      <w:marBottom w:val="0"/>
      <w:divBdr>
        <w:top w:val="none" w:sz="0" w:space="0" w:color="auto"/>
        <w:left w:val="none" w:sz="0" w:space="0" w:color="auto"/>
        <w:bottom w:val="none" w:sz="0" w:space="0" w:color="auto"/>
        <w:right w:val="none" w:sz="0" w:space="0" w:color="auto"/>
      </w:divBdr>
    </w:div>
    <w:div w:id="808523563">
      <w:bodyDiv w:val="1"/>
      <w:marLeft w:val="0"/>
      <w:marRight w:val="0"/>
      <w:marTop w:val="0"/>
      <w:marBottom w:val="0"/>
      <w:divBdr>
        <w:top w:val="none" w:sz="0" w:space="0" w:color="auto"/>
        <w:left w:val="none" w:sz="0" w:space="0" w:color="auto"/>
        <w:bottom w:val="none" w:sz="0" w:space="0" w:color="auto"/>
        <w:right w:val="none" w:sz="0" w:space="0" w:color="auto"/>
      </w:divBdr>
    </w:div>
    <w:div w:id="824588729">
      <w:bodyDiv w:val="1"/>
      <w:marLeft w:val="0"/>
      <w:marRight w:val="0"/>
      <w:marTop w:val="0"/>
      <w:marBottom w:val="0"/>
      <w:divBdr>
        <w:top w:val="none" w:sz="0" w:space="0" w:color="auto"/>
        <w:left w:val="none" w:sz="0" w:space="0" w:color="auto"/>
        <w:bottom w:val="none" w:sz="0" w:space="0" w:color="auto"/>
        <w:right w:val="none" w:sz="0" w:space="0" w:color="auto"/>
      </w:divBdr>
    </w:div>
    <w:div w:id="856314861">
      <w:bodyDiv w:val="1"/>
      <w:marLeft w:val="0"/>
      <w:marRight w:val="0"/>
      <w:marTop w:val="0"/>
      <w:marBottom w:val="0"/>
      <w:divBdr>
        <w:top w:val="none" w:sz="0" w:space="0" w:color="auto"/>
        <w:left w:val="none" w:sz="0" w:space="0" w:color="auto"/>
        <w:bottom w:val="none" w:sz="0" w:space="0" w:color="auto"/>
        <w:right w:val="none" w:sz="0" w:space="0" w:color="auto"/>
      </w:divBdr>
    </w:div>
    <w:div w:id="900402637">
      <w:bodyDiv w:val="1"/>
      <w:marLeft w:val="0"/>
      <w:marRight w:val="0"/>
      <w:marTop w:val="0"/>
      <w:marBottom w:val="0"/>
      <w:divBdr>
        <w:top w:val="none" w:sz="0" w:space="0" w:color="auto"/>
        <w:left w:val="none" w:sz="0" w:space="0" w:color="auto"/>
        <w:bottom w:val="none" w:sz="0" w:space="0" w:color="auto"/>
        <w:right w:val="none" w:sz="0" w:space="0" w:color="auto"/>
      </w:divBdr>
    </w:div>
    <w:div w:id="953636047">
      <w:bodyDiv w:val="1"/>
      <w:marLeft w:val="0"/>
      <w:marRight w:val="0"/>
      <w:marTop w:val="0"/>
      <w:marBottom w:val="0"/>
      <w:divBdr>
        <w:top w:val="none" w:sz="0" w:space="0" w:color="auto"/>
        <w:left w:val="none" w:sz="0" w:space="0" w:color="auto"/>
        <w:bottom w:val="none" w:sz="0" w:space="0" w:color="auto"/>
        <w:right w:val="none" w:sz="0" w:space="0" w:color="auto"/>
      </w:divBdr>
    </w:div>
    <w:div w:id="1007095911">
      <w:bodyDiv w:val="1"/>
      <w:marLeft w:val="0"/>
      <w:marRight w:val="0"/>
      <w:marTop w:val="0"/>
      <w:marBottom w:val="0"/>
      <w:divBdr>
        <w:top w:val="none" w:sz="0" w:space="0" w:color="auto"/>
        <w:left w:val="none" w:sz="0" w:space="0" w:color="auto"/>
        <w:bottom w:val="none" w:sz="0" w:space="0" w:color="auto"/>
        <w:right w:val="none" w:sz="0" w:space="0" w:color="auto"/>
      </w:divBdr>
    </w:div>
    <w:div w:id="1017737401">
      <w:bodyDiv w:val="1"/>
      <w:marLeft w:val="0"/>
      <w:marRight w:val="0"/>
      <w:marTop w:val="0"/>
      <w:marBottom w:val="0"/>
      <w:divBdr>
        <w:top w:val="none" w:sz="0" w:space="0" w:color="auto"/>
        <w:left w:val="none" w:sz="0" w:space="0" w:color="auto"/>
        <w:bottom w:val="none" w:sz="0" w:space="0" w:color="auto"/>
        <w:right w:val="none" w:sz="0" w:space="0" w:color="auto"/>
      </w:divBdr>
      <w:divsChild>
        <w:div w:id="405300089">
          <w:marLeft w:val="0"/>
          <w:marRight w:val="0"/>
          <w:marTop w:val="0"/>
          <w:marBottom w:val="0"/>
          <w:divBdr>
            <w:top w:val="none" w:sz="0" w:space="0" w:color="auto"/>
            <w:left w:val="none" w:sz="0" w:space="0" w:color="auto"/>
            <w:bottom w:val="none" w:sz="0" w:space="0" w:color="auto"/>
            <w:right w:val="none" w:sz="0" w:space="0" w:color="auto"/>
          </w:divBdr>
          <w:divsChild>
            <w:div w:id="172961285">
              <w:marLeft w:val="0"/>
              <w:marRight w:val="0"/>
              <w:marTop w:val="0"/>
              <w:marBottom w:val="0"/>
              <w:divBdr>
                <w:top w:val="none" w:sz="0" w:space="0" w:color="auto"/>
                <w:left w:val="none" w:sz="0" w:space="0" w:color="auto"/>
                <w:bottom w:val="none" w:sz="0" w:space="0" w:color="auto"/>
                <w:right w:val="none" w:sz="0" w:space="0" w:color="auto"/>
              </w:divBdr>
              <w:divsChild>
                <w:div w:id="1551765322">
                  <w:marLeft w:val="0"/>
                  <w:marRight w:val="0"/>
                  <w:marTop w:val="0"/>
                  <w:marBottom w:val="0"/>
                  <w:divBdr>
                    <w:top w:val="none" w:sz="0" w:space="0" w:color="auto"/>
                    <w:left w:val="none" w:sz="0" w:space="0" w:color="auto"/>
                    <w:bottom w:val="none" w:sz="0" w:space="0" w:color="auto"/>
                    <w:right w:val="none" w:sz="0" w:space="0" w:color="auto"/>
                  </w:divBdr>
                  <w:divsChild>
                    <w:div w:id="7193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81607">
      <w:bodyDiv w:val="1"/>
      <w:marLeft w:val="0"/>
      <w:marRight w:val="0"/>
      <w:marTop w:val="0"/>
      <w:marBottom w:val="0"/>
      <w:divBdr>
        <w:top w:val="none" w:sz="0" w:space="0" w:color="auto"/>
        <w:left w:val="none" w:sz="0" w:space="0" w:color="auto"/>
        <w:bottom w:val="none" w:sz="0" w:space="0" w:color="auto"/>
        <w:right w:val="none" w:sz="0" w:space="0" w:color="auto"/>
      </w:divBdr>
    </w:div>
    <w:div w:id="1065689457">
      <w:bodyDiv w:val="1"/>
      <w:marLeft w:val="0"/>
      <w:marRight w:val="0"/>
      <w:marTop w:val="0"/>
      <w:marBottom w:val="0"/>
      <w:divBdr>
        <w:top w:val="none" w:sz="0" w:space="0" w:color="auto"/>
        <w:left w:val="none" w:sz="0" w:space="0" w:color="auto"/>
        <w:bottom w:val="none" w:sz="0" w:space="0" w:color="auto"/>
        <w:right w:val="none" w:sz="0" w:space="0" w:color="auto"/>
      </w:divBdr>
      <w:divsChild>
        <w:div w:id="673654365">
          <w:marLeft w:val="0"/>
          <w:marRight w:val="0"/>
          <w:marTop w:val="0"/>
          <w:marBottom w:val="0"/>
          <w:divBdr>
            <w:top w:val="none" w:sz="0" w:space="0" w:color="auto"/>
            <w:left w:val="none" w:sz="0" w:space="0" w:color="auto"/>
            <w:bottom w:val="none" w:sz="0" w:space="0" w:color="auto"/>
            <w:right w:val="none" w:sz="0" w:space="0" w:color="auto"/>
          </w:divBdr>
          <w:divsChild>
            <w:div w:id="1674650524">
              <w:marLeft w:val="0"/>
              <w:marRight w:val="0"/>
              <w:marTop w:val="0"/>
              <w:marBottom w:val="0"/>
              <w:divBdr>
                <w:top w:val="none" w:sz="0" w:space="0" w:color="auto"/>
                <w:left w:val="none" w:sz="0" w:space="0" w:color="auto"/>
                <w:bottom w:val="none" w:sz="0" w:space="0" w:color="auto"/>
                <w:right w:val="none" w:sz="0" w:space="0" w:color="auto"/>
              </w:divBdr>
              <w:divsChild>
                <w:div w:id="1637030906">
                  <w:marLeft w:val="0"/>
                  <w:marRight w:val="0"/>
                  <w:marTop w:val="0"/>
                  <w:marBottom w:val="0"/>
                  <w:divBdr>
                    <w:top w:val="none" w:sz="0" w:space="0" w:color="auto"/>
                    <w:left w:val="none" w:sz="0" w:space="0" w:color="auto"/>
                    <w:bottom w:val="none" w:sz="0" w:space="0" w:color="auto"/>
                    <w:right w:val="none" w:sz="0" w:space="0" w:color="auto"/>
                  </w:divBdr>
                  <w:divsChild>
                    <w:div w:id="9727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09877">
      <w:bodyDiv w:val="1"/>
      <w:marLeft w:val="0"/>
      <w:marRight w:val="0"/>
      <w:marTop w:val="0"/>
      <w:marBottom w:val="0"/>
      <w:divBdr>
        <w:top w:val="none" w:sz="0" w:space="0" w:color="auto"/>
        <w:left w:val="none" w:sz="0" w:space="0" w:color="auto"/>
        <w:bottom w:val="none" w:sz="0" w:space="0" w:color="auto"/>
        <w:right w:val="none" w:sz="0" w:space="0" w:color="auto"/>
      </w:divBdr>
      <w:divsChild>
        <w:div w:id="1256553899">
          <w:marLeft w:val="0"/>
          <w:marRight w:val="0"/>
          <w:marTop w:val="0"/>
          <w:marBottom w:val="0"/>
          <w:divBdr>
            <w:top w:val="none" w:sz="0" w:space="0" w:color="auto"/>
            <w:left w:val="none" w:sz="0" w:space="0" w:color="auto"/>
            <w:bottom w:val="none" w:sz="0" w:space="0" w:color="auto"/>
            <w:right w:val="none" w:sz="0" w:space="0" w:color="auto"/>
          </w:divBdr>
          <w:divsChild>
            <w:div w:id="57093929">
              <w:marLeft w:val="0"/>
              <w:marRight w:val="0"/>
              <w:marTop w:val="0"/>
              <w:marBottom w:val="0"/>
              <w:divBdr>
                <w:top w:val="none" w:sz="0" w:space="0" w:color="auto"/>
                <w:left w:val="none" w:sz="0" w:space="0" w:color="auto"/>
                <w:bottom w:val="none" w:sz="0" w:space="0" w:color="auto"/>
                <w:right w:val="none" w:sz="0" w:space="0" w:color="auto"/>
              </w:divBdr>
              <w:divsChild>
                <w:div w:id="376440262">
                  <w:marLeft w:val="0"/>
                  <w:marRight w:val="0"/>
                  <w:marTop w:val="0"/>
                  <w:marBottom w:val="0"/>
                  <w:divBdr>
                    <w:top w:val="none" w:sz="0" w:space="0" w:color="auto"/>
                    <w:left w:val="none" w:sz="0" w:space="0" w:color="auto"/>
                    <w:bottom w:val="none" w:sz="0" w:space="0" w:color="auto"/>
                    <w:right w:val="none" w:sz="0" w:space="0" w:color="auto"/>
                  </w:divBdr>
                  <w:divsChild>
                    <w:div w:id="544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18062">
      <w:bodyDiv w:val="1"/>
      <w:marLeft w:val="0"/>
      <w:marRight w:val="0"/>
      <w:marTop w:val="0"/>
      <w:marBottom w:val="0"/>
      <w:divBdr>
        <w:top w:val="none" w:sz="0" w:space="0" w:color="auto"/>
        <w:left w:val="none" w:sz="0" w:space="0" w:color="auto"/>
        <w:bottom w:val="none" w:sz="0" w:space="0" w:color="auto"/>
        <w:right w:val="none" w:sz="0" w:space="0" w:color="auto"/>
      </w:divBdr>
    </w:div>
    <w:div w:id="1160467429">
      <w:bodyDiv w:val="1"/>
      <w:marLeft w:val="0"/>
      <w:marRight w:val="0"/>
      <w:marTop w:val="0"/>
      <w:marBottom w:val="0"/>
      <w:divBdr>
        <w:top w:val="none" w:sz="0" w:space="0" w:color="auto"/>
        <w:left w:val="none" w:sz="0" w:space="0" w:color="auto"/>
        <w:bottom w:val="none" w:sz="0" w:space="0" w:color="auto"/>
        <w:right w:val="none" w:sz="0" w:space="0" w:color="auto"/>
      </w:divBdr>
    </w:div>
    <w:div w:id="1201743180">
      <w:bodyDiv w:val="1"/>
      <w:marLeft w:val="0"/>
      <w:marRight w:val="0"/>
      <w:marTop w:val="0"/>
      <w:marBottom w:val="0"/>
      <w:divBdr>
        <w:top w:val="none" w:sz="0" w:space="0" w:color="auto"/>
        <w:left w:val="none" w:sz="0" w:space="0" w:color="auto"/>
        <w:bottom w:val="none" w:sz="0" w:space="0" w:color="auto"/>
        <w:right w:val="none" w:sz="0" w:space="0" w:color="auto"/>
      </w:divBdr>
    </w:div>
    <w:div w:id="1225987601">
      <w:bodyDiv w:val="1"/>
      <w:marLeft w:val="0"/>
      <w:marRight w:val="0"/>
      <w:marTop w:val="0"/>
      <w:marBottom w:val="0"/>
      <w:divBdr>
        <w:top w:val="none" w:sz="0" w:space="0" w:color="auto"/>
        <w:left w:val="none" w:sz="0" w:space="0" w:color="auto"/>
        <w:bottom w:val="none" w:sz="0" w:space="0" w:color="auto"/>
        <w:right w:val="none" w:sz="0" w:space="0" w:color="auto"/>
      </w:divBdr>
    </w:div>
    <w:div w:id="1254051717">
      <w:bodyDiv w:val="1"/>
      <w:marLeft w:val="0"/>
      <w:marRight w:val="0"/>
      <w:marTop w:val="0"/>
      <w:marBottom w:val="0"/>
      <w:divBdr>
        <w:top w:val="none" w:sz="0" w:space="0" w:color="auto"/>
        <w:left w:val="none" w:sz="0" w:space="0" w:color="auto"/>
        <w:bottom w:val="none" w:sz="0" w:space="0" w:color="auto"/>
        <w:right w:val="none" w:sz="0" w:space="0" w:color="auto"/>
      </w:divBdr>
    </w:div>
    <w:div w:id="1255624317">
      <w:bodyDiv w:val="1"/>
      <w:marLeft w:val="0"/>
      <w:marRight w:val="0"/>
      <w:marTop w:val="0"/>
      <w:marBottom w:val="0"/>
      <w:divBdr>
        <w:top w:val="none" w:sz="0" w:space="0" w:color="auto"/>
        <w:left w:val="none" w:sz="0" w:space="0" w:color="auto"/>
        <w:bottom w:val="none" w:sz="0" w:space="0" w:color="auto"/>
        <w:right w:val="none" w:sz="0" w:space="0" w:color="auto"/>
      </w:divBdr>
      <w:divsChild>
        <w:div w:id="125973543">
          <w:marLeft w:val="0"/>
          <w:marRight w:val="0"/>
          <w:marTop w:val="0"/>
          <w:marBottom w:val="0"/>
          <w:divBdr>
            <w:top w:val="none" w:sz="0" w:space="0" w:color="auto"/>
            <w:left w:val="none" w:sz="0" w:space="0" w:color="auto"/>
            <w:bottom w:val="none" w:sz="0" w:space="0" w:color="auto"/>
            <w:right w:val="none" w:sz="0" w:space="0" w:color="auto"/>
          </w:divBdr>
          <w:divsChild>
            <w:div w:id="191916813">
              <w:marLeft w:val="0"/>
              <w:marRight w:val="0"/>
              <w:marTop w:val="0"/>
              <w:marBottom w:val="0"/>
              <w:divBdr>
                <w:top w:val="none" w:sz="0" w:space="0" w:color="auto"/>
                <w:left w:val="none" w:sz="0" w:space="0" w:color="auto"/>
                <w:bottom w:val="none" w:sz="0" w:space="0" w:color="auto"/>
                <w:right w:val="none" w:sz="0" w:space="0" w:color="auto"/>
              </w:divBdr>
              <w:divsChild>
                <w:div w:id="1409577021">
                  <w:marLeft w:val="0"/>
                  <w:marRight w:val="0"/>
                  <w:marTop w:val="0"/>
                  <w:marBottom w:val="0"/>
                  <w:divBdr>
                    <w:top w:val="none" w:sz="0" w:space="0" w:color="auto"/>
                    <w:left w:val="none" w:sz="0" w:space="0" w:color="auto"/>
                    <w:bottom w:val="none" w:sz="0" w:space="0" w:color="auto"/>
                    <w:right w:val="none" w:sz="0" w:space="0" w:color="auto"/>
                  </w:divBdr>
                  <w:divsChild>
                    <w:div w:id="4467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93256">
      <w:bodyDiv w:val="1"/>
      <w:marLeft w:val="0"/>
      <w:marRight w:val="0"/>
      <w:marTop w:val="0"/>
      <w:marBottom w:val="0"/>
      <w:divBdr>
        <w:top w:val="none" w:sz="0" w:space="0" w:color="auto"/>
        <w:left w:val="none" w:sz="0" w:space="0" w:color="auto"/>
        <w:bottom w:val="none" w:sz="0" w:space="0" w:color="auto"/>
        <w:right w:val="none" w:sz="0" w:space="0" w:color="auto"/>
      </w:divBdr>
    </w:div>
    <w:div w:id="1283343861">
      <w:bodyDiv w:val="1"/>
      <w:marLeft w:val="0"/>
      <w:marRight w:val="0"/>
      <w:marTop w:val="0"/>
      <w:marBottom w:val="0"/>
      <w:divBdr>
        <w:top w:val="none" w:sz="0" w:space="0" w:color="auto"/>
        <w:left w:val="none" w:sz="0" w:space="0" w:color="auto"/>
        <w:bottom w:val="none" w:sz="0" w:space="0" w:color="auto"/>
        <w:right w:val="none" w:sz="0" w:space="0" w:color="auto"/>
      </w:divBdr>
    </w:div>
    <w:div w:id="1296334538">
      <w:bodyDiv w:val="1"/>
      <w:marLeft w:val="0"/>
      <w:marRight w:val="0"/>
      <w:marTop w:val="0"/>
      <w:marBottom w:val="0"/>
      <w:divBdr>
        <w:top w:val="none" w:sz="0" w:space="0" w:color="auto"/>
        <w:left w:val="none" w:sz="0" w:space="0" w:color="auto"/>
        <w:bottom w:val="none" w:sz="0" w:space="0" w:color="auto"/>
        <w:right w:val="none" w:sz="0" w:space="0" w:color="auto"/>
      </w:divBdr>
    </w:div>
    <w:div w:id="1327437278">
      <w:bodyDiv w:val="1"/>
      <w:marLeft w:val="0"/>
      <w:marRight w:val="0"/>
      <w:marTop w:val="0"/>
      <w:marBottom w:val="0"/>
      <w:divBdr>
        <w:top w:val="none" w:sz="0" w:space="0" w:color="auto"/>
        <w:left w:val="none" w:sz="0" w:space="0" w:color="auto"/>
        <w:bottom w:val="none" w:sz="0" w:space="0" w:color="auto"/>
        <w:right w:val="none" w:sz="0" w:space="0" w:color="auto"/>
      </w:divBdr>
      <w:divsChild>
        <w:div w:id="1742366656">
          <w:marLeft w:val="0"/>
          <w:marRight w:val="0"/>
          <w:marTop w:val="0"/>
          <w:marBottom w:val="0"/>
          <w:divBdr>
            <w:top w:val="none" w:sz="0" w:space="0" w:color="auto"/>
            <w:left w:val="none" w:sz="0" w:space="0" w:color="auto"/>
            <w:bottom w:val="none" w:sz="0" w:space="0" w:color="auto"/>
            <w:right w:val="none" w:sz="0" w:space="0" w:color="auto"/>
          </w:divBdr>
          <w:divsChild>
            <w:div w:id="591160643">
              <w:marLeft w:val="0"/>
              <w:marRight w:val="0"/>
              <w:marTop w:val="0"/>
              <w:marBottom w:val="0"/>
              <w:divBdr>
                <w:top w:val="none" w:sz="0" w:space="0" w:color="auto"/>
                <w:left w:val="none" w:sz="0" w:space="0" w:color="auto"/>
                <w:bottom w:val="none" w:sz="0" w:space="0" w:color="auto"/>
                <w:right w:val="none" w:sz="0" w:space="0" w:color="auto"/>
              </w:divBdr>
              <w:divsChild>
                <w:div w:id="1724284758">
                  <w:marLeft w:val="0"/>
                  <w:marRight w:val="0"/>
                  <w:marTop w:val="0"/>
                  <w:marBottom w:val="0"/>
                  <w:divBdr>
                    <w:top w:val="none" w:sz="0" w:space="0" w:color="auto"/>
                    <w:left w:val="none" w:sz="0" w:space="0" w:color="auto"/>
                    <w:bottom w:val="none" w:sz="0" w:space="0" w:color="auto"/>
                    <w:right w:val="none" w:sz="0" w:space="0" w:color="auto"/>
                  </w:divBdr>
                  <w:divsChild>
                    <w:div w:id="2676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85444">
      <w:bodyDiv w:val="1"/>
      <w:marLeft w:val="0"/>
      <w:marRight w:val="0"/>
      <w:marTop w:val="0"/>
      <w:marBottom w:val="0"/>
      <w:divBdr>
        <w:top w:val="none" w:sz="0" w:space="0" w:color="auto"/>
        <w:left w:val="none" w:sz="0" w:space="0" w:color="auto"/>
        <w:bottom w:val="none" w:sz="0" w:space="0" w:color="auto"/>
        <w:right w:val="none" w:sz="0" w:space="0" w:color="auto"/>
      </w:divBdr>
    </w:div>
    <w:div w:id="1362434440">
      <w:bodyDiv w:val="1"/>
      <w:marLeft w:val="0"/>
      <w:marRight w:val="0"/>
      <w:marTop w:val="0"/>
      <w:marBottom w:val="0"/>
      <w:divBdr>
        <w:top w:val="none" w:sz="0" w:space="0" w:color="auto"/>
        <w:left w:val="none" w:sz="0" w:space="0" w:color="auto"/>
        <w:bottom w:val="none" w:sz="0" w:space="0" w:color="auto"/>
        <w:right w:val="none" w:sz="0" w:space="0" w:color="auto"/>
      </w:divBdr>
    </w:div>
    <w:div w:id="1369722762">
      <w:bodyDiv w:val="1"/>
      <w:marLeft w:val="0"/>
      <w:marRight w:val="0"/>
      <w:marTop w:val="0"/>
      <w:marBottom w:val="0"/>
      <w:divBdr>
        <w:top w:val="none" w:sz="0" w:space="0" w:color="auto"/>
        <w:left w:val="none" w:sz="0" w:space="0" w:color="auto"/>
        <w:bottom w:val="none" w:sz="0" w:space="0" w:color="auto"/>
        <w:right w:val="none" w:sz="0" w:space="0" w:color="auto"/>
      </w:divBdr>
    </w:div>
    <w:div w:id="1427460164">
      <w:bodyDiv w:val="1"/>
      <w:marLeft w:val="0"/>
      <w:marRight w:val="0"/>
      <w:marTop w:val="0"/>
      <w:marBottom w:val="0"/>
      <w:divBdr>
        <w:top w:val="none" w:sz="0" w:space="0" w:color="auto"/>
        <w:left w:val="none" w:sz="0" w:space="0" w:color="auto"/>
        <w:bottom w:val="none" w:sz="0" w:space="0" w:color="auto"/>
        <w:right w:val="none" w:sz="0" w:space="0" w:color="auto"/>
      </w:divBdr>
    </w:div>
    <w:div w:id="1463230371">
      <w:bodyDiv w:val="1"/>
      <w:marLeft w:val="0"/>
      <w:marRight w:val="0"/>
      <w:marTop w:val="0"/>
      <w:marBottom w:val="0"/>
      <w:divBdr>
        <w:top w:val="none" w:sz="0" w:space="0" w:color="auto"/>
        <w:left w:val="none" w:sz="0" w:space="0" w:color="auto"/>
        <w:bottom w:val="none" w:sz="0" w:space="0" w:color="auto"/>
        <w:right w:val="none" w:sz="0" w:space="0" w:color="auto"/>
      </w:divBdr>
    </w:div>
    <w:div w:id="1482848264">
      <w:bodyDiv w:val="1"/>
      <w:marLeft w:val="0"/>
      <w:marRight w:val="0"/>
      <w:marTop w:val="0"/>
      <w:marBottom w:val="0"/>
      <w:divBdr>
        <w:top w:val="none" w:sz="0" w:space="0" w:color="auto"/>
        <w:left w:val="none" w:sz="0" w:space="0" w:color="auto"/>
        <w:bottom w:val="none" w:sz="0" w:space="0" w:color="auto"/>
        <w:right w:val="none" w:sz="0" w:space="0" w:color="auto"/>
      </w:divBdr>
    </w:div>
    <w:div w:id="1525441602">
      <w:bodyDiv w:val="1"/>
      <w:marLeft w:val="0"/>
      <w:marRight w:val="0"/>
      <w:marTop w:val="0"/>
      <w:marBottom w:val="0"/>
      <w:divBdr>
        <w:top w:val="none" w:sz="0" w:space="0" w:color="auto"/>
        <w:left w:val="none" w:sz="0" w:space="0" w:color="auto"/>
        <w:bottom w:val="none" w:sz="0" w:space="0" w:color="auto"/>
        <w:right w:val="none" w:sz="0" w:space="0" w:color="auto"/>
      </w:divBdr>
    </w:div>
    <w:div w:id="1539002865">
      <w:bodyDiv w:val="1"/>
      <w:marLeft w:val="0"/>
      <w:marRight w:val="0"/>
      <w:marTop w:val="0"/>
      <w:marBottom w:val="0"/>
      <w:divBdr>
        <w:top w:val="none" w:sz="0" w:space="0" w:color="auto"/>
        <w:left w:val="none" w:sz="0" w:space="0" w:color="auto"/>
        <w:bottom w:val="none" w:sz="0" w:space="0" w:color="auto"/>
        <w:right w:val="none" w:sz="0" w:space="0" w:color="auto"/>
      </w:divBdr>
    </w:div>
    <w:div w:id="1585262709">
      <w:bodyDiv w:val="1"/>
      <w:marLeft w:val="0"/>
      <w:marRight w:val="0"/>
      <w:marTop w:val="0"/>
      <w:marBottom w:val="0"/>
      <w:divBdr>
        <w:top w:val="none" w:sz="0" w:space="0" w:color="auto"/>
        <w:left w:val="none" w:sz="0" w:space="0" w:color="auto"/>
        <w:bottom w:val="none" w:sz="0" w:space="0" w:color="auto"/>
        <w:right w:val="none" w:sz="0" w:space="0" w:color="auto"/>
      </w:divBdr>
    </w:div>
    <w:div w:id="1623732125">
      <w:bodyDiv w:val="1"/>
      <w:marLeft w:val="0"/>
      <w:marRight w:val="0"/>
      <w:marTop w:val="0"/>
      <w:marBottom w:val="0"/>
      <w:divBdr>
        <w:top w:val="none" w:sz="0" w:space="0" w:color="auto"/>
        <w:left w:val="none" w:sz="0" w:space="0" w:color="auto"/>
        <w:bottom w:val="none" w:sz="0" w:space="0" w:color="auto"/>
        <w:right w:val="none" w:sz="0" w:space="0" w:color="auto"/>
      </w:divBdr>
      <w:divsChild>
        <w:div w:id="1340044512">
          <w:marLeft w:val="0"/>
          <w:marRight w:val="0"/>
          <w:marTop w:val="0"/>
          <w:marBottom w:val="0"/>
          <w:divBdr>
            <w:top w:val="none" w:sz="0" w:space="0" w:color="auto"/>
            <w:left w:val="none" w:sz="0" w:space="0" w:color="auto"/>
            <w:bottom w:val="none" w:sz="0" w:space="0" w:color="auto"/>
            <w:right w:val="none" w:sz="0" w:space="0" w:color="auto"/>
          </w:divBdr>
          <w:divsChild>
            <w:div w:id="2022392128">
              <w:marLeft w:val="0"/>
              <w:marRight w:val="0"/>
              <w:marTop w:val="0"/>
              <w:marBottom w:val="0"/>
              <w:divBdr>
                <w:top w:val="none" w:sz="0" w:space="0" w:color="auto"/>
                <w:left w:val="none" w:sz="0" w:space="0" w:color="auto"/>
                <w:bottom w:val="none" w:sz="0" w:space="0" w:color="auto"/>
                <w:right w:val="none" w:sz="0" w:space="0" w:color="auto"/>
              </w:divBdr>
              <w:divsChild>
                <w:div w:id="1450976322">
                  <w:marLeft w:val="0"/>
                  <w:marRight w:val="0"/>
                  <w:marTop w:val="0"/>
                  <w:marBottom w:val="0"/>
                  <w:divBdr>
                    <w:top w:val="none" w:sz="0" w:space="0" w:color="auto"/>
                    <w:left w:val="none" w:sz="0" w:space="0" w:color="auto"/>
                    <w:bottom w:val="none" w:sz="0" w:space="0" w:color="auto"/>
                    <w:right w:val="none" w:sz="0" w:space="0" w:color="auto"/>
                  </w:divBdr>
                  <w:divsChild>
                    <w:div w:id="3052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79149">
      <w:bodyDiv w:val="1"/>
      <w:marLeft w:val="0"/>
      <w:marRight w:val="0"/>
      <w:marTop w:val="0"/>
      <w:marBottom w:val="0"/>
      <w:divBdr>
        <w:top w:val="none" w:sz="0" w:space="0" w:color="auto"/>
        <w:left w:val="none" w:sz="0" w:space="0" w:color="auto"/>
        <w:bottom w:val="none" w:sz="0" w:space="0" w:color="auto"/>
        <w:right w:val="none" w:sz="0" w:space="0" w:color="auto"/>
      </w:divBdr>
    </w:div>
    <w:div w:id="1755206821">
      <w:bodyDiv w:val="1"/>
      <w:marLeft w:val="0"/>
      <w:marRight w:val="0"/>
      <w:marTop w:val="0"/>
      <w:marBottom w:val="0"/>
      <w:divBdr>
        <w:top w:val="none" w:sz="0" w:space="0" w:color="auto"/>
        <w:left w:val="none" w:sz="0" w:space="0" w:color="auto"/>
        <w:bottom w:val="none" w:sz="0" w:space="0" w:color="auto"/>
        <w:right w:val="none" w:sz="0" w:space="0" w:color="auto"/>
      </w:divBdr>
    </w:div>
    <w:div w:id="1800107826">
      <w:bodyDiv w:val="1"/>
      <w:marLeft w:val="0"/>
      <w:marRight w:val="0"/>
      <w:marTop w:val="0"/>
      <w:marBottom w:val="0"/>
      <w:divBdr>
        <w:top w:val="none" w:sz="0" w:space="0" w:color="auto"/>
        <w:left w:val="none" w:sz="0" w:space="0" w:color="auto"/>
        <w:bottom w:val="none" w:sz="0" w:space="0" w:color="auto"/>
        <w:right w:val="none" w:sz="0" w:space="0" w:color="auto"/>
      </w:divBdr>
    </w:div>
    <w:div w:id="1859926350">
      <w:bodyDiv w:val="1"/>
      <w:marLeft w:val="0"/>
      <w:marRight w:val="0"/>
      <w:marTop w:val="0"/>
      <w:marBottom w:val="0"/>
      <w:divBdr>
        <w:top w:val="none" w:sz="0" w:space="0" w:color="auto"/>
        <w:left w:val="none" w:sz="0" w:space="0" w:color="auto"/>
        <w:bottom w:val="none" w:sz="0" w:space="0" w:color="auto"/>
        <w:right w:val="none" w:sz="0" w:space="0" w:color="auto"/>
      </w:divBdr>
    </w:div>
    <w:div w:id="1887256115">
      <w:bodyDiv w:val="1"/>
      <w:marLeft w:val="0"/>
      <w:marRight w:val="0"/>
      <w:marTop w:val="0"/>
      <w:marBottom w:val="0"/>
      <w:divBdr>
        <w:top w:val="none" w:sz="0" w:space="0" w:color="auto"/>
        <w:left w:val="none" w:sz="0" w:space="0" w:color="auto"/>
        <w:bottom w:val="none" w:sz="0" w:space="0" w:color="auto"/>
        <w:right w:val="none" w:sz="0" w:space="0" w:color="auto"/>
      </w:divBdr>
    </w:div>
    <w:div w:id="1915771993">
      <w:bodyDiv w:val="1"/>
      <w:marLeft w:val="0"/>
      <w:marRight w:val="0"/>
      <w:marTop w:val="0"/>
      <w:marBottom w:val="0"/>
      <w:divBdr>
        <w:top w:val="none" w:sz="0" w:space="0" w:color="auto"/>
        <w:left w:val="none" w:sz="0" w:space="0" w:color="auto"/>
        <w:bottom w:val="none" w:sz="0" w:space="0" w:color="auto"/>
        <w:right w:val="none" w:sz="0" w:space="0" w:color="auto"/>
      </w:divBdr>
      <w:divsChild>
        <w:div w:id="45376474">
          <w:marLeft w:val="150"/>
          <w:marRight w:val="150"/>
          <w:marTop w:val="0"/>
          <w:marBottom w:val="0"/>
          <w:divBdr>
            <w:top w:val="none" w:sz="0" w:space="0" w:color="auto"/>
            <w:left w:val="none" w:sz="0" w:space="0" w:color="auto"/>
            <w:bottom w:val="none" w:sz="0" w:space="0" w:color="auto"/>
            <w:right w:val="none" w:sz="0" w:space="0" w:color="auto"/>
          </w:divBdr>
        </w:div>
      </w:divsChild>
    </w:div>
    <w:div w:id="1942029242">
      <w:bodyDiv w:val="1"/>
      <w:marLeft w:val="0"/>
      <w:marRight w:val="0"/>
      <w:marTop w:val="0"/>
      <w:marBottom w:val="0"/>
      <w:divBdr>
        <w:top w:val="none" w:sz="0" w:space="0" w:color="auto"/>
        <w:left w:val="none" w:sz="0" w:space="0" w:color="auto"/>
        <w:bottom w:val="none" w:sz="0" w:space="0" w:color="auto"/>
        <w:right w:val="none" w:sz="0" w:space="0" w:color="auto"/>
      </w:divBdr>
    </w:div>
    <w:div w:id="1947343531">
      <w:bodyDiv w:val="1"/>
      <w:marLeft w:val="0"/>
      <w:marRight w:val="0"/>
      <w:marTop w:val="0"/>
      <w:marBottom w:val="0"/>
      <w:divBdr>
        <w:top w:val="none" w:sz="0" w:space="0" w:color="auto"/>
        <w:left w:val="none" w:sz="0" w:space="0" w:color="auto"/>
        <w:bottom w:val="none" w:sz="0" w:space="0" w:color="auto"/>
        <w:right w:val="none" w:sz="0" w:space="0" w:color="auto"/>
      </w:divBdr>
    </w:div>
    <w:div w:id="1983002363">
      <w:bodyDiv w:val="1"/>
      <w:marLeft w:val="0"/>
      <w:marRight w:val="0"/>
      <w:marTop w:val="0"/>
      <w:marBottom w:val="0"/>
      <w:divBdr>
        <w:top w:val="none" w:sz="0" w:space="0" w:color="auto"/>
        <w:left w:val="none" w:sz="0" w:space="0" w:color="auto"/>
        <w:bottom w:val="none" w:sz="0" w:space="0" w:color="auto"/>
        <w:right w:val="none" w:sz="0" w:space="0" w:color="auto"/>
      </w:divBdr>
    </w:div>
    <w:div w:id="20755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34AB-3F44-4200-ACD6-4F149C55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39</Pages>
  <Words>55938</Words>
  <Characters>31886</Characters>
  <Application>Microsoft Office Word</Application>
  <DocSecurity>0</DocSecurity>
  <Lines>265</Lines>
  <Paragraphs>175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КОНЦЕПЦИЯ РАЗВИТИЯ</vt:lpstr>
      <vt:lpstr>КОНЦЕПЦИЯ РАЗВИТИЯ</vt:lpstr>
      <vt:lpstr>КОНЦЕПЦИЯ РАЗВИТИЯ</vt:lpstr>
    </vt:vector>
  </TitlesOfParts>
  <Company>KGAFK</Company>
  <LinksUpToDate>false</LinksUpToDate>
  <CharactersWithSpaces>87649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РАЗВИТИЯ</dc:title>
  <dc:subject/>
  <dc:creator>YChernyshenko</dc:creator>
  <cp:keywords/>
  <dc:description/>
  <cp:lastModifiedBy>Манухін Сергій Олександрович</cp:lastModifiedBy>
  <cp:revision>71</cp:revision>
  <cp:lastPrinted>2016-10-13T10:40:00Z</cp:lastPrinted>
  <dcterms:created xsi:type="dcterms:W3CDTF">2026-02-02T10:59:00Z</dcterms:created>
  <dcterms:modified xsi:type="dcterms:W3CDTF">2026-02-20T12:33:00Z</dcterms:modified>
</cp:coreProperties>
</file>